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11"/>
        <w:gridCol w:w="4809"/>
        <w:gridCol w:w="124"/>
        <w:gridCol w:w="4515"/>
        <w:gridCol w:w="6"/>
      </w:tblGrid>
      <w:tr w:rsidR="00CB095F" w:rsidRPr="00CB095F" w:rsidTr="00DF721A">
        <w:tc>
          <w:tcPr>
            <w:tcW w:w="4944" w:type="dxa"/>
            <w:gridSpan w:val="3"/>
          </w:tcPr>
          <w:p w:rsidR="00F613F9" w:rsidRPr="00CB095F" w:rsidRDefault="00F613F9" w:rsidP="00F613F9">
            <w:pPr>
              <w:autoSpaceDE w:val="0"/>
              <w:autoSpaceDN w:val="0"/>
              <w:adjustRightInd w:val="0"/>
              <w:spacing w:after="0" w:line="324" w:lineRule="auto"/>
              <w:rPr>
                <w:rFonts w:eastAsia="Times New Roman" w:cs="Times New Roman"/>
                <w:szCs w:val="24"/>
                <w:lang w:eastAsia="ru-RU"/>
              </w:rPr>
            </w:pPr>
            <w:bookmarkStart w:id="0" w:name="_Hlk82159816"/>
            <w:bookmarkEnd w:id="0"/>
          </w:p>
        </w:tc>
        <w:tc>
          <w:tcPr>
            <w:tcW w:w="4521" w:type="dxa"/>
            <w:gridSpan w:val="2"/>
          </w:tcPr>
          <w:p w:rsidR="00F613F9" w:rsidRPr="00CB095F" w:rsidRDefault="00F613F9" w:rsidP="00F613F9">
            <w:pPr>
              <w:spacing w:after="0"/>
              <w:jc w:val="right"/>
              <w:rPr>
                <w:rFonts w:eastAsia="Times New Roman" w:cs="Times New Roman"/>
                <w:szCs w:val="24"/>
                <w:lang w:eastAsia="ru-RU"/>
              </w:rPr>
            </w:pPr>
          </w:p>
        </w:tc>
      </w:tr>
      <w:tr w:rsidR="00F613F9" w:rsidRPr="00CB095F" w:rsidTr="00DF721A">
        <w:trPr>
          <w:gridBefore w:val="1"/>
          <w:gridAfter w:val="1"/>
          <w:wBefore w:w="11" w:type="dxa"/>
          <w:wAfter w:w="6" w:type="dxa"/>
        </w:trPr>
        <w:tc>
          <w:tcPr>
            <w:tcW w:w="4809" w:type="dxa"/>
          </w:tcPr>
          <w:p w:rsidR="00F613F9" w:rsidRPr="00CB095F" w:rsidRDefault="00F613F9" w:rsidP="00F613F9">
            <w:pPr>
              <w:spacing w:after="0"/>
              <w:jc w:val="center"/>
              <w:rPr>
                <w:rFonts w:eastAsia="Times New Roman" w:cs="Times New Roman"/>
                <w:caps/>
                <w:szCs w:val="24"/>
                <w:lang w:eastAsia="ru-RU"/>
              </w:rPr>
            </w:pPr>
            <w:bookmarkStart w:id="1" w:name="_Hlk513031161"/>
            <w:bookmarkStart w:id="2" w:name="_Hlk512419836" w:colFirst="1" w:colLast="4"/>
            <w:bookmarkEnd w:id="1"/>
            <w:r w:rsidRPr="00CB095F">
              <w:rPr>
                <w:rFonts w:eastAsia="Times New Roman" w:cs="Times New Roman"/>
                <w:caps/>
                <w:szCs w:val="24"/>
                <w:lang w:eastAsia="ru-RU"/>
              </w:rPr>
              <w:t>Исполнитель</w:t>
            </w:r>
          </w:p>
          <w:p w:rsidR="00F613F9" w:rsidRPr="00CB095F" w:rsidRDefault="00F613F9" w:rsidP="00F613F9">
            <w:pPr>
              <w:autoSpaceDE w:val="0"/>
              <w:autoSpaceDN w:val="0"/>
              <w:adjustRightInd w:val="0"/>
              <w:spacing w:after="0" w:line="324" w:lineRule="auto"/>
              <w:rPr>
                <w:rFonts w:eastAsia="Times New Roman" w:cs="Times New Roman"/>
                <w:szCs w:val="24"/>
                <w:lang w:eastAsia="ru-RU"/>
              </w:rPr>
            </w:pPr>
            <w:r w:rsidRPr="00CB095F">
              <w:rPr>
                <w:rFonts w:eastAsia="Times New Roman" w:cs="Times New Roman"/>
                <w:szCs w:val="24"/>
                <w:lang w:eastAsia="ru-RU"/>
              </w:rPr>
              <w:t>Индивидуальный предприниматель</w:t>
            </w:r>
          </w:p>
          <w:p w:rsidR="00F613F9" w:rsidRPr="00CB095F" w:rsidRDefault="00F613F9" w:rsidP="00F613F9">
            <w:pPr>
              <w:autoSpaceDE w:val="0"/>
              <w:autoSpaceDN w:val="0"/>
              <w:adjustRightInd w:val="0"/>
              <w:spacing w:after="0" w:line="324" w:lineRule="auto"/>
              <w:rPr>
                <w:rFonts w:eastAsia="Times New Roman" w:cs="Times New Roman"/>
                <w:szCs w:val="24"/>
                <w:lang w:eastAsia="ru-RU"/>
              </w:rPr>
            </w:pPr>
          </w:p>
          <w:p w:rsidR="00F613F9" w:rsidRPr="00CB095F" w:rsidRDefault="00F613F9" w:rsidP="00F613F9">
            <w:pPr>
              <w:autoSpaceDE w:val="0"/>
              <w:autoSpaceDN w:val="0"/>
              <w:adjustRightInd w:val="0"/>
              <w:spacing w:after="0" w:line="324" w:lineRule="auto"/>
              <w:rPr>
                <w:rFonts w:eastAsia="Times New Roman" w:cs="Times New Roman"/>
                <w:szCs w:val="24"/>
                <w:lang w:eastAsia="ru-RU"/>
              </w:rPr>
            </w:pPr>
            <w:r w:rsidRPr="00CB095F">
              <w:rPr>
                <w:rFonts w:eastAsia="Times New Roman" w:cs="Times New Roman"/>
                <w:szCs w:val="24"/>
                <w:lang w:eastAsia="ru-RU"/>
              </w:rPr>
              <w:t>_______________А.Н. Дударев</w:t>
            </w:r>
          </w:p>
          <w:p w:rsidR="00F613F9" w:rsidRPr="00CB095F" w:rsidRDefault="00F613F9" w:rsidP="00F613F9">
            <w:pPr>
              <w:autoSpaceDE w:val="0"/>
              <w:autoSpaceDN w:val="0"/>
              <w:adjustRightInd w:val="0"/>
              <w:spacing w:after="0" w:line="324" w:lineRule="auto"/>
              <w:rPr>
                <w:rFonts w:eastAsia="Times New Roman" w:cs="Times New Roman"/>
                <w:szCs w:val="24"/>
                <w:lang w:eastAsia="ru-RU"/>
              </w:rPr>
            </w:pPr>
          </w:p>
          <w:p w:rsidR="00F613F9" w:rsidRPr="00CB095F" w:rsidRDefault="00F613F9" w:rsidP="00F613F9">
            <w:pPr>
              <w:autoSpaceDE w:val="0"/>
              <w:autoSpaceDN w:val="0"/>
              <w:adjustRightInd w:val="0"/>
              <w:spacing w:after="0" w:line="324" w:lineRule="auto"/>
              <w:rPr>
                <w:rFonts w:eastAsia="Times New Roman" w:cs="Times New Roman"/>
                <w:szCs w:val="24"/>
                <w:lang w:eastAsia="ru-RU"/>
              </w:rPr>
            </w:pPr>
            <w:r w:rsidRPr="00CB095F">
              <w:rPr>
                <w:rFonts w:eastAsia="Times New Roman" w:cs="Times New Roman"/>
                <w:szCs w:val="24"/>
                <w:lang w:eastAsia="ru-RU"/>
              </w:rPr>
              <w:t>«_____»_______________202</w:t>
            </w:r>
            <w:r w:rsidR="00C02209" w:rsidRPr="00CB095F">
              <w:rPr>
                <w:rFonts w:eastAsia="Times New Roman" w:cs="Times New Roman"/>
                <w:szCs w:val="24"/>
                <w:lang w:eastAsia="ru-RU"/>
              </w:rPr>
              <w:t>4</w:t>
            </w:r>
          </w:p>
        </w:tc>
        <w:tc>
          <w:tcPr>
            <w:tcW w:w="4639" w:type="dxa"/>
            <w:gridSpan w:val="2"/>
          </w:tcPr>
          <w:p w:rsidR="00F613F9" w:rsidRPr="00CB095F" w:rsidRDefault="00F613F9" w:rsidP="00F613F9">
            <w:pPr>
              <w:spacing w:after="0"/>
              <w:jc w:val="center"/>
              <w:rPr>
                <w:rFonts w:eastAsia="Times New Roman" w:cs="Times New Roman"/>
                <w:szCs w:val="24"/>
                <w:lang w:eastAsia="ru-RU"/>
              </w:rPr>
            </w:pPr>
            <w:r w:rsidRPr="00CB095F">
              <w:rPr>
                <w:rFonts w:eastAsia="Times New Roman" w:cs="Times New Roman"/>
                <w:szCs w:val="24"/>
                <w:lang w:eastAsia="ru-RU"/>
              </w:rPr>
              <w:t>УТВЕРЖДАЮ</w:t>
            </w:r>
          </w:p>
          <w:p w:rsidR="00F613F9" w:rsidRPr="00CB095F" w:rsidRDefault="00F613F9" w:rsidP="00F613F9">
            <w:pPr>
              <w:autoSpaceDE w:val="0"/>
              <w:autoSpaceDN w:val="0"/>
              <w:adjustRightInd w:val="0"/>
              <w:spacing w:after="0" w:line="324" w:lineRule="auto"/>
              <w:jc w:val="right"/>
              <w:rPr>
                <w:rFonts w:eastAsia="Times New Roman" w:cs="Times New Roman"/>
                <w:szCs w:val="24"/>
                <w:lang w:eastAsia="ru-RU"/>
              </w:rPr>
            </w:pPr>
            <w:r w:rsidRPr="00CB095F">
              <w:rPr>
                <w:rFonts w:eastAsia="Times New Roman" w:cs="Times New Roman"/>
                <w:szCs w:val="24"/>
                <w:lang w:eastAsia="ru-RU"/>
              </w:rPr>
              <w:t>__________________________________</w:t>
            </w:r>
          </w:p>
          <w:p w:rsidR="00F613F9" w:rsidRPr="00CB095F" w:rsidRDefault="00F613F9" w:rsidP="00F613F9">
            <w:pPr>
              <w:autoSpaceDE w:val="0"/>
              <w:autoSpaceDN w:val="0"/>
              <w:adjustRightInd w:val="0"/>
              <w:spacing w:after="0" w:line="324" w:lineRule="auto"/>
              <w:jc w:val="right"/>
              <w:rPr>
                <w:rFonts w:eastAsia="Times New Roman" w:cs="Times New Roman"/>
                <w:szCs w:val="24"/>
                <w:lang w:eastAsia="ru-RU"/>
              </w:rPr>
            </w:pPr>
          </w:p>
          <w:p w:rsidR="00F613F9" w:rsidRPr="00CB095F" w:rsidRDefault="00F613F9" w:rsidP="00F613F9">
            <w:pPr>
              <w:autoSpaceDE w:val="0"/>
              <w:autoSpaceDN w:val="0"/>
              <w:adjustRightInd w:val="0"/>
              <w:spacing w:after="0" w:line="324" w:lineRule="auto"/>
              <w:jc w:val="right"/>
              <w:rPr>
                <w:rFonts w:eastAsia="Times New Roman" w:cs="Times New Roman"/>
                <w:szCs w:val="24"/>
                <w:lang w:eastAsia="ru-RU"/>
              </w:rPr>
            </w:pPr>
            <w:r w:rsidRPr="00CB095F">
              <w:rPr>
                <w:rFonts w:eastAsia="Times New Roman" w:cs="Times New Roman"/>
                <w:szCs w:val="24"/>
                <w:lang w:eastAsia="ru-RU"/>
              </w:rPr>
              <w:t>__________________________________</w:t>
            </w:r>
          </w:p>
          <w:p w:rsidR="00F613F9" w:rsidRPr="00CB095F" w:rsidRDefault="00F613F9" w:rsidP="00F613F9">
            <w:pPr>
              <w:autoSpaceDE w:val="0"/>
              <w:autoSpaceDN w:val="0"/>
              <w:adjustRightInd w:val="0"/>
              <w:spacing w:after="0" w:line="324" w:lineRule="auto"/>
              <w:jc w:val="right"/>
              <w:rPr>
                <w:rFonts w:eastAsia="Times New Roman" w:cs="Times New Roman"/>
                <w:szCs w:val="24"/>
                <w:lang w:eastAsia="ru-RU"/>
              </w:rPr>
            </w:pPr>
          </w:p>
          <w:p w:rsidR="00F613F9" w:rsidRPr="00CB095F" w:rsidRDefault="00F613F9" w:rsidP="00F613F9">
            <w:pPr>
              <w:spacing w:after="0"/>
              <w:jc w:val="right"/>
              <w:rPr>
                <w:rFonts w:eastAsia="Times New Roman" w:cs="Times New Roman"/>
                <w:szCs w:val="24"/>
                <w:lang w:eastAsia="ru-RU"/>
              </w:rPr>
            </w:pPr>
            <w:r w:rsidRPr="00CB095F">
              <w:rPr>
                <w:rFonts w:eastAsia="Times New Roman" w:cs="Times New Roman"/>
                <w:szCs w:val="24"/>
                <w:lang w:eastAsia="ru-RU"/>
              </w:rPr>
              <w:t>«_____»_______________202</w:t>
            </w:r>
            <w:r w:rsidR="00C02209" w:rsidRPr="00CB095F">
              <w:rPr>
                <w:rFonts w:eastAsia="Times New Roman" w:cs="Times New Roman"/>
                <w:szCs w:val="24"/>
                <w:lang w:eastAsia="ru-RU"/>
              </w:rPr>
              <w:t>4</w:t>
            </w:r>
          </w:p>
        </w:tc>
      </w:tr>
      <w:bookmarkEnd w:id="2"/>
    </w:tbl>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C02209" w:rsidRPr="00CB095F" w:rsidRDefault="00C02209" w:rsidP="009A7E85">
      <w:pPr>
        <w:tabs>
          <w:tab w:val="left" w:pos="6315"/>
        </w:tabs>
        <w:spacing w:line="256" w:lineRule="auto"/>
        <w:jc w:val="center"/>
        <w:rPr>
          <w:rFonts w:eastAsia="Times New Roman" w:cs="Times New Roman"/>
          <w:sz w:val="40"/>
          <w:szCs w:val="40"/>
          <w:lang w:eastAsia="ru-RU"/>
        </w:rPr>
      </w:pPr>
    </w:p>
    <w:p w:rsidR="00C02209" w:rsidRPr="00CB095F" w:rsidRDefault="00C02209" w:rsidP="009A7E85">
      <w:pPr>
        <w:tabs>
          <w:tab w:val="left" w:pos="6315"/>
        </w:tabs>
        <w:spacing w:line="256" w:lineRule="auto"/>
        <w:jc w:val="center"/>
        <w:rPr>
          <w:rFonts w:eastAsia="Times New Roman" w:cs="Times New Roman"/>
          <w:sz w:val="40"/>
          <w:szCs w:val="40"/>
          <w:lang w:eastAsia="ru-RU"/>
        </w:rPr>
      </w:pPr>
    </w:p>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F613F9" w:rsidRPr="00CB095F" w:rsidRDefault="009A7E85" w:rsidP="00F613F9">
      <w:pPr>
        <w:tabs>
          <w:tab w:val="left" w:pos="6315"/>
        </w:tabs>
        <w:spacing w:line="256" w:lineRule="auto"/>
        <w:jc w:val="center"/>
        <w:rPr>
          <w:rFonts w:eastAsia="Times New Roman" w:cs="Times New Roman"/>
          <w:sz w:val="40"/>
          <w:szCs w:val="40"/>
          <w:lang w:eastAsia="ru-RU"/>
        </w:rPr>
      </w:pPr>
      <w:r w:rsidRPr="00CB095F">
        <w:rPr>
          <w:rFonts w:eastAsia="Times New Roman" w:cs="Times New Roman"/>
          <w:sz w:val="40"/>
          <w:szCs w:val="40"/>
          <w:lang w:eastAsia="ru-RU"/>
        </w:rPr>
        <w:t xml:space="preserve">Схема теплоснабжения </w:t>
      </w:r>
      <w:r w:rsidRPr="00CB095F">
        <w:rPr>
          <w:rFonts w:eastAsia="Times New Roman" w:cs="Times New Roman"/>
          <w:sz w:val="40"/>
          <w:szCs w:val="40"/>
          <w:lang w:eastAsia="ru-RU"/>
        </w:rPr>
        <w:br/>
      </w:r>
      <w:bookmarkStart w:id="3" w:name="_Hlk161940492"/>
      <w:bookmarkStart w:id="4" w:name="_Hlk159764613"/>
      <w:r w:rsidR="00466F54" w:rsidRPr="00CB095F">
        <w:rPr>
          <w:rFonts w:eastAsia="Times New Roman" w:cs="Times New Roman"/>
          <w:sz w:val="40"/>
          <w:szCs w:val="40"/>
          <w:u w:color="FF0000"/>
          <w:lang w:eastAsia="ru-RU"/>
        </w:rPr>
        <w:t>Подколодновск</w:t>
      </w:r>
      <w:r w:rsidR="00AD110C" w:rsidRPr="00CB095F">
        <w:rPr>
          <w:rFonts w:eastAsia="Times New Roman" w:cs="Times New Roman"/>
          <w:sz w:val="40"/>
          <w:szCs w:val="40"/>
          <w:u w:color="FF0000"/>
          <w:lang w:eastAsia="ru-RU"/>
        </w:rPr>
        <w:t>ого</w:t>
      </w:r>
      <w:bookmarkEnd w:id="3"/>
      <w:r w:rsidR="00CB4AB5" w:rsidRPr="00CB095F">
        <w:rPr>
          <w:rFonts w:eastAsia="Times New Roman" w:cs="Times New Roman"/>
          <w:sz w:val="40"/>
          <w:szCs w:val="40"/>
          <w:u w:color="FF0000"/>
          <w:lang w:eastAsia="ru-RU"/>
        </w:rPr>
        <w:t xml:space="preserve">сельского поселения </w:t>
      </w:r>
      <w:bookmarkEnd w:id="4"/>
      <w:r w:rsidR="00CB4AB5" w:rsidRPr="00CB095F">
        <w:rPr>
          <w:rFonts w:eastAsia="Times New Roman" w:cs="Times New Roman"/>
          <w:sz w:val="40"/>
          <w:szCs w:val="40"/>
          <w:u w:color="FF0000"/>
          <w:lang w:eastAsia="ru-RU"/>
        </w:rPr>
        <w:br/>
        <w:t xml:space="preserve">Богучарского </w:t>
      </w:r>
      <w:r w:rsidR="00CB095F" w:rsidRPr="00CB095F">
        <w:rPr>
          <w:rFonts w:eastAsia="Times New Roman" w:cs="Times New Roman"/>
          <w:sz w:val="40"/>
          <w:szCs w:val="40"/>
          <w:u w:color="FF0000"/>
          <w:lang w:eastAsia="ru-RU"/>
        </w:rPr>
        <w:t xml:space="preserve">муниципального </w:t>
      </w:r>
      <w:r w:rsidR="00CB4AB5" w:rsidRPr="00CB095F">
        <w:rPr>
          <w:rFonts w:eastAsia="Times New Roman" w:cs="Times New Roman"/>
          <w:sz w:val="40"/>
          <w:szCs w:val="40"/>
          <w:u w:color="FF0000"/>
          <w:lang w:eastAsia="ru-RU"/>
        </w:rPr>
        <w:t xml:space="preserve">района </w:t>
      </w:r>
      <w:r w:rsidR="00CB095F" w:rsidRPr="00CB095F">
        <w:rPr>
          <w:rFonts w:eastAsia="Times New Roman" w:cs="Times New Roman"/>
          <w:sz w:val="40"/>
          <w:szCs w:val="40"/>
          <w:u w:color="FF0000"/>
          <w:lang w:eastAsia="ru-RU"/>
        </w:rPr>
        <w:br/>
      </w:r>
      <w:r w:rsidR="00CB4AB5" w:rsidRPr="00CB095F">
        <w:rPr>
          <w:rFonts w:eastAsia="Times New Roman" w:cs="Times New Roman"/>
          <w:sz w:val="40"/>
          <w:szCs w:val="40"/>
          <w:u w:color="FF0000"/>
          <w:lang w:eastAsia="ru-RU"/>
        </w:rPr>
        <w:t>Воронежской области</w:t>
      </w:r>
      <w:r w:rsidR="00CB4AB5" w:rsidRPr="00CB095F">
        <w:rPr>
          <w:rFonts w:eastAsia="Times New Roman" w:cs="Times New Roman"/>
          <w:sz w:val="40"/>
          <w:szCs w:val="40"/>
          <w:lang w:eastAsia="ru-RU"/>
        </w:rPr>
        <w:br/>
      </w:r>
      <w:r w:rsidR="00F613F9" w:rsidRPr="00CB095F">
        <w:rPr>
          <w:rFonts w:eastAsia="Times New Roman" w:cs="Times New Roman"/>
          <w:sz w:val="40"/>
          <w:szCs w:val="40"/>
          <w:lang w:eastAsia="ru-RU"/>
        </w:rPr>
        <w:t>по состоянию на 202</w:t>
      </w:r>
      <w:r w:rsidR="00CB4AB5" w:rsidRPr="00CB095F">
        <w:rPr>
          <w:rFonts w:eastAsia="Times New Roman" w:cs="Times New Roman"/>
          <w:sz w:val="40"/>
          <w:szCs w:val="40"/>
          <w:lang w:eastAsia="ru-RU"/>
        </w:rPr>
        <w:t>5</w:t>
      </w:r>
      <w:r w:rsidR="00F613F9" w:rsidRPr="00CB095F">
        <w:rPr>
          <w:rFonts w:eastAsia="Times New Roman" w:cs="Times New Roman"/>
          <w:sz w:val="40"/>
          <w:szCs w:val="40"/>
          <w:lang w:eastAsia="ru-RU"/>
        </w:rPr>
        <w:t xml:space="preserve"> год и на период до 203</w:t>
      </w:r>
      <w:r w:rsidR="00CB4AB5" w:rsidRPr="00CB095F">
        <w:rPr>
          <w:rFonts w:eastAsia="Times New Roman" w:cs="Times New Roman"/>
          <w:sz w:val="40"/>
          <w:szCs w:val="40"/>
          <w:lang w:eastAsia="ru-RU"/>
        </w:rPr>
        <w:t>5</w:t>
      </w:r>
      <w:r w:rsidR="00F613F9" w:rsidRPr="00CB095F">
        <w:rPr>
          <w:rFonts w:eastAsia="Times New Roman" w:cs="Times New Roman"/>
          <w:sz w:val="40"/>
          <w:szCs w:val="40"/>
          <w:lang w:eastAsia="ru-RU"/>
        </w:rPr>
        <w:t xml:space="preserve"> года</w:t>
      </w:r>
    </w:p>
    <w:p w:rsidR="00F613F9" w:rsidRPr="00CB095F" w:rsidRDefault="00F613F9" w:rsidP="00F613F9">
      <w:pPr>
        <w:tabs>
          <w:tab w:val="left" w:pos="6315"/>
        </w:tabs>
        <w:spacing w:line="256" w:lineRule="auto"/>
        <w:jc w:val="center"/>
        <w:rPr>
          <w:rFonts w:eastAsia="Times New Roman" w:cs="Times New Roman"/>
          <w:sz w:val="40"/>
          <w:szCs w:val="40"/>
          <w:lang w:eastAsia="ru-RU"/>
        </w:rPr>
      </w:pPr>
      <w:r w:rsidRPr="00CB095F">
        <w:rPr>
          <w:rFonts w:eastAsia="Times New Roman" w:cs="Times New Roman"/>
          <w:sz w:val="40"/>
          <w:szCs w:val="40"/>
          <w:lang w:eastAsia="ru-RU"/>
        </w:rPr>
        <w:t>Обосновывающие материалы</w:t>
      </w:r>
    </w:p>
    <w:p w:rsidR="00F613F9" w:rsidRPr="00CB095F" w:rsidRDefault="00F613F9" w:rsidP="009A7E85">
      <w:pPr>
        <w:tabs>
          <w:tab w:val="left" w:pos="6315"/>
        </w:tabs>
        <w:spacing w:line="256" w:lineRule="auto"/>
        <w:jc w:val="center"/>
        <w:rPr>
          <w:rFonts w:eastAsia="Times New Roman" w:cs="Times New Roman"/>
          <w:sz w:val="40"/>
          <w:szCs w:val="40"/>
          <w:lang w:eastAsia="ru-RU"/>
        </w:rPr>
      </w:pPr>
    </w:p>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9A7E85" w:rsidRPr="00CB095F" w:rsidRDefault="009A7E85" w:rsidP="009A7E85">
      <w:pPr>
        <w:tabs>
          <w:tab w:val="left" w:pos="6315"/>
        </w:tabs>
        <w:spacing w:line="256" w:lineRule="auto"/>
        <w:jc w:val="center"/>
        <w:rPr>
          <w:rFonts w:eastAsia="Times New Roman" w:cs="Times New Roman"/>
          <w:sz w:val="40"/>
          <w:szCs w:val="40"/>
          <w:lang w:eastAsia="ru-RU"/>
        </w:rPr>
      </w:pPr>
    </w:p>
    <w:p w:rsidR="00F24DC3" w:rsidRPr="00CB095F" w:rsidRDefault="00F24DC3" w:rsidP="009A7E85">
      <w:pPr>
        <w:tabs>
          <w:tab w:val="left" w:pos="6315"/>
        </w:tabs>
        <w:spacing w:line="256" w:lineRule="auto"/>
        <w:jc w:val="center"/>
        <w:rPr>
          <w:rFonts w:eastAsia="Times New Roman" w:cs="Times New Roman"/>
          <w:sz w:val="40"/>
          <w:szCs w:val="40"/>
          <w:lang w:eastAsia="ru-RU"/>
        </w:rPr>
      </w:pPr>
    </w:p>
    <w:p w:rsidR="00F613F9" w:rsidRPr="00CB095F" w:rsidRDefault="00F613F9" w:rsidP="00313504">
      <w:pPr>
        <w:tabs>
          <w:tab w:val="left" w:pos="6315"/>
        </w:tabs>
        <w:spacing w:line="256" w:lineRule="auto"/>
        <w:jc w:val="center"/>
        <w:rPr>
          <w:rFonts w:eastAsia="Times New Roman" w:cs="Times New Roman"/>
          <w:b/>
          <w:sz w:val="28"/>
          <w:szCs w:val="28"/>
          <w:lang w:eastAsia="ru-RU"/>
        </w:rPr>
      </w:pPr>
    </w:p>
    <w:p w:rsidR="00F613F9" w:rsidRPr="00CB095F" w:rsidRDefault="00F613F9" w:rsidP="00313504">
      <w:pPr>
        <w:tabs>
          <w:tab w:val="left" w:pos="6315"/>
        </w:tabs>
        <w:spacing w:line="256" w:lineRule="auto"/>
        <w:jc w:val="center"/>
        <w:rPr>
          <w:rFonts w:eastAsia="Times New Roman" w:cs="Times New Roman"/>
          <w:b/>
          <w:sz w:val="28"/>
          <w:szCs w:val="28"/>
          <w:lang w:eastAsia="ru-RU"/>
        </w:rPr>
      </w:pPr>
    </w:p>
    <w:p w:rsidR="00F613F9" w:rsidRPr="00CB095F" w:rsidRDefault="00F613F9" w:rsidP="00313504">
      <w:pPr>
        <w:tabs>
          <w:tab w:val="left" w:pos="6315"/>
        </w:tabs>
        <w:spacing w:line="256" w:lineRule="auto"/>
        <w:jc w:val="center"/>
        <w:rPr>
          <w:rFonts w:eastAsia="Times New Roman" w:cs="Times New Roman"/>
          <w:b/>
          <w:sz w:val="28"/>
          <w:szCs w:val="28"/>
          <w:lang w:eastAsia="ru-RU"/>
        </w:rPr>
      </w:pPr>
    </w:p>
    <w:p w:rsidR="00F613F9" w:rsidRPr="00CB095F" w:rsidRDefault="00F613F9" w:rsidP="00313504">
      <w:pPr>
        <w:tabs>
          <w:tab w:val="left" w:pos="6315"/>
        </w:tabs>
        <w:spacing w:line="256" w:lineRule="auto"/>
        <w:jc w:val="center"/>
        <w:rPr>
          <w:rFonts w:eastAsia="Times New Roman" w:cs="Times New Roman"/>
          <w:b/>
          <w:sz w:val="28"/>
          <w:szCs w:val="28"/>
          <w:lang w:eastAsia="ru-RU"/>
        </w:rPr>
      </w:pPr>
    </w:p>
    <w:p w:rsidR="00B05AFD" w:rsidRPr="00CB095F" w:rsidRDefault="009A7E85" w:rsidP="00CB095F">
      <w:pPr>
        <w:tabs>
          <w:tab w:val="left" w:pos="6315"/>
        </w:tabs>
        <w:spacing w:line="256" w:lineRule="auto"/>
        <w:jc w:val="center"/>
        <w:rPr>
          <w:rFonts w:eastAsia="Times New Roman" w:cs="Times New Roman"/>
          <w:b/>
          <w:i/>
          <w:sz w:val="28"/>
          <w:szCs w:val="28"/>
          <w:lang w:eastAsia="ru-RU"/>
        </w:rPr>
      </w:pPr>
      <w:r w:rsidRPr="00CB095F">
        <w:rPr>
          <w:rFonts w:eastAsia="Times New Roman" w:cs="Times New Roman"/>
          <w:b/>
          <w:sz w:val="28"/>
          <w:szCs w:val="28"/>
          <w:lang w:eastAsia="ru-RU"/>
        </w:rPr>
        <w:t>202</w:t>
      </w:r>
      <w:r w:rsidR="00C02209" w:rsidRPr="00CB095F">
        <w:rPr>
          <w:rFonts w:eastAsia="Times New Roman" w:cs="Times New Roman"/>
          <w:b/>
          <w:sz w:val="28"/>
          <w:szCs w:val="28"/>
          <w:lang w:eastAsia="ru-RU"/>
        </w:rPr>
        <w:t>4</w:t>
      </w:r>
      <w:r w:rsidRPr="00CB095F">
        <w:rPr>
          <w:rFonts w:eastAsia="Times New Roman" w:cs="Times New Roman"/>
          <w:b/>
          <w:sz w:val="28"/>
          <w:szCs w:val="28"/>
          <w:lang w:eastAsia="ru-RU"/>
        </w:rPr>
        <w:t xml:space="preserve"> г</w:t>
      </w:r>
    </w:p>
    <w:p w:rsidR="00CB095F" w:rsidRPr="00CB095F" w:rsidRDefault="00B05AFD" w:rsidP="00CB095F">
      <w:pPr>
        <w:tabs>
          <w:tab w:val="num" w:pos="0"/>
        </w:tabs>
        <w:spacing w:after="0" w:line="276" w:lineRule="auto"/>
        <w:rPr>
          <w:rFonts w:eastAsia="Calibri" w:cs="Times New Roman"/>
          <w:sz w:val="28"/>
          <w:szCs w:val="28"/>
          <w:lang w:eastAsia="ru-RU"/>
        </w:rPr>
      </w:pPr>
      <w:r w:rsidRPr="00CB095F">
        <w:rPr>
          <w:rFonts w:eastAsia="Times New Roman" w:cs="Times New Roman"/>
          <w:b/>
          <w:i/>
          <w:sz w:val="28"/>
          <w:szCs w:val="28"/>
          <w:lang w:eastAsia="ru-RU"/>
        </w:rPr>
        <w:br w:type="page"/>
      </w:r>
      <w:r w:rsidR="00CB095F" w:rsidRPr="00CB095F">
        <w:rPr>
          <w:rFonts w:eastAsia="Calibri" w:cs="Times New Roman"/>
          <w:b/>
          <w:sz w:val="28"/>
          <w:szCs w:val="28"/>
          <w:lang w:eastAsia="ru-RU"/>
        </w:rPr>
        <w:lastRenderedPageBreak/>
        <w:t>Заказчик</w:t>
      </w:r>
      <w:r w:rsidR="00CB095F" w:rsidRPr="00CB095F">
        <w:rPr>
          <w:rFonts w:eastAsia="Calibri" w:cs="Times New Roman"/>
          <w:sz w:val="28"/>
          <w:szCs w:val="28"/>
          <w:lang w:eastAsia="ru-RU"/>
        </w:rPr>
        <w:t>:</w:t>
      </w:r>
    </w:p>
    <w:p w:rsidR="00CB095F" w:rsidRPr="00CB095F" w:rsidRDefault="00CB095F" w:rsidP="00CB095F">
      <w:pPr>
        <w:widowControl w:val="0"/>
        <w:autoSpaceDE w:val="0"/>
        <w:autoSpaceDN w:val="0"/>
        <w:adjustRightInd w:val="0"/>
        <w:spacing w:after="0" w:line="276" w:lineRule="auto"/>
        <w:jc w:val="both"/>
        <w:rPr>
          <w:rFonts w:eastAsia="Times New Roman" w:cs="Times New Roman"/>
          <w:b/>
          <w:sz w:val="28"/>
          <w:szCs w:val="28"/>
          <w:lang w:eastAsia="ru-RU"/>
        </w:rPr>
      </w:pPr>
      <w:r w:rsidRPr="00CB095F">
        <w:rPr>
          <w:rFonts w:eastAsia="Times New Roman" w:cs="Times New Roman"/>
          <w:sz w:val="28"/>
          <w:szCs w:val="28"/>
          <w:lang w:eastAsia="ru-RU"/>
        </w:rPr>
        <w:t>Администрация Подколодновского сельского поселения Богучарского муниципального района</w:t>
      </w:r>
    </w:p>
    <w:p w:rsidR="00CB095F" w:rsidRPr="00CB095F" w:rsidRDefault="00CB095F" w:rsidP="00CB095F">
      <w:pPr>
        <w:widowControl w:val="0"/>
        <w:autoSpaceDE w:val="0"/>
        <w:autoSpaceDN w:val="0"/>
        <w:adjustRightInd w:val="0"/>
        <w:spacing w:after="0" w:line="276" w:lineRule="auto"/>
        <w:jc w:val="both"/>
        <w:rPr>
          <w:rFonts w:eastAsia="Times New Roman" w:cs="Times New Roman"/>
          <w:b/>
          <w:sz w:val="28"/>
          <w:szCs w:val="28"/>
          <w:lang w:eastAsia="ru-RU"/>
        </w:rPr>
      </w:pPr>
    </w:p>
    <w:p w:rsidR="00CB095F" w:rsidRPr="00CB095F" w:rsidRDefault="00CB095F" w:rsidP="00CB095F">
      <w:pPr>
        <w:widowControl w:val="0"/>
        <w:autoSpaceDE w:val="0"/>
        <w:autoSpaceDN w:val="0"/>
        <w:adjustRightInd w:val="0"/>
        <w:spacing w:after="0" w:line="276" w:lineRule="auto"/>
        <w:jc w:val="both"/>
        <w:rPr>
          <w:rFonts w:eastAsia="Times New Roman" w:cs="Times New Roman"/>
          <w:b/>
          <w:sz w:val="28"/>
          <w:szCs w:val="28"/>
          <w:lang w:eastAsia="ru-RU"/>
        </w:rPr>
      </w:pPr>
    </w:p>
    <w:p w:rsidR="00CB095F" w:rsidRPr="00CB095F" w:rsidRDefault="00CB095F" w:rsidP="00CB095F">
      <w:pPr>
        <w:widowControl w:val="0"/>
        <w:autoSpaceDE w:val="0"/>
        <w:autoSpaceDN w:val="0"/>
        <w:adjustRightInd w:val="0"/>
        <w:spacing w:after="0" w:line="276" w:lineRule="auto"/>
        <w:jc w:val="both"/>
        <w:rPr>
          <w:rFonts w:eastAsia="Times New Roman" w:cs="Times New Roman"/>
          <w:sz w:val="28"/>
          <w:szCs w:val="28"/>
          <w:lang w:eastAsia="ru-RU"/>
        </w:rPr>
      </w:pPr>
      <w:r w:rsidRPr="00CB095F">
        <w:rPr>
          <w:rFonts w:eastAsia="Times New Roman" w:cs="Times New Roman"/>
          <w:b/>
          <w:sz w:val="28"/>
          <w:szCs w:val="28"/>
          <w:lang w:eastAsia="ru-RU"/>
        </w:rPr>
        <w:t>Исполнитель:</w:t>
      </w:r>
    </w:p>
    <w:p w:rsidR="00CB095F" w:rsidRPr="00CB095F" w:rsidRDefault="00CB095F" w:rsidP="00CB095F">
      <w:pPr>
        <w:widowControl w:val="0"/>
        <w:autoSpaceDE w:val="0"/>
        <w:autoSpaceDN w:val="0"/>
        <w:adjustRightInd w:val="0"/>
        <w:spacing w:after="0" w:line="276" w:lineRule="auto"/>
        <w:rPr>
          <w:rFonts w:eastAsia="Times New Roman" w:cs="Times New Roman"/>
          <w:sz w:val="28"/>
          <w:szCs w:val="28"/>
          <w:lang w:eastAsia="ru-RU"/>
        </w:rPr>
      </w:pPr>
      <w:r w:rsidRPr="00CB095F">
        <w:rPr>
          <w:rFonts w:eastAsia="Times New Roman" w:cs="Times New Roman"/>
          <w:sz w:val="28"/>
          <w:szCs w:val="28"/>
          <w:lang w:eastAsia="ru-RU"/>
        </w:rPr>
        <w:t>Индивидуальный предприниматель Дударев Антон Николаевич</w:t>
      </w:r>
    </w:p>
    <w:p w:rsidR="00CB095F" w:rsidRPr="00CB095F" w:rsidRDefault="00CB095F" w:rsidP="00CB095F">
      <w:pPr>
        <w:widowControl w:val="0"/>
        <w:autoSpaceDE w:val="0"/>
        <w:autoSpaceDN w:val="0"/>
        <w:adjustRightInd w:val="0"/>
        <w:spacing w:after="0" w:line="276" w:lineRule="auto"/>
        <w:rPr>
          <w:rFonts w:eastAsia="Times New Roman" w:cs="Times New Roman"/>
          <w:sz w:val="28"/>
          <w:szCs w:val="28"/>
          <w:lang w:eastAsia="ru-RU"/>
        </w:rPr>
      </w:pPr>
      <w:r w:rsidRPr="00CB095F">
        <w:rPr>
          <w:rFonts w:eastAsia="Times New Roman" w:cs="Times New Roman"/>
          <w:sz w:val="28"/>
          <w:szCs w:val="28"/>
          <w:lang w:eastAsia="ru-RU"/>
        </w:rPr>
        <w:t>Телефон (926)1111-729</w:t>
      </w:r>
    </w:p>
    <w:p w:rsidR="00CB095F" w:rsidRPr="00CB095F" w:rsidRDefault="00CB095F" w:rsidP="00CB095F">
      <w:pPr>
        <w:widowControl w:val="0"/>
        <w:autoSpaceDE w:val="0"/>
        <w:autoSpaceDN w:val="0"/>
        <w:adjustRightInd w:val="0"/>
        <w:spacing w:after="0" w:line="276" w:lineRule="auto"/>
        <w:rPr>
          <w:rStyle w:val="afff1"/>
          <w:rFonts w:eastAsia="Times New Roman" w:cs="Times New Roman"/>
          <w:color w:val="auto"/>
          <w:sz w:val="28"/>
          <w:szCs w:val="28"/>
          <w:lang w:eastAsia="ru-RU"/>
        </w:rPr>
      </w:pPr>
      <w:r w:rsidRPr="00CB095F">
        <w:rPr>
          <w:rFonts w:eastAsia="Times New Roman" w:cs="Times New Roman"/>
          <w:sz w:val="28"/>
          <w:szCs w:val="28"/>
          <w:lang w:eastAsia="ru-RU"/>
        </w:rPr>
        <w:t xml:space="preserve">E-mail </w:t>
      </w:r>
      <w:hyperlink r:id="rId8" w:history="1">
        <w:r w:rsidRPr="00CB095F">
          <w:rPr>
            <w:rStyle w:val="afff1"/>
            <w:rFonts w:eastAsia="Times New Roman" w:cs="Times New Roman"/>
            <w:color w:val="auto"/>
            <w:sz w:val="28"/>
            <w:szCs w:val="28"/>
            <w:lang w:eastAsia="ru-RU"/>
          </w:rPr>
          <w:t>9261111729@mail.ru</w:t>
        </w:r>
      </w:hyperlink>
    </w:p>
    <w:p w:rsidR="00CB095F" w:rsidRPr="00CB095F" w:rsidRDefault="00CB095F">
      <w:pPr>
        <w:spacing w:after="160" w:line="259" w:lineRule="auto"/>
        <w:rPr>
          <w:rFonts w:eastAsia="Times New Roman" w:cs="Times New Roman"/>
          <w:b/>
          <w:i/>
          <w:sz w:val="28"/>
          <w:szCs w:val="28"/>
          <w:lang w:eastAsia="ru-RU"/>
        </w:rPr>
      </w:pPr>
      <w:r w:rsidRPr="00CB095F">
        <w:rPr>
          <w:rFonts w:eastAsia="Times New Roman" w:cs="Times New Roman"/>
          <w:b/>
          <w:i/>
          <w:sz w:val="28"/>
          <w:szCs w:val="28"/>
          <w:lang w:eastAsia="ru-RU"/>
        </w:rPr>
        <w:br w:type="page"/>
      </w:r>
    </w:p>
    <w:sdt>
      <w:sdtPr>
        <w:rPr>
          <w:rFonts w:eastAsiaTheme="minorHAnsi" w:cs="Times New Roman"/>
          <w:b w:val="0"/>
          <w:bCs w:val="0"/>
          <w:color w:val="auto"/>
          <w:sz w:val="24"/>
          <w:szCs w:val="22"/>
        </w:rPr>
        <w:id w:val="-980608526"/>
        <w:docPartObj>
          <w:docPartGallery w:val="Table of Contents"/>
          <w:docPartUnique/>
        </w:docPartObj>
      </w:sdtPr>
      <w:sdtContent>
        <w:p w:rsidR="00C905CB" w:rsidRPr="00CB095F" w:rsidRDefault="00C905CB">
          <w:pPr>
            <w:pStyle w:val="af3"/>
            <w:rPr>
              <w:rFonts w:cs="Times New Roman"/>
              <w:color w:val="auto"/>
            </w:rPr>
          </w:pPr>
          <w:r w:rsidRPr="00CB095F">
            <w:rPr>
              <w:rFonts w:cs="Times New Roman"/>
              <w:color w:val="auto"/>
            </w:rPr>
            <w:t>Оглавление</w:t>
          </w:r>
        </w:p>
        <w:p w:rsidR="00DB26A9" w:rsidRPr="00CB095F" w:rsidRDefault="00987609">
          <w:pPr>
            <w:pStyle w:val="16"/>
            <w:rPr>
              <w:rFonts w:asciiTheme="minorHAnsi" w:hAnsiTheme="minorHAnsi" w:cstheme="minorBidi"/>
              <w:kern w:val="2"/>
              <w:szCs w:val="24"/>
            </w:rPr>
          </w:pPr>
          <w:r w:rsidRPr="00CB095F">
            <w:rPr>
              <w:rFonts w:cs="Times New Roman"/>
            </w:rPr>
            <w:fldChar w:fldCharType="begin"/>
          </w:r>
          <w:r w:rsidR="00C905CB" w:rsidRPr="00CB095F">
            <w:rPr>
              <w:rFonts w:cs="Times New Roman"/>
            </w:rPr>
            <w:instrText xml:space="preserve"> TOC \o "1-3" \h \z \u </w:instrText>
          </w:r>
          <w:r w:rsidRPr="00CB095F">
            <w:rPr>
              <w:rFonts w:cs="Times New Roman"/>
            </w:rPr>
            <w:fldChar w:fldCharType="separate"/>
          </w:r>
          <w:hyperlink w:anchor="_Toc161082152" w:history="1">
            <w:r w:rsidR="00DB26A9" w:rsidRPr="00CB095F">
              <w:rPr>
                <w:rStyle w:val="afff1"/>
                <w:rFonts w:cs="Times New Roman"/>
                <w:color w:val="auto"/>
              </w:rPr>
              <w:t>Введение</w:t>
            </w:r>
            <w:r w:rsidR="00DB26A9" w:rsidRPr="00CB095F">
              <w:rPr>
                <w:webHidden/>
              </w:rPr>
              <w:tab/>
            </w:r>
            <w:r w:rsidRPr="00CB095F">
              <w:rPr>
                <w:webHidden/>
              </w:rPr>
              <w:fldChar w:fldCharType="begin"/>
            </w:r>
            <w:r w:rsidR="00DB26A9" w:rsidRPr="00CB095F">
              <w:rPr>
                <w:webHidden/>
              </w:rPr>
              <w:instrText xml:space="preserve"> PAGEREF _Toc161082152 \h </w:instrText>
            </w:r>
            <w:r w:rsidRPr="00CB095F">
              <w:rPr>
                <w:webHidden/>
              </w:rPr>
            </w:r>
            <w:r w:rsidRPr="00CB095F">
              <w:rPr>
                <w:webHidden/>
              </w:rPr>
              <w:fldChar w:fldCharType="separate"/>
            </w:r>
            <w:r w:rsidR="00D35B2F" w:rsidRPr="00CB095F">
              <w:rPr>
                <w:webHidden/>
              </w:rPr>
              <w:t>17</w:t>
            </w:r>
            <w:r w:rsidRPr="00CB095F">
              <w:rPr>
                <w:webHidden/>
              </w:rPr>
              <w:fldChar w:fldCharType="end"/>
            </w:r>
          </w:hyperlink>
        </w:p>
        <w:p w:rsidR="00DB26A9" w:rsidRPr="00CB095F" w:rsidRDefault="00987609">
          <w:pPr>
            <w:pStyle w:val="16"/>
            <w:rPr>
              <w:rFonts w:asciiTheme="minorHAnsi" w:hAnsiTheme="minorHAnsi" w:cstheme="minorBidi"/>
              <w:kern w:val="2"/>
              <w:szCs w:val="24"/>
            </w:rPr>
          </w:pPr>
          <w:hyperlink w:anchor="_Toc161082153" w:history="1">
            <w:r w:rsidR="00DB26A9" w:rsidRPr="00CB095F">
              <w:rPr>
                <w:rStyle w:val="afff1"/>
                <w:rFonts w:cs="Times New Roman"/>
                <w:color w:val="auto"/>
              </w:rPr>
              <w:t>Термины и определения</w:t>
            </w:r>
            <w:r w:rsidR="00DB26A9" w:rsidRPr="00CB095F">
              <w:rPr>
                <w:webHidden/>
              </w:rPr>
              <w:tab/>
            </w:r>
            <w:r w:rsidRPr="00CB095F">
              <w:rPr>
                <w:webHidden/>
              </w:rPr>
              <w:fldChar w:fldCharType="begin"/>
            </w:r>
            <w:r w:rsidR="00DB26A9" w:rsidRPr="00CB095F">
              <w:rPr>
                <w:webHidden/>
              </w:rPr>
              <w:instrText xml:space="preserve"> PAGEREF _Toc161082153 \h </w:instrText>
            </w:r>
            <w:r w:rsidRPr="00CB095F">
              <w:rPr>
                <w:webHidden/>
              </w:rPr>
            </w:r>
            <w:r w:rsidRPr="00CB095F">
              <w:rPr>
                <w:webHidden/>
              </w:rPr>
              <w:fldChar w:fldCharType="separate"/>
            </w:r>
            <w:r w:rsidR="00D35B2F" w:rsidRPr="00CB095F">
              <w:rPr>
                <w:webHidden/>
              </w:rPr>
              <w:t>18</w:t>
            </w:r>
            <w:r w:rsidRPr="00CB095F">
              <w:rPr>
                <w:webHidden/>
              </w:rPr>
              <w:fldChar w:fldCharType="end"/>
            </w:r>
          </w:hyperlink>
        </w:p>
        <w:p w:rsidR="00DB26A9" w:rsidRPr="00CB095F" w:rsidRDefault="00987609">
          <w:pPr>
            <w:pStyle w:val="16"/>
            <w:rPr>
              <w:rFonts w:asciiTheme="minorHAnsi" w:hAnsiTheme="minorHAnsi" w:cstheme="minorBidi"/>
              <w:kern w:val="2"/>
              <w:szCs w:val="24"/>
            </w:rPr>
          </w:pPr>
          <w:hyperlink w:anchor="_Toc161082154" w:history="1">
            <w:r w:rsidR="00DB26A9" w:rsidRPr="00CB095F">
              <w:rPr>
                <w:rStyle w:val="afff1"/>
                <w:rFonts w:cs="Times New Roman"/>
                <w:color w:val="auto"/>
              </w:rPr>
              <w:t>Глава 1 «Существующее положение в сфере производства, передачи и потребления тепловой энергии для целей теплоснабжения»</w:t>
            </w:r>
            <w:r w:rsidR="00DB26A9" w:rsidRPr="00CB095F">
              <w:rPr>
                <w:webHidden/>
              </w:rPr>
              <w:tab/>
            </w:r>
            <w:r w:rsidRPr="00CB095F">
              <w:rPr>
                <w:webHidden/>
              </w:rPr>
              <w:fldChar w:fldCharType="begin"/>
            </w:r>
            <w:r w:rsidR="00DB26A9" w:rsidRPr="00CB095F">
              <w:rPr>
                <w:webHidden/>
              </w:rPr>
              <w:instrText xml:space="preserve"> PAGEREF _Toc161082154 \h </w:instrText>
            </w:r>
            <w:r w:rsidRPr="00CB095F">
              <w:rPr>
                <w:webHidden/>
              </w:rPr>
            </w:r>
            <w:r w:rsidRPr="00CB095F">
              <w:rPr>
                <w:webHidden/>
              </w:rPr>
              <w:fldChar w:fldCharType="separate"/>
            </w:r>
            <w:r w:rsidR="00D35B2F" w:rsidRPr="00CB095F">
              <w:rPr>
                <w:webHidden/>
              </w:rPr>
              <w:t>21</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155" w:history="1">
            <w:r w:rsidR="00DB26A9" w:rsidRPr="00CB095F">
              <w:rPr>
                <w:rStyle w:val="afff1"/>
                <w:noProof/>
                <w:color w:val="auto"/>
              </w:rPr>
              <w:t>Часть 1 «Функциональная структура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_Toc161082155 \h </w:instrText>
            </w:r>
            <w:r w:rsidRPr="00CB095F">
              <w:rPr>
                <w:noProof/>
                <w:webHidden/>
              </w:rPr>
            </w:r>
            <w:r w:rsidRPr="00CB095F">
              <w:rPr>
                <w:noProof/>
                <w:webHidden/>
              </w:rPr>
              <w:fldChar w:fldCharType="separate"/>
            </w:r>
            <w:r w:rsidR="00D35B2F" w:rsidRPr="00CB095F">
              <w:rPr>
                <w:noProof/>
                <w:webHidden/>
              </w:rPr>
              <w:t>21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56" w:history="1">
            <w:r w:rsidR="00DB26A9" w:rsidRPr="00CB095F">
              <w:rPr>
                <w:rStyle w:val="afff1"/>
                <w:rFonts w:cs="Times New Roman"/>
                <w:noProof/>
                <w:color w:val="auto"/>
              </w:rPr>
              <w:t>1.1.1. В зонах производственных котельных</w:t>
            </w:r>
            <w:r w:rsidR="00DB26A9" w:rsidRPr="00CB095F">
              <w:rPr>
                <w:noProof/>
                <w:webHidden/>
              </w:rPr>
              <w:tab/>
            </w:r>
            <w:r w:rsidRPr="00CB095F">
              <w:rPr>
                <w:noProof/>
                <w:webHidden/>
              </w:rPr>
              <w:fldChar w:fldCharType="begin"/>
            </w:r>
            <w:r w:rsidR="00DB26A9" w:rsidRPr="00CB095F">
              <w:rPr>
                <w:noProof/>
                <w:webHidden/>
              </w:rPr>
              <w:instrText xml:space="preserve"> PAGEREF _Toc161082156 \h </w:instrText>
            </w:r>
            <w:r w:rsidRPr="00CB095F">
              <w:rPr>
                <w:noProof/>
                <w:webHidden/>
              </w:rPr>
            </w:r>
            <w:r w:rsidRPr="00CB095F">
              <w:rPr>
                <w:noProof/>
                <w:webHidden/>
              </w:rPr>
              <w:fldChar w:fldCharType="separate"/>
            </w:r>
            <w:r w:rsidR="00D35B2F" w:rsidRPr="00CB095F">
              <w:rPr>
                <w:noProof/>
                <w:webHidden/>
              </w:rPr>
              <w:t>21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57" w:history="1">
            <w:r w:rsidR="00DB26A9" w:rsidRPr="00CB095F">
              <w:rPr>
                <w:rStyle w:val="afff1"/>
                <w:rFonts w:cs="Times New Roman"/>
                <w:noProof/>
                <w:color w:val="auto"/>
              </w:rPr>
              <w:t>1.1.2. В зонах действия индивидуального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_Toc161082157 \h </w:instrText>
            </w:r>
            <w:r w:rsidRPr="00CB095F">
              <w:rPr>
                <w:noProof/>
                <w:webHidden/>
              </w:rPr>
            </w:r>
            <w:r w:rsidRPr="00CB095F">
              <w:rPr>
                <w:noProof/>
                <w:webHidden/>
              </w:rPr>
              <w:fldChar w:fldCharType="separate"/>
            </w:r>
            <w:r w:rsidR="00D35B2F" w:rsidRPr="00CB095F">
              <w:rPr>
                <w:noProof/>
                <w:webHidden/>
              </w:rPr>
              <w:t>21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58" w:history="1">
            <w:r w:rsidR="00DB26A9" w:rsidRPr="00CB095F">
              <w:rPr>
                <w:rStyle w:val="afff1"/>
                <w:rFonts w:cs="Times New Roman"/>
                <w:noProof/>
                <w:color w:val="auto"/>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_Toc161082158 \h </w:instrText>
            </w:r>
            <w:r w:rsidRPr="00CB095F">
              <w:rPr>
                <w:noProof/>
                <w:webHidden/>
              </w:rPr>
            </w:r>
            <w:r w:rsidRPr="00CB095F">
              <w:rPr>
                <w:noProof/>
                <w:webHidden/>
              </w:rPr>
              <w:fldChar w:fldCharType="separate"/>
            </w:r>
            <w:r w:rsidR="00D35B2F" w:rsidRPr="00CB095F">
              <w:rPr>
                <w:noProof/>
                <w:webHidden/>
              </w:rPr>
              <w:t>21</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159" w:history="1">
            <w:r w:rsidR="00DB26A9" w:rsidRPr="00CB095F">
              <w:rPr>
                <w:rStyle w:val="afff1"/>
                <w:noProof/>
                <w:color w:val="auto"/>
              </w:rPr>
              <w:t>Часть 2 «Источники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_Toc161082159 \h </w:instrText>
            </w:r>
            <w:r w:rsidRPr="00CB095F">
              <w:rPr>
                <w:noProof/>
                <w:webHidden/>
              </w:rPr>
            </w:r>
            <w:r w:rsidRPr="00CB095F">
              <w:rPr>
                <w:noProof/>
                <w:webHidden/>
              </w:rPr>
              <w:fldChar w:fldCharType="separate"/>
            </w:r>
            <w:r w:rsidR="00D35B2F" w:rsidRPr="00CB095F">
              <w:rPr>
                <w:noProof/>
                <w:webHidden/>
              </w:rPr>
              <w:t>22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0" w:history="1">
            <w:r w:rsidR="00DB26A9" w:rsidRPr="00CB095F">
              <w:rPr>
                <w:rStyle w:val="afff1"/>
                <w:rFonts w:cs="Times New Roman"/>
                <w:noProof/>
                <w:color w:val="auto"/>
              </w:rPr>
              <w:t>1.2.1 Структура и технические характеристики основного оборудования</w:t>
            </w:r>
            <w:r w:rsidR="00DB26A9" w:rsidRPr="00CB095F">
              <w:rPr>
                <w:noProof/>
                <w:webHidden/>
              </w:rPr>
              <w:tab/>
            </w:r>
            <w:r w:rsidRPr="00CB095F">
              <w:rPr>
                <w:noProof/>
                <w:webHidden/>
              </w:rPr>
              <w:fldChar w:fldCharType="begin"/>
            </w:r>
            <w:r w:rsidR="00DB26A9" w:rsidRPr="00CB095F">
              <w:rPr>
                <w:noProof/>
                <w:webHidden/>
              </w:rPr>
              <w:instrText xml:space="preserve"> PAGEREF _Toc161082160 \h </w:instrText>
            </w:r>
            <w:r w:rsidRPr="00CB095F">
              <w:rPr>
                <w:noProof/>
                <w:webHidden/>
              </w:rPr>
            </w:r>
            <w:r w:rsidRPr="00CB095F">
              <w:rPr>
                <w:noProof/>
                <w:webHidden/>
              </w:rPr>
              <w:fldChar w:fldCharType="separate"/>
            </w:r>
            <w:r w:rsidR="00D35B2F" w:rsidRPr="00CB095F">
              <w:rPr>
                <w:noProof/>
                <w:webHidden/>
              </w:rPr>
              <w:t>22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1" w:history="1">
            <w:r w:rsidR="00DB26A9" w:rsidRPr="00CB095F">
              <w:rPr>
                <w:rStyle w:val="afff1"/>
                <w:rFonts w:cs="Times New Roman"/>
                <w:noProof/>
                <w:color w:val="auto"/>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DB26A9" w:rsidRPr="00CB095F">
              <w:rPr>
                <w:noProof/>
                <w:webHidden/>
              </w:rPr>
              <w:tab/>
            </w:r>
            <w:r w:rsidRPr="00CB095F">
              <w:rPr>
                <w:noProof/>
                <w:webHidden/>
              </w:rPr>
              <w:fldChar w:fldCharType="begin"/>
            </w:r>
            <w:r w:rsidR="00DB26A9" w:rsidRPr="00CB095F">
              <w:rPr>
                <w:noProof/>
                <w:webHidden/>
              </w:rPr>
              <w:instrText xml:space="preserve"> PAGEREF _Toc161082161 \h </w:instrText>
            </w:r>
            <w:r w:rsidRPr="00CB095F">
              <w:rPr>
                <w:noProof/>
                <w:webHidden/>
              </w:rPr>
            </w:r>
            <w:r w:rsidRPr="00CB095F">
              <w:rPr>
                <w:noProof/>
                <w:webHidden/>
              </w:rPr>
              <w:fldChar w:fldCharType="separate"/>
            </w:r>
            <w:r w:rsidR="00D35B2F" w:rsidRPr="00CB095F">
              <w:rPr>
                <w:noProof/>
                <w:webHidden/>
              </w:rPr>
              <w:t>22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2" w:history="1">
            <w:r w:rsidR="00DB26A9" w:rsidRPr="00CB095F">
              <w:rPr>
                <w:rStyle w:val="afff1"/>
                <w:rFonts w:cs="Times New Roman"/>
                <w:noProof/>
                <w:color w:val="auto"/>
              </w:rPr>
              <w:t>1.2.3 Ограничения тепловой мощности и параметров располагаемой тепловой мощности</w:t>
            </w:r>
            <w:r w:rsidR="00DB26A9" w:rsidRPr="00CB095F">
              <w:rPr>
                <w:noProof/>
                <w:webHidden/>
              </w:rPr>
              <w:tab/>
            </w:r>
            <w:r w:rsidRPr="00CB095F">
              <w:rPr>
                <w:noProof/>
                <w:webHidden/>
              </w:rPr>
              <w:fldChar w:fldCharType="begin"/>
            </w:r>
            <w:r w:rsidR="00DB26A9" w:rsidRPr="00CB095F">
              <w:rPr>
                <w:noProof/>
                <w:webHidden/>
              </w:rPr>
              <w:instrText xml:space="preserve"> PAGEREF _Toc161082162 \h </w:instrText>
            </w:r>
            <w:r w:rsidRPr="00CB095F">
              <w:rPr>
                <w:noProof/>
                <w:webHidden/>
              </w:rPr>
            </w:r>
            <w:r w:rsidRPr="00CB095F">
              <w:rPr>
                <w:noProof/>
                <w:webHidden/>
              </w:rPr>
              <w:fldChar w:fldCharType="separate"/>
            </w:r>
            <w:r w:rsidR="00D35B2F" w:rsidRPr="00CB095F">
              <w:rPr>
                <w:noProof/>
                <w:webHidden/>
              </w:rPr>
              <w:t>23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3" w:history="1">
            <w:r w:rsidR="00DB26A9" w:rsidRPr="00CB095F">
              <w:rPr>
                <w:rStyle w:val="afff1"/>
                <w:rFonts w:cs="Times New Roman"/>
                <w:noProof/>
                <w:color w:val="auto"/>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DB26A9" w:rsidRPr="00CB095F">
              <w:rPr>
                <w:noProof/>
                <w:webHidden/>
              </w:rPr>
              <w:tab/>
            </w:r>
            <w:r w:rsidRPr="00CB095F">
              <w:rPr>
                <w:noProof/>
                <w:webHidden/>
              </w:rPr>
              <w:fldChar w:fldCharType="begin"/>
            </w:r>
            <w:r w:rsidR="00DB26A9" w:rsidRPr="00CB095F">
              <w:rPr>
                <w:noProof/>
                <w:webHidden/>
              </w:rPr>
              <w:instrText xml:space="preserve"> PAGEREF _Toc161082163 \h </w:instrText>
            </w:r>
            <w:r w:rsidRPr="00CB095F">
              <w:rPr>
                <w:noProof/>
                <w:webHidden/>
              </w:rPr>
            </w:r>
            <w:r w:rsidRPr="00CB095F">
              <w:rPr>
                <w:noProof/>
                <w:webHidden/>
              </w:rPr>
              <w:fldChar w:fldCharType="separate"/>
            </w:r>
            <w:r w:rsidR="00D35B2F" w:rsidRPr="00CB095F">
              <w:rPr>
                <w:noProof/>
                <w:webHidden/>
              </w:rPr>
              <w:t>23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4" w:history="1">
            <w:r w:rsidR="00DB26A9" w:rsidRPr="00CB095F">
              <w:rPr>
                <w:rStyle w:val="afff1"/>
                <w:rFonts w:cs="Times New Roman"/>
                <w:noProof/>
                <w:color w:val="auto"/>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DB26A9" w:rsidRPr="00CB095F">
              <w:rPr>
                <w:noProof/>
                <w:webHidden/>
              </w:rPr>
              <w:tab/>
            </w:r>
            <w:r w:rsidRPr="00CB095F">
              <w:rPr>
                <w:noProof/>
                <w:webHidden/>
              </w:rPr>
              <w:fldChar w:fldCharType="begin"/>
            </w:r>
            <w:r w:rsidR="00DB26A9" w:rsidRPr="00CB095F">
              <w:rPr>
                <w:noProof/>
                <w:webHidden/>
              </w:rPr>
              <w:instrText xml:space="preserve"> PAGEREF _Toc161082164 \h </w:instrText>
            </w:r>
            <w:r w:rsidRPr="00CB095F">
              <w:rPr>
                <w:noProof/>
                <w:webHidden/>
              </w:rPr>
            </w:r>
            <w:r w:rsidRPr="00CB095F">
              <w:rPr>
                <w:noProof/>
                <w:webHidden/>
              </w:rPr>
              <w:fldChar w:fldCharType="separate"/>
            </w:r>
            <w:r w:rsidR="00D35B2F" w:rsidRPr="00CB095F">
              <w:rPr>
                <w:noProof/>
                <w:webHidden/>
              </w:rPr>
              <w:t>23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5" w:history="1">
            <w:r w:rsidR="00DB26A9" w:rsidRPr="00CB095F">
              <w:rPr>
                <w:rStyle w:val="afff1"/>
                <w:rFonts w:cs="Times New Roman"/>
                <w:noProof/>
                <w:color w:val="auto"/>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_Toc161082165 \h </w:instrText>
            </w:r>
            <w:r w:rsidRPr="00CB095F">
              <w:rPr>
                <w:noProof/>
                <w:webHidden/>
              </w:rPr>
            </w:r>
            <w:r w:rsidRPr="00CB095F">
              <w:rPr>
                <w:noProof/>
                <w:webHidden/>
              </w:rPr>
              <w:fldChar w:fldCharType="separate"/>
            </w:r>
            <w:r w:rsidR="00D35B2F" w:rsidRPr="00CB095F">
              <w:rPr>
                <w:noProof/>
                <w:webHidden/>
              </w:rPr>
              <w:t>23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6" w:history="1">
            <w:r w:rsidR="00DB26A9" w:rsidRPr="00CB095F">
              <w:rPr>
                <w:rStyle w:val="afff1"/>
                <w:rFonts w:cs="Times New Roman"/>
                <w:noProof/>
                <w:color w:val="auto"/>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DB26A9" w:rsidRPr="00CB095F">
              <w:rPr>
                <w:noProof/>
                <w:webHidden/>
              </w:rPr>
              <w:tab/>
            </w:r>
            <w:r w:rsidRPr="00CB095F">
              <w:rPr>
                <w:noProof/>
                <w:webHidden/>
              </w:rPr>
              <w:fldChar w:fldCharType="begin"/>
            </w:r>
            <w:r w:rsidR="00DB26A9" w:rsidRPr="00CB095F">
              <w:rPr>
                <w:noProof/>
                <w:webHidden/>
              </w:rPr>
              <w:instrText xml:space="preserve"> PAGEREF _Toc161082166 \h </w:instrText>
            </w:r>
            <w:r w:rsidRPr="00CB095F">
              <w:rPr>
                <w:noProof/>
                <w:webHidden/>
              </w:rPr>
            </w:r>
            <w:r w:rsidRPr="00CB095F">
              <w:rPr>
                <w:noProof/>
                <w:webHidden/>
              </w:rPr>
              <w:fldChar w:fldCharType="separate"/>
            </w:r>
            <w:r w:rsidR="00D35B2F" w:rsidRPr="00CB095F">
              <w:rPr>
                <w:noProof/>
                <w:webHidden/>
              </w:rPr>
              <w:t>24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7" w:history="1">
            <w:r w:rsidR="00DB26A9" w:rsidRPr="00CB095F">
              <w:rPr>
                <w:rStyle w:val="afff1"/>
                <w:rFonts w:cs="Times New Roman"/>
                <w:noProof/>
                <w:color w:val="auto"/>
              </w:rPr>
              <w:t>1.2.8 Среднегодовая загрузка оборудования</w:t>
            </w:r>
            <w:r w:rsidR="00DB26A9" w:rsidRPr="00CB095F">
              <w:rPr>
                <w:noProof/>
                <w:webHidden/>
              </w:rPr>
              <w:tab/>
            </w:r>
            <w:r w:rsidRPr="00CB095F">
              <w:rPr>
                <w:noProof/>
                <w:webHidden/>
              </w:rPr>
              <w:fldChar w:fldCharType="begin"/>
            </w:r>
            <w:r w:rsidR="00DB26A9" w:rsidRPr="00CB095F">
              <w:rPr>
                <w:noProof/>
                <w:webHidden/>
              </w:rPr>
              <w:instrText xml:space="preserve"> PAGEREF _Toc161082167 \h </w:instrText>
            </w:r>
            <w:r w:rsidRPr="00CB095F">
              <w:rPr>
                <w:noProof/>
                <w:webHidden/>
              </w:rPr>
            </w:r>
            <w:r w:rsidRPr="00CB095F">
              <w:rPr>
                <w:noProof/>
                <w:webHidden/>
              </w:rPr>
              <w:fldChar w:fldCharType="separate"/>
            </w:r>
            <w:r w:rsidR="00D35B2F" w:rsidRPr="00CB095F">
              <w:rPr>
                <w:noProof/>
                <w:webHidden/>
              </w:rPr>
              <w:t>24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8" w:history="1">
            <w:r w:rsidR="00DB26A9" w:rsidRPr="00CB095F">
              <w:rPr>
                <w:rStyle w:val="afff1"/>
                <w:rFonts w:cs="Times New Roman"/>
                <w:noProof/>
                <w:color w:val="auto"/>
              </w:rPr>
              <w:t>1.2.9 Способы учета тепла, отпущенного в тепловые сети</w:t>
            </w:r>
            <w:r w:rsidR="00DB26A9" w:rsidRPr="00CB095F">
              <w:rPr>
                <w:noProof/>
                <w:webHidden/>
              </w:rPr>
              <w:tab/>
            </w:r>
            <w:r w:rsidRPr="00CB095F">
              <w:rPr>
                <w:noProof/>
                <w:webHidden/>
              </w:rPr>
              <w:fldChar w:fldCharType="begin"/>
            </w:r>
            <w:r w:rsidR="00DB26A9" w:rsidRPr="00CB095F">
              <w:rPr>
                <w:noProof/>
                <w:webHidden/>
              </w:rPr>
              <w:instrText xml:space="preserve"> PAGEREF _Toc161082168 \h </w:instrText>
            </w:r>
            <w:r w:rsidRPr="00CB095F">
              <w:rPr>
                <w:noProof/>
                <w:webHidden/>
              </w:rPr>
            </w:r>
            <w:r w:rsidRPr="00CB095F">
              <w:rPr>
                <w:noProof/>
                <w:webHidden/>
              </w:rPr>
              <w:fldChar w:fldCharType="separate"/>
            </w:r>
            <w:r w:rsidR="00D35B2F" w:rsidRPr="00CB095F">
              <w:rPr>
                <w:noProof/>
                <w:webHidden/>
              </w:rPr>
              <w:t>24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69" w:history="1">
            <w:r w:rsidR="00DB26A9" w:rsidRPr="00CB095F">
              <w:rPr>
                <w:rStyle w:val="afff1"/>
                <w:rFonts w:cs="Times New Roman"/>
                <w:noProof/>
                <w:color w:val="auto"/>
              </w:rPr>
              <w:t>1.2.10 Статистика отказов и восстановлений оборудования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_Toc161082169 \h </w:instrText>
            </w:r>
            <w:r w:rsidRPr="00CB095F">
              <w:rPr>
                <w:noProof/>
                <w:webHidden/>
              </w:rPr>
            </w:r>
            <w:r w:rsidRPr="00CB095F">
              <w:rPr>
                <w:noProof/>
                <w:webHidden/>
              </w:rPr>
              <w:fldChar w:fldCharType="separate"/>
            </w:r>
            <w:r w:rsidR="00D35B2F" w:rsidRPr="00CB095F">
              <w:rPr>
                <w:noProof/>
                <w:webHidden/>
              </w:rPr>
              <w:t>24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0" w:history="1">
            <w:r w:rsidR="00DB26A9" w:rsidRPr="00CB095F">
              <w:rPr>
                <w:rStyle w:val="afff1"/>
                <w:rFonts w:cs="Times New Roman"/>
                <w:noProof/>
                <w:color w:val="auto"/>
              </w:rPr>
              <w:t>1.2.11 Предписания надзорных органов по запрещению дальнейшей эксплуатации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_Toc161082170 \h </w:instrText>
            </w:r>
            <w:r w:rsidRPr="00CB095F">
              <w:rPr>
                <w:noProof/>
                <w:webHidden/>
              </w:rPr>
            </w:r>
            <w:r w:rsidRPr="00CB095F">
              <w:rPr>
                <w:noProof/>
                <w:webHidden/>
              </w:rPr>
              <w:fldChar w:fldCharType="separate"/>
            </w:r>
            <w:r w:rsidR="00D35B2F" w:rsidRPr="00CB095F">
              <w:rPr>
                <w:noProof/>
                <w:webHidden/>
              </w:rPr>
              <w:t>24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1" w:history="1">
            <w:r w:rsidR="00DB26A9" w:rsidRPr="00CB095F">
              <w:rPr>
                <w:rStyle w:val="afff1"/>
                <w:rFonts w:cs="Times New Roman"/>
                <w:noProof/>
                <w:color w:val="auto"/>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_Toc161082171 \h </w:instrText>
            </w:r>
            <w:r w:rsidRPr="00CB095F">
              <w:rPr>
                <w:noProof/>
                <w:webHidden/>
              </w:rPr>
            </w:r>
            <w:r w:rsidRPr="00CB095F">
              <w:rPr>
                <w:noProof/>
                <w:webHidden/>
              </w:rPr>
              <w:fldChar w:fldCharType="separate"/>
            </w:r>
            <w:r w:rsidR="00D35B2F" w:rsidRPr="00CB095F">
              <w:rPr>
                <w:noProof/>
                <w:webHidden/>
              </w:rPr>
              <w:t>25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2" w:history="1">
            <w:r w:rsidR="00DB26A9" w:rsidRPr="00CB095F">
              <w:rPr>
                <w:rStyle w:val="afff1"/>
                <w:rFonts w:cs="Times New Roman"/>
                <w:noProof/>
                <w:color w:val="auto"/>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_Toc161082172 \h </w:instrText>
            </w:r>
            <w:r w:rsidRPr="00CB095F">
              <w:rPr>
                <w:noProof/>
                <w:webHidden/>
              </w:rPr>
            </w:r>
            <w:r w:rsidRPr="00CB095F">
              <w:rPr>
                <w:noProof/>
                <w:webHidden/>
              </w:rPr>
              <w:fldChar w:fldCharType="separate"/>
            </w:r>
            <w:r w:rsidR="00D35B2F" w:rsidRPr="00CB095F">
              <w:rPr>
                <w:noProof/>
                <w:webHidden/>
              </w:rPr>
              <w:t>26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173" w:history="1">
            <w:r w:rsidR="00DB26A9" w:rsidRPr="00CB095F">
              <w:rPr>
                <w:rStyle w:val="afff1"/>
                <w:noProof/>
                <w:color w:val="auto"/>
              </w:rPr>
              <w:t>Часть 3 «Тепловые сети, сооружения на них»</w:t>
            </w:r>
            <w:r w:rsidR="00DB26A9" w:rsidRPr="00CB095F">
              <w:rPr>
                <w:noProof/>
                <w:webHidden/>
              </w:rPr>
              <w:tab/>
            </w:r>
            <w:r w:rsidRPr="00CB095F">
              <w:rPr>
                <w:noProof/>
                <w:webHidden/>
              </w:rPr>
              <w:fldChar w:fldCharType="begin"/>
            </w:r>
            <w:r w:rsidR="00DB26A9" w:rsidRPr="00CB095F">
              <w:rPr>
                <w:noProof/>
                <w:webHidden/>
              </w:rPr>
              <w:instrText xml:space="preserve"> PAGEREF _Toc161082173 \h </w:instrText>
            </w:r>
            <w:r w:rsidRPr="00CB095F">
              <w:rPr>
                <w:noProof/>
                <w:webHidden/>
              </w:rPr>
            </w:r>
            <w:r w:rsidRPr="00CB095F">
              <w:rPr>
                <w:noProof/>
                <w:webHidden/>
              </w:rPr>
              <w:fldChar w:fldCharType="separate"/>
            </w:r>
            <w:r w:rsidR="00D35B2F" w:rsidRPr="00CB095F">
              <w:rPr>
                <w:noProof/>
                <w:webHidden/>
              </w:rPr>
              <w:t>26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4" w:history="1">
            <w:r w:rsidR="00DB26A9" w:rsidRPr="00CB095F">
              <w:rPr>
                <w:rStyle w:val="afff1"/>
                <w:rFonts w:cs="Times New Roman"/>
                <w:noProof/>
                <w:color w:val="auto"/>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_Toc161082174 \h </w:instrText>
            </w:r>
            <w:r w:rsidRPr="00CB095F">
              <w:rPr>
                <w:noProof/>
                <w:webHidden/>
              </w:rPr>
            </w:r>
            <w:r w:rsidRPr="00CB095F">
              <w:rPr>
                <w:noProof/>
                <w:webHidden/>
              </w:rPr>
              <w:fldChar w:fldCharType="separate"/>
            </w:r>
            <w:r w:rsidR="00D35B2F" w:rsidRPr="00CB095F">
              <w:rPr>
                <w:noProof/>
                <w:webHidden/>
              </w:rPr>
              <w:t>26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5" w:history="1">
            <w:r w:rsidR="00DB26A9" w:rsidRPr="00CB095F">
              <w:rPr>
                <w:rStyle w:val="afff1"/>
                <w:rFonts w:cs="Times New Roman"/>
                <w:noProof/>
                <w:color w:val="auto"/>
              </w:rPr>
              <w:t>1.3.2 Карты (схемы) тепловых сетей, в зонах действия источников тепловой энергии, в электронной форме и (или) на бумажном носителе</w:t>
            </w:r>
            <w:r w:rsidR="00DB26A9" w:rsidRPr="00CB095F">
              <w:rPr>
                <w:noProof/>
                <w:webHidden/>
              </w:rPr>
              <w:tab/>
            </w:r>
            <w:r w:rsidRPr="00CB095F">
              <w:rPr>
                <w:noProof/>
                <w:webHidden/>
              </w:rPr>
              <w:fldChar w:fldCharType="begin"/>
            </w:r>
            <w:r w:rsidR="00DB26A9" w:rsidRPr="00CB095F">
              <w:rPr>
                <w:noProof/>
                <w:webHidden/>
              </w:rPr>
              <w:instrText xml:space="preserve"> PAGEREF _Toc161082175 \h </w:instrText>
            </w:r>
            <w:r w:rsidRPr="00CB095F">
              <w:rPr>
                <w:noProof/>
                <w:webHidden/>
              </w:rPr>
            </w:r>
            <w:r w:rsidRPr="00CB095F">
              <w:rPr>
                <w:noProof/>
                <w:webHidden/>
              </w:rPr>
              <w:fldChar w:fldCharType="separate"/>
            </w:r>
            <w:r w:rsidR="00D35B2F" w:rsidRPr="00CB095F">
              <w:rPr>
                <w:noProof/>
                <w:webHidden/>
              </w:rPr>
              <w:t>26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6" w:history="1">
            <w:r w:rsidR="00DB26A9" w:rsidRPr="00CB095F">
              <w:rPr>
                <w:rStyle w:val="afff1"/>
                <w:rFonts w:cs="Times New Roman"/>
                <w:noProof/>
                <w:color w:val="auto"/>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DB26A9" w:rsidRPr="00CB095F">
              <w:rPr>
                <w:noProof/>
                <w:webHidden/>
              </w:rPr>
              <w:tab/>
            </w:r>
            <w:r w:rsidRPr="00CB095F">
              <w:rPr>
                <w:noProof/>
                <w:webHidden/>
              </w:rPr>
              <w:fldChar w:fldCharType="begin"/>
            </w:r>
            <w:r w:rsidR="00DB26A9" w:rsidRPr="00CB095F">
              <w:rPr>
                <w:noProof/>
                <w:webHidden/>
              </w:rPr>
              <w:instrText xml:space="preserve"> PAGEREF _Toc161082176 \h </w:instrText>
            </w:r>
            <w:r w:rsidRPr="00CB095F">
              <w:rPr>
                <w:noProof/>
                <w:webHidden/>
              </w:rPr>
            </w:r>
            <w:r w:rsidRPr="00CB095F">
              <w:rPr>
                <w:noProof/>
                <w:webHidden/>
              </w:rPr>
              <w:fldChar w:fldCharType="separate"/>
            </w:r>
            <w:r w:rsidR="00D35B2F" w:rsidRPr="00CB095F">
              <w:rPr>
                <w:noProof/>
                <w:webHidden/>
              </w:rPr>
              <w:t>27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7" w:history="1">
            <w:r w:rsidR="00DB26A9" w:rsidRPr="00CB095F">
              <w:rPr>
                <w:rStyle w:val="afff1"/>
                <w:rFonts w:cs="Times New Roman"/>
                <w:noProof/>
                <w:color w:val="auto"/>
              </w:rPr>
              <w:t>1.3.4 Описание типов и количества секционирующей и регулирующей арматуры на тепловых сетях</w:t>
            </w:r>
            <w:r w:rsidR="00DB26A9" w:rsidRPr="00CB095F">
              <w:rPr>
                <w:noProof/>
                <w:webHidden/>
              </w:rPr>
              <w:tab/>
            </w:r>
            <w:r w:rsidRPr="00CB095F">
              <w:rPr>
                <w:noProof/>
                <w:webHidden/>
              </w:rPr>
              <w:fldChar w:fldCharType="begin"/>
            </w:r>
            <w:r w:rsidR="00DB26A9" w:rsidRPr="00CB095F">
              <w:rPr>
                <w:noProof/>
                <w:webHidden/>
              </w:rPr>
              <w:instrText xml:space="preserve"> PAGEREF _Toc161082177 \h </w:instrText>
            </w:r>
            <w:r w:rsidRPr="00CB095F">
              <w:rPr>
                <w:noProof/>
                <w:webHidden/>
              </w:rPr>
            </w:r>
            <w:r w:rsidRPr="00CB095F">
              <w:rPr>
                <w:noProof/>
                <w:webHidden/>
              </w:rPr>
              <w:fldChar w:fldCharType="separate"/>
            </w:r>
            <w:r w:rsidR="00D35B2F" w:rsidRPr="00CB095F">
              <w:rPr>
                <w:noProof/>
                <w:webHidden/>
              </w:rPr>
              <w:t>27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8" w:history="1">
            <w:r w:rsidR="00DB26A9" w:rsidRPr="00CB095F">
              <w:rPr>
                <w:rStyle w:val="afff1"/>
                <w:rFonts w:cs="Times New Roman"/>
                <w:noProof/>
                <w:color w:val="auto"/>
              </w:rPr>
              <w:t>1.3.5 Описание типов и строительных особенностей тепловых пунктов, тепловых камер и павильонов</w:t>
            </w:r>
            <w:r w:rsidR="00DB26A9" w:rsidRPr="00CB095F">
              <w:rPr>
                <w:noProof/>
                <w:webHidden/>
              </w:rPr>
              <w:tab/>
            </w:r>
            <w:r w:rsidRPr="00CB095F">
              <w:rPr>
                <w:noProof/>
                <w:webHidden/>
              </w:rPr>
              <w:fldChar w:fldCharType="begin"/>
            </w:r>
            <w:r w:rsidR="00DB26A9" w:rsidRPr="00CB095F">
              <w:rPr>
                <w:noProof/>
                <w:webHidden/>
              </w:rPr>
              <w:instrText xml:space="preserve"> PAGEREF _Toc161082178 \h </w:instrText>
            </w:r>
            <w:r w:rsidRPr="00CB095F">
              <w:rPr>
                <w:noProof/>
                <w:webHidden/>
              </w:rPr>
            </w:r>
            <w:r w:rsidRPr="00CB095F">
              <w:rPr>
                <w:noProof/>
                <w:webHidden/>
              </w:rPr>
              <w:fldChar w:fldCharType="separate"/>
            </w:r>
            <w:r w:rsidR="00D35B2F" w:rsidRPr="00CB095F">
              <w:rPr>
                <w:noProof/>
                <w:webHidden/>
              </w:rPr>
              <w:t>27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79" w:history="1">
            <w:r w:rsidR="00DB26A9" w:rsidRPr="00CB095F">
              <w:rPr>
                <w:rStyle w:val="afff1"/>
                <w:rFonts w:cs="Times New Roman"/>
                <w:noProof/>
                <w:color w:val="auto"/>
              </w:rPr>
              <w:t>1.3.6 Описание графиков регулирования отпуска тепла в тепловые сети с анализом их обоснованности</w:t>
            </w:r>
            <w:r w:rsidR="00DB26A9" w:rsidRPr="00CB095F">
              <w:rPr>
                <w:noProof/>
                <w:webHidden/>
              </w:rPr>
              <w:tab/>
            </w:r>
            <w:r w:rsidRPr="00CB095F">
              <w:rPr>
                <w:noProof/>
                <w:webHidden/>
              </w:rPr>
              <w:fldChar w:fldCharType="begin"/>
            </w:r>
            <w:r w:rsidR="00DB26A9" w:rsidRPr="00CB095F">
              <w:rPr>
                <w:noProof/>
                <w:webHidden/>
              </w:rPr>
              <w:instrText xml:space="preserve"> PAGEREF _Toc161082179 \h </w:instrText>
            </w:r>
            <w:r w:rsidRPr="00CB095F">
              <w:rPr>
                <w:noProof/>
                <w:webHidden/>
              </w:rPr>
            </w:r>
            <w:r w:rsidRPr="00CB095F">
              <w:rPr>
                <w:noProof/>
                <w:webHidden/>
              </w:rPr>
              <w:fldChar w:fldCharType="separate"/>
            </w:r>
            <w:r w:rsidR="00D35B2F" w:rsidRPr="00CB095F">
              <w:rPr>
                <w:noProof/>
                <w:webHidden/>
              </w:rPr>
              <w:t>28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0" w:history="1">
            <w:r w:rsidR="00DB26A9" w:rsidRPr="00CB095F">
              <w:rPr>
                <w:rStyle w:val="afff1"/>
                <w:rFonts w:cs="Times New Roman"/>
                <w:noProof/>
                <w:color w:val="auto"/>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DB26A9" w:rsidRPr="00CB095F">
              <w:rPr>
                <w:noProof/>
                <w:webHidden/>
              </w:rPr>
              <w:tab/>
            </w:r>
            <w:r w:rsidRPr="00CB095F">
              <w:rPr>
                <w:noProof/>
                <w:webHidden/>
              </w:rPr>
              <w:fldChar w:fldCharType="begin"/>
            </w:r>
            <w:r w:rsidR="00DB26A9" w:rsidRPr="00CB095F">
              <w:rPr>
                <w:noProof/>
                <w:webHidden/>
              </w:rPr>
              <w:instrText xml:space="preserve"> PAGEREF _Toc161082180 \h </w:instrText>
            </w:r>
            <w:r w:rsidRPr="00CB095F">
              <w:rPr>
                <w:noProof/>
                <w:webHidden/>
              </w:rPr>
            </w:r>
            <w:r w:rsidRPr="00CB095F">
              <w:rPr>
                <w:noProof/>
                <w:webHidden/>
              </w:rPr>
              <w:fldChar w:fldCharType="separate"/>
            </w:r>
            <w:r w:rsidR="00D35B2F" w:rsidRPr="00CB095F">
              <w:rPr>
                <w:noProof/>
                <w:webHidden/>
              </w:rPr>
              <w:t>28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1" w:history="1">
            <w:r w:rsidR="00DB26A9" w:rsidRPr="00CB095F">
              <w:rPr>
                <w:rStyle w:val="afff1"/>
                <w:rFonts w:cs="Times New Roman"/>
                <w:noProof/>
                <w:color w:val="auto"/>
              </w:rPr>
              <w:t>1.3.8 Гидравлические режимы и пьезометрические графики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_Toc161082181 \h </w:instrText>
            </w:r>
            <w:r w:rsidRPr="00CB095F">
              <w:rPr>
                <w:noProof/>
                <w:webHidden/>
              </w:rPr>
            </w:r>
            <w:r w:rsidRPr="00CB095F">
              <w:rPr>
                <w:noProof/>
                <w:webHidden/>
              </w:rPr>
              <w:fldChar w:fldCharType="separate"/>
            </w:r>
            <w:r w:rsidR="00D35B2F" w:rsidRPr="00CB095F">
              <w:rPr>
                <w:noProof/>
                <w:webHidden/>
              </w:rPr>
              <w:t>28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2" w:history="1">
            <w:r w:rsidR="00DB26A9" w:rsidRPr="00CB095F">
              <w:rPr>
                <w:rStyle w:val="afff1"/>
                <w:rFonts w:cs="Times New Roman"/>
                <w:noProof/>
                <w:color w:val="auto"/>
              </w:rPr>
              <w:t>1.3.9 Статистика отказов тепловых сетей (аварийных ситуаций) за последние 5 лет</w:t>
            </w:r>
            <w:r w:rsidR="00DB26A9" w:rsidRPr="00CB095F">
              <w:rPr>
                <w:noProof/>
                <w:webHidden/>
              </w:rPr>
              <w:tab/>
            </w:r>
            <w:r w:rsidRPr="00CB095F">
              <w:rPr>
                <w:noProof/>
                <w:webHidden/>
              </w:rPr>
              <w:fldChar w:fldCharType="begin"/>
            </w:r>
            <w:r w:rsidR="00DB26A9" w:rsidRPr="00CB095F">
              <w:rPr>
                <w:noProof/>
                <w:webHidden/>
              </w:rPr>
              <w:instrText xml:space="preserve"> PAGEREF _Toc161082182 \h </w:instrText>
            </w:r>
            <w:r w:rsidRPr="00CB095F">
              <w:rPr>
                <w:noProof/>
                <w:webHidden/>
              </w:rPr>
            </w:r>
            <w:r w:rsidRPr="00CB095F">
              <w:rPr>
                <w:noProof/>
                <w:webHidden/>
              </w:rPr>
              <w:fldChar w:fldCharType="separate"/>
            </w:r>
            <w:r w:rsidR="00D35B2F" w:rsidRPr="00CB095F">
              <w:rPr>
                <w:noProof/>
                <w:webHidden/>
              </w:rPr>
              <w:t>28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3" w:history="1">
            <w:r w:rsidR="00DB26A9" w:rsidRPr="00CB095F">
              <w:rPr>
                <w:rStyle w:val="afff1"/>
                <w:rFonts w:cs="Times New Roman"/>
                <w:noProof/>
                <w:color w:val="auto"/>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DB26A9" w:rsidRPr="00CB095F">
              <w:rPr>
                <w:noProof/>
                <w:webHidden/>
              </w:rPr>
              <w:tab/>
            </w:r>
            <w:r w:rsidRPr="00CB095F">
              <w:rPr>
                <w:noProof/>
                <w:webHidden/>
              </w:rPr>
              <w:fldChar w:fldCharType="begin"/>
            </w:r>
            <w:r w:rsidR="00DB26A9" w:rsidRPr="00CB095F">
              <w:rPr>
                <w:noProof/>
                <w:webHidden/>
              </w:rPr>
              <w:instrText xml:space="preserve"> PAGEREF _Toc161082183 \h </w:instrText>
            </w:r>
            <w:r w:rsidRPr="00CB095F">
              <w:rPr>
                <w:noProof/>
                <w:webHidden/>
              </w:rPr>
            </w:r>
            <w:r w:rsidRPr="00CB095F">
              <w:rPr>
                <w:noProof/>
                <w:webHidden/>
              </w:rPr>
              <w:fldChar w:fldCharType="separate"/>
            </w:r>
            <w:r w:rsidR="00D35B2F" w:rsidRPr="00CB095F">
              <w:rPr>
                <w:noProof/>
                <w:webHidden/>
              </w:rPr>
              <w:t>28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4" w:history="1">
            <w:r w:rsidR="00DB26A9" w:rsidRPr="00CB095F">
              <w:rPr>
                <w:rStyle w:val="afff1"/>
                <w:rFonts w:cs="Times New Roman"/>
                <w:noProof/>
                <w:color w:val="auto"/>
              </w:rPr>
              <w:t>1.3.11 Описание процедур диагностики состояния тепловых сетей и планирования капитальных (текущих) ремонтов</w:t>
            </w:r>
            <w:r w:rsidR="00DB26A9" w:rsidRPr="00CB095F">
              <w:rPr>
                <w:noProof/>
                <w:webHidden/>
              </w:rPr>
              <w:tab/>
            </w:r>
            <w:r w:rsidRPr="00CB095F">
              <w:rPr>
                <w:noProof/>
                <w:webHidden/>
              </w:rPr>
              <w:fldChar w:fldCharType="begin"/>
            </w:r>
            <w:r w:rsidR="00DB26A9" w:rsidRPr="00CB095F">
              <w:rPr>
                <w:noProof/>
                <w:webHidden/>
              </w:rPr>
              <w:instrText xml:space="preserve"> PAGEREF _Toc161082184 \h </w:instrText>
            </w:r>
            <w:r w:rsidRPr="00CB095F">
              <w:rPr>
                <w:noProof/>
                <w:webHidden/>
              </w:rPr>
            </w:r>
            <w:r w:rsidRPr="00CB095F">
              <w:rPr>
                <w:noProof/>
                <w:webHidden/>
              </w:rPr>
              <w:fldChar w:fldCharType="separate"/>
            </w:r>
            <w:r w:rsidR="00D35B2F" w:rsidRPr="00CB095F">
              <w:rPr>
                <w:noProof/>
                <w:webHidden/>
              </w:rPr>
              <w:t>29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5" w:history="1">
            <w:r w:rsidR="00DB26A9" w:rsidRPr="00CB095F">
              <w:rPr>
                <w:rStyle w:val="afff1"/>
                <w:rFonts w:cs="Times New Roman"/>
                <w:noProof/>
                <w:color w:val="auto"/>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_Toc161082185 \h </w:instrText>
            </w:r>
            <w:r w:rsidRPr="00CB095F">
              <w:rPr>
                <w:noProof/>
                <w:webHidden/>
              </w:rPr>
            </w:r>
            <w:r w:rsidRPr="00CB095F">
              <w:rPr>
                <w:noProof/>
                <w:webHidden/>
              </w:rPr>
              <w:fldChar w:fldCharType="separate"/>
            </w:r>
            <w:r w:rsidR="00D35B2F" w:rsidRPr="00CB095F">
              <w:rPr>
                <w:noProof/>
                <w:webHidden/>
              </w:rPr>
              <w:t>30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6" w:history="1">
            <w:r w:rsidR="00DB26A9" w:rsidRPr="00CB095F">
              <w:rPr>
                <w:rStyle w:val="afff1"/>
                <w:rFonts w:cs="Times New Roman"/>
                <w:noProof/>
                <w:color w:val="auto"/>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DB26A9" w:rsidRPr="00CB095F">
              <w:rPr>
                <w:noProof/>
                <w:webHidden/>
              </w:rPr>
              <w:tab/>
            </w:r>
            <w:r w:rsidRPr="00CB095F">
              <w:rPr>
                <w:noProof/>
                <w:webHidden/>
              </w:rPr>
              <w:fldChar w:fldCharType="begin"/>
            </w:r>
            <w:r w:rsidR="00DB26A9" w:rsidRPr="00CB095F">
              <w:rPr>
                <w:noProof/>
                <w:webHidden/>
              </w:rPr>
              <w:instrText xml:space="preserve"> PAGEREF _Toc161082186 \h </w:instrText>
            </w:r>
            <w:r w:rsidRPr="00CB095F">
              <w:rPr>
                <w:noProof/>
                <w:webHidden/>
              </w:rPr>
            </w:r>
            <w:r w:rsidRPr="00CB095F">
              <w:rPr>
                <w:noProof/>
                <w:webHidden/>
              </w:rPr>
              <w:fldChar w:fldCharType="separate"/>
            </w:r>
            <w:r w:rsidR="00D35B2F" w:rsidRPr="00CB095F">
              <w:rPr>
                <w:noProof/>
                <w:webHidden/>
              </w:rPr>
              <w:t>30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7" w:history="1">
            <w:r w:rsidR="00DB26A9" w:rsidRPr="00CB095F">
              <w:rPr>
                <w:rStyle w:val="afff1"/>
                <w:rFonts w:cs="Times New Roman"/>
                <w:noProof/>
                <w:color w:val="auto"/>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DB26A9" w:rsidRPr="00CB095F">
              <w:rPr>
                <w:noProof/>
                <w:webHidden/>
              </w:rPr>
              <w:tab/>
            </w:r>
            <w:r w:rsidRPr="00CB095F">
              <w:rPr>
                <w:noProof/>
                <w:webHidden/>
              </w:rPr>
              <w:fldChar w:fldCharType="begin"/>
            </w:r>
            <w:r w:rsidR="00DB26A9" w:rsidRPr="00CB095F">
              <w:rPr>
                <w:noProof/>
                <w:webHidden/>
              </w:rPr>
              <w:instrText xml:space="preserve"> PAGEREF _Toc161082187 \h </w:instrText>
            </w:r>
            <w:r w:rsidRPr="00CB095F">
              <w:rPr>
                <w:noProof/>
                <w:webHidden/>
              </w:rPr>
            </w:r>
            <w:r w:rsidRPr="00CB095F">
              <w:rPr>
                <w:noProof/>
                <w:webHidden/>
              </w:rPr>
              <w:fldChar w:fldCharType="separate"/>
            </w:r>
            <w:r w:rsidR="00D35B2F" w:rsidRPr="00CB095F">
              <w:rPr>
                <w:noProof/>
                <w:webHidden/>
              </w:rPr>
              <w:t>31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8" w:history="1">
            <w:r w:rsidR="00DB26A9" w:rsidRPr="00CB095F">
              <w:rPr>
                <w:rStyle w:val="afff1"/>
                <w:rFonts w:cs="Times New Roman"/>
                <w:noProof/>
                <w:color w:val="auto"/>
              </w:rPr>
              <w:t>1.3.15 Предписания надзорных органов по запрещению дальнейшей эксплуатации участков тепловой сети и результаты их исполнения</w:t>
            </w:r>
            <w:r w:rsidR="00DB26A9" w:rsidRPr="00CB095F">
              <w:rPr>
                <w:noProof/>
                <w:webHidden/>
              </w:rPr>
              <w:tab/>
            </w:r>
            <w:r w:rsidRPr="00CB095F">
              <w:rPr>
                <w:noProof/>
                <w:webHidden/>
              </w:rPr>
              <w:fldChar w:fldCharType="begin"/>
            </w:r>
            <w:r w:rsidR="00DB26A9" w:rsidRPr="00CB095F">
              <w:rPr>
                <w:noProof/>
                <w:webHidden/>
              </w:rPr>
              <w:instrText xml:space="preserve"> PAGEREF _Toc161082188 \h </w:instrText>
            </w:r>
            <w:r w:rsidRPr="00CB095F">
              <w:rPr>
                <w:noProof/>
                <w:webHidden/>
              </w:rPr>
            </w:r>
            <w:r w:rsidRPr="00CB095F">
              <w:rPr>
                <w:noProof/>
                <w:webHidden/>
              </w:rPr>
              <w:fldChar w:fldCharType="separate"/>
            </w:r>
            <w:r w:rsidR="00D35B2F" w:rsidRPr="00CB095F">
              <w:rPr>
                <w:noProof/>
                <w:webHidden/>
              </w:rPr>
              <w:t>31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89" w:history="1">
            <w:r w:rsidR="00DB26A9" w:rsidRPr="00CB095F">
              <w:rPr>
                <w:rStyle w:val="afff1"/>
                <w:rFonts w:cs="Times New Roman"/>
                <w:noProof/>
                <w:color w:val="auto"/>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DB26A9" w:rsidRPr="00CB095F">
              <w:rPr>
                <w:noProof/>
                <w:webHidden/>
              </w:rPr>
              <w:tab/>
            </w:r>
            <w:r w:rsidRPr="00CB095F">
              <w:rPr>
                <w:noProof/>
                <w:webHidden/>
              </w:rPr>
              <w:fldChar w:fldCharType="begin"/>
            </w:r>
            <w:r w:rsidR="00DB26A9" w:rsidRPr="00CB095F">
              <w:rPr>
                <w:noProof/>
                <w:webHidden/>
              </w:rPr>
              <w:instrText xml:space="preserve"> PAGEREF _Toc161082189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0" w:history="1">
            <w:r w:rsidR="00DB26A9" w:rsidRPr="00CB095F">
              <w:rPr>
                <w:rStyle w:val="afff1"/>
                <w:rFonts w:cs="Times New Roman"/>
                <w:noProof/>
                <w:color w:val="auto"/>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DB26A9" w:rsidRPr="00CB095F">
              <w:rPr>
                <w:noProof/>
                <w:webHidden/>
              </w:rPr>
              <w:tab/>
            </w:r>
            <w:r w:rsidRPr="00CB095F">
              <w:rPr>
                <w:noProof/>
                <w:webHidden/>
              </w:rPr>
              <w:fldChar w:fldCharType="begin"/>
            </w:r>
            <w:r w:rsidR="00DB26A9" w:rsidRPr="00CB095F">
              <w:rPr>
                <w:noProof/>
                <w:webHidden/>
              </w:rPr>
              <w:instrText xml:space="preserve"> PAGEREF _Toc161082190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1" w:history="1">
            <w:r w:rsidR="00DB26A9" w:rsidRPr="00CB095F">
              <w:rPr>
                <w:rStyle w:val="afff1"/>
                <w:rFonts w:cs="Times New Roman"/>
                <w:noProof/>
                <w:color w:val="auto"/>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DB26A9" w:rsidRPr="00CB095F">
              <w:rPr>
                <w:noProof/>
                <w:webHidden/>
              </w:rPr>
              <w:tab/>
            </w:r>
            <w:r w:rsidRPr="00CB095F">
              <w:rPr>
                <w:noProof/>
                <w:webHidden/>
              </w:rPr>
              <w:fldChar w:fldCharType="begin"/>
            </w:r>
            <w:r w:rsidR="00DB26A9" w:rsidRPr="00CB095F">
              <w:rPr>
                <w:noProof/>
                <w:webHidden/>
              </w:rPr>
              <w:instrText xml:space="preserve"> PAGEREF _Toc161082191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2" w:history="1">
            <w:r w:rsidR="00DB26A9" w:rsidRPr="00CB095F">
              <w:rPr>
                <w:rStyle w:val="afff1"/>
                <w:rFonts w:cs="Times New Roman"/>
                <w:noProof/>
                <w:color w:val="auto"/>
              </w:rPr>
              <w:t>1.3.19 Уровень автоматизации и обслуживания центральных тепловых пунктов, насосных станций</w:t>
            </w:r>
            <w:r w:rsidR="00DB26A9" w:rsidRPr="00CB095F">
              <w:rPr>
                <w:noProof/>
                <w:webHidden/>
              </w:rPr>
              <w:tab/>
            </w:r>
            <w:r w:rsidRPr="00CB095F">
              <w:rPr>
                <w:noProof/>
                <w:webHidden/>
              </w:rPr>
              <w:fldChar w:fldCharType="begin"/>
            </w:r>
            <w:r w:rsidR="00DB26A9" w:rsidRPr="00CB095F">
              <w:rPr>
                <w:noProof/>
                <w:webHidden/>
              </w:rPr>
              <w:instrText xml:space="preserve"> PAGEREF _Toc161082192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3" w:history="1">
            <w:r w:rsidR="00DB26A9" w:rsidRPr="00CB095F">
              <w:rPr>
                <w:rStyle w:val="afff1"/>
                <w:rFonts w:cs="Times New Roman"/>
                <w:noProof/>
                <w:color w:val="auto"/>
              </w:rPr>
              <w:t>1.3.20 Сведения о наличии защиты тепловых сетей от превышения давления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_Toc161082193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4" w:history="1">
            <w:r w:rsidR="00DB26A9" w:rsidRPr="00CB095F">
              <w:rPr>
                <w:rStyle w:val="afff1"/>
                <w:rFonts w:cs="Times New Roman"/>
                <w:noProof/>
                <w:color w:val="auto"/>
              </w:rPr>
              <w:t>1.3.21 Перечень выявленных бесхозяйных тепловых сетей и обоснование выбора организации, уполномоченной на их эксплуатацию</w:t>
            </w:r>
            <w:r w:rsidR="00DB26A9" w:rsidRPr="00CB095F">
              <w:rPr>
                <w:noProof/>
                <w:webHidden/>
              </w:rPr>
              <w:tab/>
            </w:r>
            <w:r w:rsidRPr="00CB095F">
              <w:rPr>
                <w:noProof/>
                <w:webHidden/>
              </w:rPr>
              <w:fldChar w:fldCharType="begin"/>
            </w:r>
            <w:r w:rsidR="00DB26A9" w:rsidRPr="00CB095F">
              <w:rPr>
                <w:noProof/>
                <w:webHidden/>
              </w:rPr>
              <w:instrText xml:space="preserve"> PAGEREF _Toc161082194 \h </w:instrText>
            </w:r>
            <w:r w:rsidRPr="00CB095F">
              <w:rPr>
                <w:noProof/>
                <w:webHidden/>
              </w:rPr>
            </w:r>
            <w:r w:rsidRPr="00CB095F">
              <w:rPr>
                <w:noProof/>
                <w:webHidden/>
              </w:rPr>
              <w:fldChar w:fldCharType="separate"/>
            </w:r>
            <w:r w:rsidR="00D35B2F" w:rsidRPr="00CB095F">
              <w:rPr>
                <w:noProof/>
                <w:webHidden/>
              </w:rPr>
              <w:t>32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5" w:history="1">
            <w:r w:rsidR="00DB26A9" w:rsidRPr="00CB095F">
              <w:rPr>
                <w:rStyle w:val="afff1"/>
                <w:rFonts w:cs="Times New Roman"/>
                <w:noProof/>
                <w:color w:val="auto"/>
              </w:rPr>
              <w:t>1.3.22 Данные энергетических характеристик тепловых сетей (при их наличии)</w:t>
            </w:r>
            <w:r w:rsidR="00DB26A9" w:rsidRPr="00CB095F">
              <w:rPr>
                <w:noProof/>
                <w:webHidden/>
              </w:rPr>
              <w:tab/>
            </w:r>
            <w:r w:rsidRPr="00CB095F">
              <w:rPr>
                <w:noProof/>
                <w:webHidden/>
              </w:rPr>
              <w:fldChar w:fldCharType="begin"/>
            </w:r>
            <w:r w:rsidR="00DB26A9" w:rsidRPr="00CB095F">
              <w:rPr>
                <w:noProof/>
                <w:webHidden/>
              </w:rPr>
              <w:instrText xml:space="preserve"> PAGEREF _Toc161082195 \h </w:instrText>
            </w:r>
            <w:r w:rsidRPr="00CB095F">
              <w:rPr>
                <w:noProof/>
                <w:webHidden/>
              </w:rPr>
            </w:r>
            <w:r w:rsidRPr="00CB095F">
              <w:rPr>
                <w:noProof/>
                <w:webHidden/>
              </w:rPr>
              <w:fldChar w:fldCharType="separate"/>
            </w:r>
            <w:r w:rsidR="00D35B2F" w:rsidRPr="00CB095F">
              <w:rPr>
                <w:noProof/>
                <w:webHidden/>
              </w:rPr>
              <w:t>33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6" w:history="1">
            <w:r w:rsidR="00DB26A9" w:rsidRPr="00CB095F">
              <w:rPr>
                <w:rStyle w:val="afff1"/>
                <w:rFonts w:cs="Times New Roman"/>
                <w:noProof/>
                <w:color w:val="auto"/>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_Toc161082196 \h </w:instrText>
            </w:r>
            <w:r w:rsidRPr="00CB095F">
              <w:rPr>
                <w:noProof/>
                <w:webHidden/>
              </w:rPr>
            </w:r>
            <w:r w:rsidRPr="00CB095F">
              <w:rPr>
                <w:noProof/>
                <w:webHidden/>
              </w:rPr>
              <w:fldChar w:fldCharType="separate"/>
            </w:r>
            <w:r w:rsidR="00D35B2F" w:rsidRPr="00CB095F">
              <w:rPr>
                <w:noProof/>
                <w:webHidden/>
              </w:rPr>
              <w:t>33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197" w:history="1">
            <w:r w:rsidR="00DB26A9" w:rsidRPr="00CB095F">
              <w:rPr>
                <w:rStyle w:val="afff1"/>
                <w:noProof/>
                <w:color w:val="auto"/>
              </w:rPr>
              <w:t>Часть 4 «Зоны действия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_Toc161082197 \h </w:instrText>
            </w:r>
            <w:r w:rsidRPr="00CB095F">
              <w:rPr>
                <w:noProof/>
                <w:webHidden/>
              </w:rPr>
            </w:r>
            <w:r w:rsidRPr="00CB095F">
              <w:rPr>
                <w:noProof/>
                <w:webHidden/>
              </w:rPr>
              <w:fldChar w:fldCharType="separate"/>
            </w:r>
            <w:r w:rsidR="00D35B2F" w:rsidRPr="00CB095F">
              <w:rPr>
                <w:noProof/>
                <w:webHidden/>
              </w:rPr>
              <w:t>33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198" w:history="1">
            <w:r w:rsidR="00DB26A9" w:rsidRPr="00CB095F">
              <w:rPr>
                <w:rStyle w:val="afff1"/>
                <w:noProof/>
                <w:color w:val="auto"/>
              </w:rPr>
              <w:t>Часть 5 «Тепловые нагрузки потребителей тепловой энергии, групп потребителей тепловой энергии - в зонах действия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_Toc161082198 \h </w:instrText>
            </w:r>
            <w:r w:rsidRPr="00CB095F">
              <w:rPr>
                <w:noProof/>
                <w:webHidden/>
              </w:rPr>
            </w:r>
            <w:r w:rsidRPr="00CB095F">
              <w:rPr>
                <w:noProof/>
                <w:webHidden/>
              </w:rPr>
              <w:fldChar w:fldCharType="separate"/>
            </w:r>
            <w:r w:rsidR="00D35B2F" w:rsidRPr="00CB095F">
              <w:rPr>
                <w:noProof/>
                <w:webHidden/>
              </w:rPr>
              <w:t>33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199" w:history="1">
            <w:r w:rsidR="00DB26A9" w:rsidRPr="00CB095F">
              <w:rPr>
                <w:rStyle w:val="afff1"/>
                <w:rFonts w:cs="Times New Roman"/>
                <w:noProof/>
                <w:color w:val="auto"/>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_Toc161082199 \h </w:instrText>
            </w:r>
            <w:r w:rsidRPr="00CB095F">
              <w:rPr>
                <w:noProof/>
                <w:webHidden/>
              </w:rPr>
            </w:r>
            <w:r w:rsidRPr="00CB095F">
              <w:rPr>
                <w:noProof/>
                <w:webHidden/>
              </w:rPr>
              <w:fldChar w:fldCharType="separate"/>
            </w:r>
            <w:r w:rsidR="00D35B2F" w:rsidRPr="00CB095F">
              <w:rPr>
                <w:noProof/>
                <w:webHidden/>
              </w:rPr>
              <w:t>33</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0" w:history="1">
            <w:r w:rsidR="00DB26A9" w:rsidRPr="00CB095F">
              <w:rPr>
                <w:rStyle w:val="afff1"/>
                <w:rFonts w:cs="Times New Roman"/>
                <w:noProof/>
                <w:color w:val="auto"/>
              </w:rPr>
              <w:t>1.5.2 Описание значений расчетных тепловых нагрузок на коллекторах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_Toc161082200 \h </w:instrText>
            </w:r>
            <w:r w:rsidRPr="00CB095F">
              <w:rPr>
                <w:noProof/>
                <w:webHidden/>
              </w:rPr>
            </w:r>
            <w:r w:rsidRPr="00CB095F">
              <w:rPr>
                <w:noProof/>
                <w:webHidden/>
              </w:rPr>
              <w:fldChar w:fldCharType="separate"/>
            </w:r>
            <w:r w:rsidR="00D35B2F" w:rsidRPr="00CB095F">
              <w:rPr>
                <w:noProof/>
                <w:webHidden/>
              </w:rPr>
              <w:t>34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1" w:history="1">
            <w:r w:rsidR="00DB26A9" w:rsidRPr="00CB095F">
              <w:rPr>
                <w:rStyle w:val="afff1"/>
                <w:rFonts w:cs="Times New Roman"/>
                <w:noProof/>
                <w:color w:val="auto"/>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_Toc161082201 \h </w:instrText>
            </w:r>
            <w:r w:rsidRPr="00CB095F">
              <w:rPr>
                <w:noProof/>
                <w:webHidden/>
              </w:rPr>
            </w:r>
            <w:r w:rsidRPr="00CB095F">
              <w:rPr>
                <w:noProof/>
                <w:webHidden/>
              </w:rPr>
              <w:fldChar w:fldCharType="separate"/>
            </w:r>
            <w:r w:rsidR="00D35B2F" w:rsidRPr="00CB095F">
              <w:rPr>
                <w:noProof/>
                <w:webHidden/>
              </w:rPr>
              <w:t>34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2" w:history="1">
            <w:r w:rsidR="00DB26A9" w:rsidRPr="00CB095F">
              <w:rPr>
                <w:rStyle w:val="afff1"/>
                <w:rFonts w:cs="Times New Roman"/>
                <w:noProof/>
                <w:color w:val="auto"/>
              </w:rPr>
              <w:t>1.5.4 Описание величины потребления тепловой энергии, в расчетных элементах территориального деления, за отопительный период и за год в целом</w:t>
            </w:r>
            <w:r w:rsidR="00DB26A9" w:rsidRPr="00CB095F">
              <w:rPr>
                <w:noProof/>
                <w:webHidden/>
              </w:rPr>
              <w:tab/>
            </w:r>
            <w:r w:rsidRPr="00CB095F">
              <w:rPr>
                <w:noProof/>
                <w:webHidden/>
              </w:rPr>
              <w:fldChar w:fldCharType="begin"/>
            </w:r>
            <w:r w:rsidR="00DB26A9" w:rsidRPr="00CB095F">
              <w:rPr>
                <w:noProof/>
                <w:webHidden/>
              </w:rPr>
              <w:instrText xml:space="preserve"> PAGEREF _Toc161082202 \h </w:instrText>
            </w:r>
            <w:r w:rsidRPr="00CB095F">
              <w:rPr>
                <w:noProof/>
                <w:webHidden/>
              </w:rPr>
            </w:r>
            <w:r w:rsidRPr="00CB095F">
              <w:rPr>
                <w:noProof/>
                <w:webHidden/>
              </w:rPr>
              <w:fldChar w:fldCharType="separate"/>
            </w:r>
            <w:r w:rsidR="00D35B2F" w:rsidRPr="00CB095F">
              <w:rPr>
                <w:noProof/>
                <w:webHidden/>
              </w:rPr>
              <w:t>35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3" w:history="1">
            <w:r w:rsidR="00DB26A9" w:rsidRPr="00CB095F">
              <w:rPr>
                <w:rStyle w:val="afff1"/>
                <w:rFonts w:cs="Times New Roman"/>
                <w:noProof/>
                <w:color w:val="auto"/>
              </w:rPr>
              <w:t>1.5.5 Описание существующих нормативов потребления тепловой энергии для населения на отопление и горячее водоснабжение</w:t>
            </w:r>
            <w:r w:rsidR="00DB26A9" w:rsidRPr="00CB095F">
              <w:rPr>
                <w:noProof/>
                <w:webHidden/>
              </w:rPr>
              <w:tab/>
            </w:r>
            <w:r w:rsidRPr="00CB095F">
              <w:rPr>
                <w:noProof/>
                <w:webHidden/>
              </w:rPr>
              <w:fldChar w:fldCharType="begin"/>
            </w:r>
            <w:r w:rsidR="00DB26A9" w:rsidRPr="00CB095F">
              <w:rPr>
                <w:noProof/>
                <w:webHidden/>
              </w:rPr>
              <w:instrText xml:space="preserve"> PAGEREF _Toc161082203 \h </w:instrText>
            </w:r>
            <w:r w:rsidRPr="00CB095F">
              <w:rPr>
                <w:noProof/>
                <w:webHidden/>
              </w:rPr>
            </w:r>
            <w:r w:rsidRPr="00CB095F">
              <w:rPr>
                <w:noProof/>
                <w:webHidden/>
              </w:rPr>
              <w:fldChar w:fldCharType="separate"/>
            </w:r>
            <w:r w:rsidR="00D35B2F" w:rsidRPr="00CB095F">
              <w:rPr>
                <w:noProof/>
                <w:webHidden/>
              </w:rPr>
              <w:t>35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4" w:history="1">
            <w:r w:rsidR="00DB26A9" w:rsidRPr="00CB095F">
              <w:rPr>
                <w:rStyle w:val="afff1"/>
                <w:rFonts w:cs="Times New Roman"/>
                <w:noProof/>
                <w:color w:val="auto"/>
              </w:rPr>
              <w:t>1.5.6 Описание сравнения величины договорной и расчетной тепловой нагрузки по зоне действия каждого источника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_Toc161082204 \h </w:instrText>
            </w:r>
            <w:r w:rsidRPr="00CB095F">
              <w:rPr>
                <w:noProof/>
                <w:webHidden/>
              </w:rPr>
            </w:r>
            <w:r w:rsidRPr="00CB095F">
              <w:rPr>
                <w:noProof/>
                <w:webHidden/>
              </w:rPr>
              <w:fldChar w:fldCharType="separate"/>
            </w:r>
            <w:r w:rsidR="00D35B2F" w:rsidRPr="00CB095F">
              <w:rPr>
                <w:noProof/>
                <w:webHidden/>
              </w:rPr>
              <w:t>37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5" w:history="1">
            <w:r w:rsidR="00DB26A9" w:rsidRPr="00CB095F">
              <w:rPr>
                <w:rStyle w:val="afff1"/>
                <w:rFonts w:cs="Times New Roman"/>
                <w:noProof/>
                <w:color w:val="auto"/>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_Toc161082205 \h </w:instrText>
            </w:r>
            <w:r w:rsidRPr="00CB095F">
              <w:rPr>
                <w:noProof/>
                <w:webHidden/>
              </w:rPr>
            </w:r>
            <w:r w:rsidRPr="00CB095F">
              <w:rPr>
                <w:noProof/>
                <w:webHidden/>
              </w:rPr>
              <w:fldChar w:fldCharType="separate"/>
            </w:r>
            <w:r w:rsidR="00D35B2F" w:rsidRPr="00CB095F">
              <w:rPr>
                <w:noProof/>
                <w:webHidden/>
              </w:rPr>
              <w:t>37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06" w:history="1">
            <w:r w:rsidR="00DB26A9" w:rsidRPr="00CB095F">
              <w:rPr>
                <w:rStyle w:val="afff1"/>
                <w:noProof/>
                <w:color w:val="auto"/>
              </w:rPr>
              <w:t>Часть 6 «Балансы тепловой мощности и тепловой нагрузки в зонах действия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_Toc161082206 \h </w:instrText>
            </w:r>
            <w:r w:rsidRPr="00CB095F">
              <w:rPr>
                <w:noProof/>
                <w:webHidden/>
              </w:rPr>
            </w:r>
            <w:r w:rsidRPr="00CB095F">
              <w:rPr>
                <w:noProof/>
                <w:webHidden/>
              </w:rPr>
              <w:fldChar w:fldCharType="separate"/>
            </w:r>
            <w:r w:rsidR="00D35B2F" w:rsidRPr="00CB095F">
              <w:rPr>
                <w:noProof/>
                <w:webHidden/>
              </w:rPr>
              <w:t>37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7" w:history="1">
            <w:r w:rsidR="00DB26A9" w:rsidRPr="00CB095F">
              <w:rPr>
                <w:rStyle w:val="afff1"/>
                <w:rFonts w:cs="Times New Roman"/>
                <w:noProof/>
                <w:color w:val="auto"/>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DB26A9" w:rsidRPr="00CB095F">
              <w:rPr>
                <w:rStyle w:val="afff1"/>
                <w:rFonts w:eastAsia="Calibri" w:cs="Times New Roman"/>
                <w:noProof/>
                <w:color w:val="auto"/>
              </w:rPr>
              <w:t xml:space="preserve"> а в ценовых зонах теплоснабжения - по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_Toc161082207 \h </w:instrText>
            </w:r>
            <w:r w:rsidRPr="00CB095F">
              <w:rPr>
                <w:noProof/>
                <w:webHidden/>
              </w:rPr>
            </w:r>
            <w:r w:rsidRPr="00CB095F">
              <w:rPr>
                <w:noProof/>
                <w:webHidden/>
              </w:rPr>
              <w:fldChar w:fldCharType="separate"/>
            </w:r>
            <w:r w:rsidR="00D35B2F" w:rsidRPr="00CB095F">
              <w:rPr>
                <w:noProof/>
                <w:webHidden/>
              </w:rPr>
              <w:t>37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8" w:history="1">
            <w:r w:rsidR="00DB26A9" w:rsidRPr="00CB095F">
              <w:rPr>
                <w:rStyle w:val="afff1"/>
                <w:rFonts w:cs="Times New Roman"/>
                <w:noProof/>
                <w:color w:val="auto"/>
              </w:rPr>
              <w:t>1.6.2 Описание резервов и дефицитов тепловой мощности нетто по каждому источнику тепловой энергии,</w:t>
            </w:r>
            <w:r w:rsidR="00DB26A9" w:rsidRPr="00CB095F">
              <w:rPr>
                <w:rStyle w:val="afff1"/>
                <w:rFonts w:eastAsia="Calibri" w:cs="Times New Roman"/>
                <w:noProof/>
                <w:color w:val="auto"/>
              </w:rPr>
              <w:t xml:space="preserve"> а в ценовых зонах теплоснабжения – по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_Toc161082208 \h </w:instrText>
            </w:r>
            <w:r w:rsidRPr="00CB095F">
              <w:rPr>
                <w:noProof/>
                <w:webHidden/>
              </w:rPr>
            </w:r>
            <w:r w:rsidRPr="00CB095F">
              <w:rPr>
                <w:noProof/>
                <w:webHidden/>
              </w:rPr>
              <w:fldChar w:fldCharType="separate"/>
            </w:r>
            <w:r w:rsidR="00D35B2F" w:rsidRPr="00CB095F">
              <w:rPr>
                <w:noProof/>
                <w:webHidden/>
              </w:rPr>
              <w:t>39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09" w:history="1">
            <w:r w:rsidR="00DB26A9" w:rsidRPr="00CB095F">
              <w:rPr>
                <w:rStyle w:val="afff1"/>
                <w:rFonts w:cs="Times New Roman"/>
                <w:noProof/>
                <w:color w:val="auto"/>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DB26A9" w:rsidRPr="00CB095F">
              <w:rPr>
                <w:noProof/>
                <w:webHidden/>
              </w:rPr>
              <w:tab/>
            </w:r>
            <w:r w:rsidRPr="00CB095F">
              <w:rPr>
                <w:noProof/>
                <w:webHidden/>
              </w:rPr>
              <w:fldChar w:fldCharType="begin"/>
            </w:r>
            <w:r w:rsidR="00DB26A9" w:rsidRPr="00CB095F">
              <w:rPr>
                <w:noProof/>
                <w:webHidden/>
              </w:rPr>
              <w:instrText xml:space="preserve"> PAGEREF _Toc161082209 \h </w:instrText>
            </w:r>
            <w:r w:rsidRPr="00CB095F">
              <w:rPr>
                <w:noProof/>
                <w:webHidden/>
              </w:rPr>
            </w:r>
            <w:r w:rsidRPr="00CB095F">
              <w:rPr>
                <w:noProof/>
                <w:webHidden/>
              </w:rPr>
              <w:fldChar w:fldCharType="separate"/>
            </w:r>
            <w:r w:rsidR="00D35B2F" w:rsidRPr="00CB095F">
              <w:rPr>
                <w:noProof/>
                <w:webHidden/>
              </w:rPr>
              <w:t>39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0" w:history="1">
            <w:r w:rsidR="00DB26A9" w:rsidRPr="00CB095F">
              <w:rPr>
                <w:rStyle w:val="afff1"/>
                <w:rFonts w:cs="Times New Roman"/>
                <w:noProof/>
                <w:color w:val="auto"/>
              </w:rPr>
              <w:t>1.6.4 Описание причины возникновения дефицитов тепловой мощности и последствий влияния дефицитов на качество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_Toc161082210 \h </w:instrText>
            </w:r>
            <w:r w:rsidRPr="00CB095F">
              <w:rPr>
                <w:noProof/>
                <w:webHidden/>
              </w:rPr>
            </w:r>
            <w:r w:rsidRPr="00CB095F">
              <w:rPr>
                <w:noProof/>
                <w:webHidden/>
              </w:rPr>
              <w:fldChar w:fldCharType="separate"/>
            </w:r>
            <w:r w:rsidR="00D35B2F" w:rsidRPr="00CB095F">
              <w:rPr>
                <w:noProof/>
                <w:webHidden/>
              </w:rPr>
              <w:t>40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1" w:history="1">
            <w:r w:rsidR="00DB26A9" w:rsidRPr="00CB095F">
              <w:rPr>
                <w:rStyle w:val="afff1"/>
                <w:rFonts w:cs="Times New Roman"/>
                <w:noProof/>
                <w:color w:val="auto"/>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DB26A9" w:rsidRPr="00CB095F">
              <w:rPr>
                <w:noProof/>
                <w:webHidden/>
              </w:rPr>
              <w:tab/>
            </w:r>
            <w:r w:rsidRPr="00CB095F">
              <w:rPr>
                <w:noProof/>
                <w:webHidden/>
              </w:rPr>
              <w:fldChar w:fldCharType="begin"/>
            </w:r>
            <w:r w:rsidR="00DB26A9" w:rsidRPr="00CB095F">
              <w:rPr>
                <w:noProof/>
                <w:webHidden/>
              </w:rPr>
              <w:instrText xml:space="preserve"> PAGEREF _Toc161082211 \h </w:instrText>
            </w:r>
            <w:r w:rsidRPr="00CB095F">
              <w:rPr>
                <w:noProof/>
                <w:webHidden/>
              </w:rPr>
            </w:r>
            <w:r w:rsidRPr="00CB095F">
              <w:rPr>
                <w:noProof/>
                <w:webHidden/>
              </w:rPr>
              <w:fldChar w:fldCharType="separate"/>
            </w:r>
            <w:r w:rsidR="00D35B2F" w:rsidRPr="00CB095F">
              <w:rPr>
                <w:noProof/>
                <w:webHidden/>
              </w:rPr>
              <w:t>40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2" w:history="1">
            <w:r w:rsidR="00DB26A9" w:rsidRPr="00CB095F">
              <w:rPr>
                <w:rStyle w:val="afff1"/>
                <w:rFonts w:cs="Times New Roman"/>
                <w:noProof/>
                <w:color w:val="auto"/>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_Toc161082212 \h </w:instrText>
            </w:r>
            <w:r w:rsidRPr="00CB095F">
              <w:rPr>
                <w:noProof/>
                <w:webHidden/>
              </w:rPr>
            </w:r>
            <w:r w:rsidRPr="00CB095F">
              <w:rPr>
                <w:noProof/>
                <w:webHidden/>
              </w:rPr>
              <w:fldChar w:fldCharType="separate"/>
            </w:r>
            <w:r w:rsidR="00D35B2F" w:rsidRPr="00CB095F">
              <w:rPr>
                <w:noProof/>
                <w:webHidden/>
              </w:rPr>
              <w:t>40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13" w:history="1">
            <w:r w:rsidR="00DB26A9" w:rsidRPr="00CB095F">
              <w:rPr>
                <w:rStyle w:val="afff1"/>
                <w:noProof/>
                <w:color w:val="auto"/>
              </w:rPr>
              <w:t>Часть 7 «Балансы теплоносителя»</w:t>
            </w:r>
            <w:r w:rsidR="00DB26A9" w:rsidRPr="00CB095F">
              <w:rPr>
                <w:noProof/>
                <w:webHidden/>
              </w:rPr>
              <w:tab/>
            </w:r>
            <w:r w:rsidRPr="00CB095F">
              <w:rPr>
                <w:noProof/>
                <w:webHidden/>
              </w:rPr>
              <w:fldChar w:fldCharType="begin"/>
            </w:r>
            <w:r w:rsidR="00DB26A9" w:rsidRPr="00CB095F">
              <w:rPr>
                <w:noProof/>
                <w:webHidden/>
              </w:rPr>
              <w:instrText xml:space="preserve"> PAGEREF _Toc161082213 \h </w:instrText>
            </w:r>
            <w:r w:rsidRPr="00CB095F">
              <w:rPr>
                <w:noProof/>
                <w:webHidden/>
              </w:rPr>
            </w:r>
            <w:r w:rsidRPr="00CB095F">
              <w:rPr>
                <w:noProof/>
                <w:webHidden/>
              </w:rPr>
              <w:fldChar w:fldCharType="separate"/>
            </w:r>
            <w:r w:rsidR="00D35B2F" w:rsidRPr="00CB095F">
              <w:rPr>
                <w:noProof/>
                <w:webHidden/>
              </w:rPr>
              <w:t>41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4" w:history="1">
            <w:r w:rsidR="00DB26A9" w:rsidRPr="00CB095F">
              <w:rPr>
                <w:rStyle w:val="afff1"/>
                <w:rFonts w:cs="Times New Roman"/>
                <w:noProof/>
                <w:color w:val="auto"/>
              </w:rPr>
              <w:t xml:space="preserve">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w:t>
            </w:r>
            <w:r w:rsidR="00DB26A9" w:rsidRPr="00CB095F">
              <w:rPr>
                <w:rStyle w:val="afff1"/>
                <w:rFonts w:cs="Times New Roman"/>
                <w:noProof/>
                <w:color w:val="auto"/>
              </w:rPr>
              <w:lastRenderedPageBreak/>
              <w:t>систем теплоснабжения и источников тепловой энергии, в том числе, работающих на единую тепловую сеть</w:t>
            </w:r>
            <w:r w:rsidR="00DB26A9" w:rsidRPr="00CB095F">
              <w:rPr>
                <w:noProof/>
                <w:webHidden/>
              </w:rPr>
              <w:tab/>
            </w:r>
            <w:r w:rsidRPr="00CB095F">
              <w:rPr>
                <w:noProof/>
                <w:webHidden/>
              </w:rPr>
              <w:fldChar w:fldCharType="begin"/>
            </w:r>
            <w:r w:rsidR="00DB26A9" w:rsidRPr="00CB095F">
              <w:rPr>
                <w:noProof/>
                <w:webHidden/>
              </w:rPr>
              <w:instrText xml:space="preserve"> PAGEREF _Toc161082214 \h </w:instrText>
            </w:r>
            <w:r w:rsidRPr="00CB095F">
              <w:rPr>
                <w:noProof/>
                <w:webHidden/>
              </w:rPr>
            </w:r>
            <w:r w:rsidRPr="00CB095F">
              <w:rPr>
                <w:noProof/>
                <w:webHidden/>
              </w:rPr>
              <w:fldChar w:fldCharType="separate"/>
            </w:r>
            <w:r w:rsidR="00D35B2F" w:rsidRPr="00CB095F">
              <w:rPr>
                <w:noProof/>
                <w:webHidden/>
              </w:rPr>
              <w:t>41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5" w:history="1">
            <w:r w:rsidR="00DB26A9" w:rsidRPr="00CB095F">
              <w:rPr>
                <w:rStyle w:val="afff1"/>
                <w:rFonts w:cs="Times New Roman"/>
                <w:noProof/>
                <w:color w:val="auto"/>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_Toc161082215 \h </w:instrText>
            </w:r>
            <w:r w:rsidRPr="00CB095F">
              <w:rPr>
                <w:noProof/>
                <w:webHidden/>
              </w:rPr>
            </w:r>
            <w:r w:rsidRPr="00CB095F">
              <w:rPr>
                <w:noProof/>
                <w:webHidden/>
              </w:rPr>
              <w:fldChar w:fldCharType="separate"/>
            </w:r>
            <w:r w:rsidR="00D35B2F" w:rsidRPr="00CB095F">
              <w:rPr>
                <w:noProof/>
                <w:webHidden/>
              </w:rPr>
              <w:t>42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6" w:history="1">
            <w:r w:rsidR="00DB26A9" w:rsidRPr="00CB095F">
              <w:rPr>
                <w:rStyle w:val="afff1"/>
                <w:rFonts w:cs="Times New Roman"/>
                <w:noProof/>
                <w:color w:val="auto"/>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_Toc161082216 \h </w:instrText>
            </w:r>
            <w:r w:rsidRPr="00CB095F">
              <w:rPr>
                <w:noProof/>
                <w:webHidden/>
              </w:rPr>
            </w:r>
            <w:r w:rsidRPr="00CB095F">
              <w:rPr>
                <w:noProof/>
                <w:webHidden/>
              </w:rPr>
              <w:fldChar w:fldCharType="separate"/>
            </w:r>
            <w:r w:rsidR="00D35B2F" w:rsidRPr="00CB095F">
              <w:rPr>
                <w:noProof/>
                <w:webHidden/>
              </w:rPr>
              <w:t>43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17" w:history="1">
            <w:r w:rsidR="00DB26A9" w:rsidRPr="00CB095F">
              <w:rPr>
                <w:rStyle w:val="afff1"/>
                <w:noProof/>
                <w:color w:val="auto"/>
              </w:rPr>
              <w:t>Часть 8 «Топливные балансы источников тепловой энергии и система обеспечения топливом»</w:t>
            </w:r>
            <w:r w:rsidR="00DB26A9" w:rsidRPr="00CB095F">
              <w:rPr>
                <w:noProof/>
                <w:webHidden/>
              </w:rPr>
              <w:tab/>
            </w:r>
            <w:r w:rsidRPr="00CB095F">
              <w:rPr>
                <w:noProof/>
                <w:webHidden/>
              </w:rPr>
              <w:fldChar w:fldCharType="begin"/>
            </w:r>
            <w:r w:rsidR="00DB26A9" w:rsidRPr="00CB095F">
              <w:rPr>
                <w:noProof/>
                <w:webHidden/>
              </w:rPr>
              <w:instrText xml:space="preserve"> PAGEREF _Toc161082217 \h </w:instrText>
            </w:r>
            <w:r w:rsidRPr="00CB095F">
              <w:rPr>
                <w:noProof/>
                <w:webHidden/>
              </w:rPr>
            </w:r>
            <w:r w:rsidRPr="00CB095F">
              <w:rPr>
                <w:noProof/>
                <w:webHidden/>
              </w:rPr>
              <w:fldChar w:fldCharType="separate"/>
            </w:r>
            <w:r w:rsidR="00D35B2F" w:rsidRPr="00CB095F">
              <w:rPr>
                <w:noProof/>
                <w:webHidden/>
              </w:rPr>
              <w:t>44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8" w:history="1">
            <w:r w:rsidR="00DB26A9" w:rsidRPr="00CB095F">
              <w:rPr>
                <w:rStyle w:val="afff1"/>
                <w:rFonts w:cs="Times New Roman"/>
                <w:noProof/>
                <w:color w:val="auto"/>
              </w:rPr>
              <w:t>1.8.1 Описание видов и количества используемого основного топлива для каждого источника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_Toc161082218 \h </w:instrText>
            </w:r>
            <w:r w:rsidRPr="00CB095F">
              <w:rPr>
                <w:noProof/>
                <w:webHidden/>
              </w:rPr>
            </w:r>
            <w:r w:rsidRPr="00CB095F">
              <w:rPr>
                <w:noProof/>
                <w:webHidden/>
              </w:rPr>
              <w:fldChar w:fldCharType="separate"/>
            </w:r>
            <w:r w:rsidR="00D35B2F" w:rsidRPr="00CB095F">
              <w:rPr>
                <w:noProof/>
                <w:webHidden/>
              </w:rPr>
              <w:t>44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19" w:history="1">
            <w:r w:rsidR="00DB26A9" w:rsidRPr="00CB095F">
              <w:rPr>
                <w:rStyle w:val="afff1"/>
                <w:rFonts w:cs="Times New Roman"/>
                <w:noProof/>
                <w:color w:val="auto"/>
              </w:rPr>
              <w:t>1.8.2 Описание видов резервного и аварийного топлива и возможности их обеспечения в соответствии с нормативными требованиями;</w:t>
            </w:r>
            <w:r w:rsidR="00DB26A9" w:rsidRPr="00CB095F">
              <w:rPr>
                <w:noProof/>
                <w:webHidden/>
              </w:rPr>
              <w:tab/>
            </w:r>
            <w:r w:rsidRPr="00CB095F">
              <w:rPr>
                <w:noProof/>
                <w:webHidden/>
              </w:rPr>
              <w:fldChar w:fldCharType="begin"/>
            </w:r>
            <w:r w:rsidR="00DB26A9" w:rsidRPr="00CB095F">
              <w:rPr>
                <w:noProof/>
                <w:webHidden/>
              </w:rPr>
              <w:instrText xml:space="preserve"> PAGEREF _Toc161082219 \h </w:instrText>
            </w:r>
            <w:r w:rsidRPr="00CB095F">
              <w:rPr>
                <w:noProof/>
                <w:webHidden/>
              </w:rPr>
            </w:r>
            <w:r w:rsidRPr="00CB095F">
              <w:rPr>
                <w:noProof/>
                <w:webHidden/>
              </w:rPr>
              <w:fldChar w:fldCharType="separate"/>
            </w:r>
            <w:r w:rsidR="00D35B2F" w:rsidRPr="00CB095F">
              <w:rPr>
                <w:noProof/>
                <w:webHidden/>
              </w:rPr>
              <w:t>44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0" w:history="1">
            <w:r w:rsidR="00DB26A9" w:rsidRPr="00CB095F">
              <w:rPr>
                <w:rStyle w:val="afff1"/>
                <w:rFonts w:cs="Times New Roman"/>
                <w:noProof/>
                <w:color w:val="auto"/>
              </w:rPr>
              <w:t>1.8.3 Описание особенностей характеристик видов топлива в зависимости от мест поставки;</w:t>
            </w:r>
            <w:r w:rsidR="00DB26A9" w:rsidRPr="00CB095F">
              <w:rPr>
                <w:noProof/>
                <w:webHidden/>
              </w:rPr>
              <w:tab/>
            </w:r>
            <w:r w:rsidRPr="00CB095F">
              <w:rPr>
                <w:noProof/>
                <w:webHidden/>
              </w:rPr>
              <w:fldChar w:fldCharType="begin"/>
            </w:r>
            <w:r w:rsidR="00DB26A9" w:rsidRPr="00CB095F">
              <w:rPr>
                <w:noProof/>
                <w:webHidden/>
              </w:rPr>
              <w:instrText xml:space="preserve"> PAGEREF _Toc161082220 \h </w:instrText>
            </w:r>
            <w:r w:rsidRPr="00CB095F">
              <w:rPr>
                <w:noProof/>
                <w:webHidden/>
              </w:rPr>
            </w:r>
            <w:r w:rsidRPr="00CB095F">
              <w:rPr>
                <w:noProof/>
                <w:webHidden/>
              </w:rPr>
              <w:fldChar w:fldCharType="separate"/>
            </w:r>
            <w:r w:rsidR="00D35B2F" w:rsidRPr="00CB095F">
              <w:rPr>
                <w:noProof/>
                <w:webHidden/>
              </w:rPr>
              <w:t>44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1" w:history="1">
            <w:r w:rsidR="00DB26A9" w:rsidRPr="00CB095F">
              <w:rPr>
                <w:rStyle w:val="afff1"/>
                <w:rFonts w:cs="Times New Roman"/>
                <w:noProof/>
                <w:color w:val="auto"/>
              </w:rPr>
              <w:t>1.8.4 Описание использования местных видов топлива</w:t>
            </w:r>
            <w:r w:rsidR="00DB26A9" w:rsidRPr="00CB095F">
              <w:rPr>
                <w:noProof/>
                <w:webHidden/>
              </w:rPr>
              <w:tab/>
            </w:r>
            <w:r w:rsidRPr="00CB095F">
              <w:rPr>
                <w:noProof/>
                <w:webHidden/>
              </w:rPr>
              <w:fldChar w:fldCharType="begin"/>
            </w:r>
            <w:r w:rsidR="00DB26A9" w:rsidRPr="00CB095F">
              <w:rPr>
                <w:noProof/>
                <w:webHidden/>
              </w:rPr>
              <w:instrText xml:space="preserve"> PAGEREF _Toc161082221 \h </w:instrText>
            </w:r>
            <w:r w:rsidRPr="00CB095F">
              <w:rPr>
                <w:noProof/>
                <w:webHidden/>
              </w:rPr>
            </w:r>
            <w:r w:rsidRPr="00CB095F">
              <w:rPr>
                <w:noProof/>
                <w:webHidden/>
              </w:rPr>
              <w:fldChar w:fldCharType="separate"/>
            </w:r>
            <w:r w:rsidR="00D35B2F" w:rsidRPr="00CB095F">
              <w:rPr>
                <w:noProof/>
                <w:webHidden/>
              </w:rPr>
              <w:t>44</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2" w:history="1">
            <w:r w:rsidR="00DB26A9" w:rsidRPr="00CB095F">
              <w:rPr>
                <w:rStyle w:val="afff1"/>
                <w:rFonts w:cs="Times New Roman"/>
                <w:noProof/>
                <w:color w:val="auto"/>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_Toc161082222 \h </w:instrText>
            </w:r>
            <w:r w:rsidRPr="00CB095F">
              <w:rPr>
                <w:noProof/>
                <w:webHidden/>
              </w:rPr>
            </w:r>
            <w:r w:rsidRPr="00CB095F">
              <w:rPr>
                <w:noProof/>
                <w:webHidden/>
              </w:rPr>
              <w:fldChar w:fldCharType="separate"/>
            </w:r>
            <w:r w:rsidR="00D35B2F" w:rsidRPr="00CB095F">
              <w:rPr>
                <w:noProof/>
                <w:webHidden/>
              </w:rPr>
              <w:t>45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3" w:history="1">
            <w:r w:rsidR="00DB26A9" w:rsidRPr="00CB095F">
              <w:rPr>
                <w:rStyle w:val="afff1"/>
                <w:rFonts w:cs="Times New Roman"/>
                <w:noProof/>
                <w:color w:val="auto"/>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DB26A9" w:rsidRPr="00CB095F">
              <w:rPr>
                <w:noProof/>
                <w:webHidden/>
              </w:rPr>
              <w:tab/>
            </w:r>
            <w:r w:rsidRPr="00CB095F">
              <w:rPr>
                <w:noProof/>
                <w:webHidden/>
              </w:rPr>
              <w:fldChar w:fldCharType="begin"/>
            </w:r>
            <w:r w:rsidR="00DB26A9" w:rsidRPr="00CB095F">
              <w:rPr>
                <w:noProof/>
                <w:webHidden/>
              </w:rPr>
              <w:instrText xml:space="preserve"> PAGEREF _Toc161082223 \h </w:instrText>
            </w:r>
            <w:r w:rsidRPr="00CB095F">
              <w:rPr>
                <w:noProof/>
                <w:webHidden/>
              </w:rPr>
            </w:r>
            <w:r w:rsidRPr="00CB095F">
              <w:rPr>
                <w:noProof/>
                <w:webHidden/>
              </w:rPr>
              <w:fldChar w:fldCharType="separate"/>
            </w:r>
            <w:r w:rsidR="00D35B2F" w:rsidRPr="00CB095F">
              <w:rPr>
                <w:noProof/>
                <w:webHidden/>
              </w:rPr>
              <w:t>45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4" w:history="1">
            <w:r w:rsidR="00DB26A9" w:rsidRPr="00CB095F">
              <w:rPr>
                <w:rStyle w:val="afff1"/>
                <w:rFonts w:cs="Times New Roman"/>
                <w:noProof/>
                <w:color w:val="auto"/>
              </w:rPr>
              <w:t>1.8.7 Описание приоритетного направления развития топливного баланса поселения, городского округа.</w:t>
            </w:r>
            <w:r w:rsidR="00DB26A9" w:rsidRPr="00CB095F">
              <w:rPr>
                <w:noProof/>
                <w:webHidden/>
              </w:rPr>
              <w:tab/>
            </w:r>
            <w:r w:rsidRPr="00CB095F">
              <w:rPr>
                <w:noProof/>
                <w:webHidden/>
              </w:rPr>
              <w:fldChar w:fldCharType="begin"/>
            </w:r>
            <w:r w:rsidR="00DB26A9" w:rsidRPr="00CB095F">
              <w:rPr>
                <w:noProof/>
                <w:webHidden/>
              </w:rPr>
              <w:instrText xml:space="preserve"> PAGEREF _Toc161082224 \h </w:instrText>
            </w:r>
            <w:r w:rsidRPr="00CB095F">
              <w:rPr>
                <w:noProof/>
                <w:webHidden/>
              </w:rPr>
            </w:r>
            <w:r w:rsidRPr="00CB095F">
              <w:rPr>
                <w:noProof/>
                <w:webHidden/>
              </w:rPr>
              <w:fldChar w:fldCharType="separate"/>
            </w:r>
            <w:r w:rsidR="00D35B2F" w:rsidRPr="00CB095F">
              <w:rPr>
                <w:noProof/>
                <w:webHidden/>
              </w:rPr>
              <w:t>45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5" w:history="1">
            <w:r w:rsidR="00DB26A9" w:rsidRPr="00CB095F">
              <w:rPr>
                <w:rStyle w:val="afff1"/>
                <w:rFonts w:cs="Times New Roman"/>
                <w:noProof/>
                <w:color w:val="auto"/>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_Toc161082225 \h </w:instrText>
            </w:r>
            <w:r w:rsidRPr="00CB095F">
              <w:rPr>
                <w:noProof/>
                <w:webHidden/>
              </w:rPr>
            </w:r>
            <w:r w:rsidRPr="00CB095F">
              <w:rPr>
                <w:noProof/>
                <w:webHidden/>
              </w:rPr>
              <w:fldChar w:fldCharType="separate"/>
            </w:r>
            <w:r w:rsidR="00D35B2F" w:rsidRPr="00CB095F">
              <w:rPr>
                <w:noProof/>
                <w:webHidden/>
              </w:rPr>
              <w:t>45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26" w:history="1">
            <w:r w:rsidR="00DB26A9" w:rsidRPr="00CB095F">
              <w:rPr>
                <w:rStyle w:val="afff1"/>
                <w:noProof/>
                <w:color w:val="auto"/>
              </w:rPr>
              <w:t>Часть 9 «Надежность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_Toc161082226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7" w:history="1">
            <w:r w:rsidR="00DB26A9" w:rsidRPr="00CB095F">
              <w:rPr>
                <w:rStyle w:val="afff1"/>
                <w:rFonts w:cs="Times New Roman"/>
                <w:noProof/>
                <w:color w:val="auto"/>
              </w:rPr>
              <w:t>1.9.1 Поток отказов (частота отказов) участков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_Toc161082227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8" w:history="1">
            <w:r w:rsidR="00DB26A9" w:rsidRPr="00CB095F">
              <w:rPr>
                <w:rStyle w:val="afff1"/>
                <w:rFonts w:cs="Times New Roman"/>
                <w:noProof/>
                <w:color w:val="auto"/>
              </w:rPr>
              <w:t>.9.2 Частота отключений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_Toc161082228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29" w:history="1">
            <w:r w:rsidR="00DB26A9" w:rsidRPr="00CB095F">
              <w:rPr>
                <w:rStyle w:val="afff1"/>
                <w:rFonts w:cs="Times New Roman"/>
                <w:noProof/>
                <w:color w:val="auto"/>
              </w:rPr>
              <w:t>1.9.3 Поток (частота) и время восстановления теплоснабжения потребителей после отключений</w:t>
            </w:r>
            <w:r w:rsidR="00DB26A9" w:rsidRPr="00CB095F">
              <w:rPr>
                <w:noProof/>
                <w:webHidden/>
              </w:rPr>
              <w:tab/>
            </w:r>
            <w:r w:rsidRPr="00CB095F">
              <w:rPr>
                <w:noProof/>
                <w:webHidden/>
              </w:rPr>
              <w:fldChar w:fldCharType="begin"/>
            </w:r>
            <w:r w:rsidR="00DB26A9" w:rsidRPr="00CB095F">
              <w:rPr>
                <w:noProof/>
                <w:webHidden/>
              </w:rPr>
              <w:instrText xml:space="preserve"> PAGEREF _Toc161082229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0" w:history="1">
            <w:r w:rsidR="00DB26A9" w:rsidRPr="00CB095F">
              <w:rPr>
                <w:rStyle w:val="afff1"/>
                <w:rFonts w:cs="Times New Roman"/>
                <w:noProof/>
                <w:color w:val="auto"/>
              </w:rPr>
              <w:t>1.9.4 Графические материалы (карты-схемы тепловых сетей и зон ненормативной надежности и безопасности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_Toc161082230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1" w:history="1">
            <w:r w:rsidR="00DB26A9" w:rsidRPr="00CB095F">
              <w:rPr>
                <w:rStyle w:val="afff1"/>
                <w:rFonts w:cs="Times New Roman"/>
                <w:noProof/>
                <w:color w:val="auto"/>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DB26A9" w:rsidRPr="00CB095F">
              <w:rPr>
                <w:noProof/>
                <w:webHidden/>
              </w:rPr>
              <w:tab/>
            </w:r>
            <w:r w:rsidRPr="00CB095F">
              <w:rPr>
                <w:noProof/>
                <w:webHidden/>
              </w:rPr>
              <w:fldChar w:fldCharType="begin"/>
            </w:r>
            <w:r w:rsidR="00DB26A9" w:rsidRPr="00CB095F">
              <w:rPr>
                <w:noProof/>
                <w:webHidden/>
              </w:rPr>
              <w:instrText xml:space="preserve"> PAGEREF _Toc161082231 \h </w:instrText>
            </w:r>
            <w:r w:rsidRPr="00CB095F">
              <w:rPr>
                <w:noProof/>
                <w:webHidden/>
              </w:rPr>
            </w:r>
            <w:r w:rsidRPr="00CB095F">
              <w:rPr>
                <w:noProof/>
                <w:webHidden/>
              </w:rPr>
              <w:fldChar w:fldCharType="separate"/>
            </w:r>
            <w:r w:rsidR="00D35B2F" w:rsidRPr="00CB095F">
              <w:rPr>
                <w:noProof/>
                <w:webHidden/>
              </w:rPr>
              <w:t>46</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2" w:history="1">
            <w:r w:rsidR="00DB26A9" w:rsidRPr="00CB095F">
              <w:rPr>
                <w:rStyle w:val="afff1"/>
                <w:rFonts w:cs="Times New Roman"/>
                <w:noProof/>
                <w:color w:val="auto"/>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DB26A9" w:rsidRPr="00CB095F">
              <w:rPr>
                <w:noProof/>
                <w:webHidden/>
              </w:rPr>
              <w:tab/>
            </w:r>
            <w:r w:rsidRPr="00CB095F">
              <w:rPr>
                <w:noProof/>
                <w:webHidden/>
              </w:rPr>
              <w:fldChar w:fldCharType="begin"/>
            </w:r>
            <w:r w:rsidR="00DB26A9" w:rsidRPr="00CB095F">
              <w:rPr>
                <w:noProof/>
                <w:webHidden/>
              </w:rPr>
              <w:instrText xml:space="preserve"> PAGEREF _Toc161082232 \h </w:instrText>
            </w:r>
            <w:r w:rsidRPr="00CB095F">
              <w:rPr>
                <w:noProof/>
                <w:webHidden/>
              </w:rPr>
            </w:r>
            <w:r w:rsidRPr="00CB095F">
              <w:rPr>
                <w:noProof/>
                <w:webHidden/>
              </w:rPr>
              <w:fldChar w:fldCharType="separate"/>
            </w:r>
            <w:r w:rsidR="00D35B2F" w:rsidRPr="00CB095F">
              <w:rPr>
                <w:noProof/>
                <w:webHidden/>
              </w:rPr>
              <w:t>47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3" w:history="1">
            <w:r w:rsidR="00DB26A9" w:rsidRPr="00CB095F">
              <w:rPr>
                <w:rStyle w:val="afff1"/>
                <w:rFonts w:cs="Times New Roman"/>
                <w:noProof/>
                <w:color w:val="auto"/>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_Toc161082233 \h </w:instrText>
            </w:r>
            <w:r w:rsidRPr="00CB095F">
              <w:rPr>
                <w:noProof/>
                <w:webHidden/>
              </w:rPr>
            </w:r>
            <w:r w:rsidRPr="00CB095F">
              <w:rPr>
                <w:noProof/>
                <w:webHidden/>
              </w:rPr>
              <w:fldChar w:fldCharType="separate"/>
            </w:r>
            <w:r w:rsidR="00D35B2F" w:rsidRPr="00CB095F">
              <w:rPr>
                <w:noProof/>
                <w:webHidden/>
              </w:rPr>
              <w:t>47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34" w:history="1">
            <w:r w:rsidR="00DB26A9" w:rsidRPr="00CB095F">
              <w:rPr>
                <w:rStyle w:val="afff1"/>
                <w:noProof/>
                <w:color w:val="auto"/>
              </w:rPr>
              <w:t>Часть 10 «Технико-экономические показатели теплоснабжающих и теплосетевых организаций»</w:t>
            </w:r>
            <w:r w:rsidR="00DB26A9" w:rsidRPr="00CB095F">
              <w:rPr>
                <w:noProof/>
                <w:webHidden/>
              </w:rPr>
              <w:tab/>
            </w:r>
            <w:r w:rsidRPr="00CB095F">
              <w:rPr>
                <w:noProof/>
                <w:webHidden/>
              </w:rPr>
              <w:fldChar w:fldCharType="begin"/>
            </w:r>
            <w:r w:rsidR="00DB26A9" w:rsidRPr="00CB095F">
              <w:rPr>
                <w:noProof/>
                <w:webHidden/>
              </w:rPr>
              <w:instrText xml:space="preserve"> PAGEREF _Toc161082234 \h </w:instrText>
            </w:r>
            <w:r w:rsidRPr="00CB095F">
              <w:rPr>
                <w:noProof/>
                <w:webHidden/>
              </w:rPr>
            </w:r>
            <w:r w:rsidRPr="00CB095F">
              <w:rPr>
                <w:noProof/>
                <w:webHidden/>
              </w:rPr>
              <w:fldChar w:fldCharType="separate"/>
            </w:r>
            <w:r w:rsidR="00D35B2F" w:rsidRPr="00CB095F">
              <w:rPr>
                <w:noProof/>
                <w:webHidden/>
              </w:rPr>
              <w:t>47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5" w:history="1">
            <w:r w:rsidR="00DB26A9" w:rsidRPr="00CB095F">
              <w:rPr>
                <w:rStyle w:val="afff1"/>
                <w:rFonts w:cs="Times New Roman"/>
                <w:noProof/>
                <w:color w:val="auto"/>
              </w:rPr>
              <w:t>1.10.1 О</w:t>
            </w:r>
            <w:r w:rsidR="00DB26A9" w:rsidRPr="00CB095F">
              <w:rPr>
                <w:rStyle w:val="afff1"/>
                <w:rFonts w:eastAsia="Calibri" w:cs="Times New Roman"/>
                <w:noProof/>
                <w:color w:val="auto"/>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DB26A9" w:rsidRPr="00CB095F">
              <w:rPr>
                <w:noProof/>
                <w:webHidden/>
              </w:rPr>
              <w:tab/>
            </w:r>
            <w:r w:rsidRPr="00CB095F">
              <w:rPr>
                <w:noProof/>
                <w:webHidden/>
              </w:rPr>
              <w:fldChar w:fldCharType="begin"/>
            </w:r>
            <w:r w:rsidR="00DB26A9" w:rsidRPr="00CB095F">
              <w:rPr>
                <w:noProof/>
                <w:webHidden/>
              </w:rPr>
              <w:instrText xml:space="preserve"> PAGEREF _Toc161082235 \h </w:instrText>
            </w:r>
            <w:r w:rsidRPr="00CB095F">
              <w:rPr>
                <w:noProof/>
                <w:webHidden/>
              </w:rPr>
            </w:r>
            <w:r w:rsidRPr="00CB095F">
              <w:rPr>
                <w:noProof/>
                <w:webHidden/>
              </w:rPr>
              <w:fldChar w:fldCharType="separate"/>
            </w:r>
            <w:r w:rsidR="00D35B2F" w:rsidRPr="00CB095F">
              <w:rPr>
                <w:noProof/>
                <w:webHidden/>
              </w:rPr>
              <w:t>47</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6" w:history="1">
            <w:r w:rsidR="00DB26A9" w:rsidRPr="00CB095F">
              <w:rPr>
                <w:rStyle w:val="afff1"/>
                <w:rFonts w:cs="Times New Roman"/>
                <w:noProof/>
                <w:color w:val="auto"/>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_Toc161082236 \h </w:instrText>
            </w:r>
            <w:r w:rsidRPr="00CB095F">
              <w:rPr>
                <w:noProof/>
                <w:webHidden/>
              </w:rPr>
            </w:r>
            <w:r w:rsidRPr="00CB095F">
              <w:rPr>
                <w:noProof/>
                <w:webHidden/>
              </w:rPr>
              <w:fldChar w:fldCharType="separate"/>
            </w:r>
            <w:r w:rsidR="00D35B2F" w:rsidRPr="00CB095F">
              <w:rPr>
                <w:noProof/>
                <w:webHidden/>
              </w:rPr>
              <w:t>48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37" w:history="1">
            <w:r w:rsidR="00DB26A9" w:rsidRPr="00CB095F">
              <w:rPr>
                <w:rStyle w:val="afff1"/>
                <w:noProof/>
                <w:color w:val="auto"/>
              </w:rPr>
              <w:t>Часть 11 «Цены (тарифы) в сфере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_Toc161082237 \h </w:instrText>
            </w:r>
            <w:r w:rsidRPr="00CB095F">
              <w:rPr>
                <w:noProof/>
                <w:webHidden/>
              </w:rPr>
            </w:r>
            <w:r w:rsidRPr="00CB095F">
              <w:rPr>
                <w:noProof/>
                <w:webHidden/>
              </w:rPr>
              <w:fldChar w:fldCharType="separate"/>
            </w:r>
            <w:r w:rsidR="00D35B2F" w:rsidRPr="00CB095F">
              <w:rPr>
                <w:noProof/>
                <w:webHidden/>
              </w:rPr>
              <w:t>48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8" w:history="1">
            <w:r w:rsidR="00DB26A9" w:rsidRPr="00CB095F">
              <w:rPr>
                <w:rStyle w:val="afff1"/>
                <w:rFonts w:cs="Times New Roman"/>
                <w:noProof/>
                <w:color w:val="auto"/>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DB26A9" w:rsidRPr="00CB095F">
              <w:rPr>
                <w:noProof/>
                <w:webHidden/>
              </w:rPr>
              <w:tab/>
            </w:r>
            <w:r w:rsidRPr="00CB095F">
              <w:rPr>
                <w:noProof/>
                <w:webHidden/>
              </w:rPr>
              <w:fldChar w:fldCharType="begin"/>
            </w:r>
            <w:r w:rsidR="00DB26A9" w:rsidRPr="00CB095F">
              <w:rPr>
                <w:noProof/>
                <w:webHidden/>
              </w:rPr>
              <w:instrText xml:space="preserve"> PAGEREF _Toc161082238 \h </w:instrText>
            </w:r>
            <w:r w:rsidRPr="00CB095F">
              <w:rPr>
                <w:noProof/>
                <w:webHidden/>
              </w:rPr>
            </w:r>
            <w:r w:rsidRPr="00CB095F">
              <w:rPr>
                <w:noProof/>
                <w:webHidden/>
              </w:rPr>
              <w:fldChar w:fldCharType="separate"/>
            </w:r>
            <w:r w:rsidR="00D35B2F" w:rsidRPr="00CB095F">
              <w:rPr>
                <w:noProof/>
                <w:webHidden/>
              </w:rPr>
              <w:t>48</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39" w:history="1">
            <w:r w:rsidR="00DB26A9" w:rsidRPr="00CB095F">
              <w:rPr>
                <w:rStyle w:val="afff1"/>
                <w:rFonts w:cs="Times New Roman"/>
                <w:noProof/>
                <w:color w:val="auto"/>
              </w:rPr>
              <w:t>1.11.2 Описание структуры цен (тарифов), установленных на момент разработки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_Toc161082239 \h </w:instrText>
            </w:r>
            <w:r w:rsidRPr="00CB095F">
              <w:rPr>
                <w:noProof/>
                <w:webHidden/>
              </w:rPr>
            </w:r>
            <w:r w:rsidRPr="00CB095F">
              <w:rPr>
                <w:noProof/>
                <w:webHidden/>
              </w:rPr>
              <w:fldChar w:fldCharType="separate"/>
            </w:r>
            <w:r w:rsidR="00D35B2F" w:rsidRPr="00CB095F">
              <w:rPr>
                <w:noProof/>
                <w:webHidden/>
              </w:rPr>
              <w:t>49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0" w:history="1">
            <w:r w:rsidR="00DB26A9" w:rsidRPr="00CB095F">
              <w:rPr>
                <w:rStyle w:val="afff1"/>
                <w:rFonts w:cs="Times New Roman"/>
                <w:noProof/>
                <w:color w:val="auto"/>
              </w:rPr>
              <w:t>1.11.3 Описание платы за подключение к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_Toc161082240 \h </w:instrText>
            </w:r>
            <w:r w:rsidRPr="00CB095F">
              <w:rPr>
                <w:noProof/>
                <w:webHidden/>
              </w:rPr>
            </w:r>
            <w:r w:rsidRPr="00CB095F">
              <w:rPr>
                <w:noProof/>
                <w:webHidden/>
              </w:rPr>
              <w:fldChar w:fldCharType="separate"/>
            </w:r>
            <w:r w:rsidR="00D35B2F" w:rsidRPr="00CB095F">
              <w:rPr>
                <w:noProof/>
                <w:webHidden/>
              </w:rPr>
              <w:t>49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1" w:history="1">
            <w:r w:rsidR="00DB26A9" w:rsidRPr="00CB095F">
              <w:rPr>
                <w:rStyle w:val="afff1"/>
                <w:rFonts w:cs="Times New Roman"/>
                <w:noProof/>
                <w:color w:val="auto"/>
              </w:rPr>
              <w:t>1.11.4 Описание платы за услуги по поддержанию резервной тепловой мощности, в том числе для социально значимых категорий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_Toc161082241 \h </w:instrText>
            </w:r>
            <w:r w:rsidRPr="00CB095F">
              <w:rPr>
                <w:noProof/>
                <w:webHidden/>
              </w:rPr>
            </w:r>
            <w:r w:rsidRPr="00CB095F">
              <w:rPr>
                <w:noProof/>
                <w:webHidden/>
              </w:rPr>
              <w:fldChar w:fldCharType="separate"/>
            </w:r>
            <w:r w:rsidR="00D35B2F" w:rsidRPr="00CB095F">
              <w:rPr>
                <w:noProof/>
                <w:webHidden/>
              </w:rPr>
              <w:t>49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2" w:history="1">
            <w:r w:rsidR="00DB26A9" w:rsidRPr="00CB095F">
              <w:rPr>
                <w:rStyle w:val="afff1"/>
                <w:rFonts w:cs="Times New Roman"/>
                <w:noProof/>
                <w:color w:val="auto"/>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DB26A9" w:rsidRPr="00CB095F">
              <w:rPr>
                <w:noProof/>
                <w:webHidden/>
              </w:rPr>
              <w:tab/>
            </w:r>
            <w:r w:rsidRPr="00CB095F">
              <w:rPr>
                <w:noProof/>
                <w:webHidden/>
              </w:rPr>
              <w:fldChar w:fldCharType="begin"/>
            </w:r>
            <w:r w:rsidR="00DB26A9" w:rsidRPr="00CB095F">
              <w:rPr>
                <w:noProof/>
                <w:webHidden/>
              </w:rPr>
              <w:instrText xml:space="preserve"> PAGEREF _Toc161082242 \h </w:instrText>
            </w:r>
            <w:r w:rsidRPr="00CB095F">
              <w:rPr>
                <w:noProof/>
                <w:webHidden/>
              </w:rPr>
            </w:r>
            <w:r w:rsidRPr="00CB095F">
              <w:rPr>
                <w:noProof/>
                <w:webHidden/>
              </w:rPr>
              <w:fldChar w:fldCharType="separate"/>
            </w:r>
            <w:r w:rsidR="00D35B2F" w:rsidRPr="00CB095F">
              <w:rPr>
                <w:noProof/>
                <w:webHidden/>
              </w:rPr>
              <w:t>49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3" w:history="1">
            <w:r w:rsidR="00DB26A9" w:rsidRPr="00CB095F">
              <w:rPr>
                <w:rStyle w:val="afff1"/>
                <w:rFonts w:cs="Times New Roman"/>
                <w:noProof/>
                <w:color w:val="auto"/>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_Toc161082243 \h </w:instrText>
            </w:r>
            <w:r w:rsidRPr="00CB095F">
              <w:rPr>
                <w:noProof/>
                <w:webHidden/>
              </w:rPr>
            </w:r>
            <w:r w:rsidRPr="00CB095F">
              <w:rPr>
                <w:noProof/>
                <w:webHidden/>
              </w:rPr>
              <w:fldChar w:fldCharType="separate"/>
            </w:r>
            <w:r w:rsidR="00D35B2F" w:rsidRPr="00CB095F">
              <w:rPr>
                <w:noProof/>
                <w:webHidden/>
              </w:rPr>
              <w:t>49</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4" w:history="1">
            <w:r w:rsidR="00DB26A9" w:rsidRPr="00CB095F">
              <w:rPr>
                <w:rStyle w:val="afff1"/>
                <w:rFonts w:cs="Times New Roman"/>
                <w:noProof/>
                <w:color w:val="auto"/>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_Toc161082244 \h </w:instrText>
            </w:r>
            <w:r w:rsidRPr="00CB095F">
              <w:rPr>
                <w:noProof/>
                <w:webHidden/>
              </w:rPr>
            </w:r>
            <w:r w:rsidRPr="00CB095F">
              <w:rPr>
                <w:noProof/>
                <w:webHidden/>
              </w:rPr>
              <w:fldChar w:fldCharType="separate"/>
            </w:r>
            <w:r w:rsidR="00D35B2F" w:rsidRPr="00CB095F">
              <w:rPr>
                <w:noProof/>
                <w:webHidden/>
              </w:rPr>
              <w:t>50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45" w:history="1">
            <w:r w:rsidR="00DB26A9" w:rsidRPr="00CB095F">
              <w:rPr>
                <w:rStyle w:val="afff1"/>
                <w:noProof/>
                <w:color w:val="auto"/>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_Toc161082245 \h </w:instrText>
            </w:r>
            <w:r w:rsidRPr="00CB095F">
              <w:rPr>
                <w:noProof/>
                <w:webHidden/>
              </w:rPr>
            </w:r>
            <w:r w:rsidRPr="00CB095F">
              <w:rPr>
                <w:noProof/>
                <w:webHidden/>
              </w:rPr>
              <w:fldChar w:fldCharType="separate"/>
            </w:r>
            <w:r w:rsidR="00D35B2F" w:rsidRPr="00CB095F">
              <w:rPr>
                <w:noProof/>
                <w:webHidden/>
              </w:rPr>
              <w:t>50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6" w:history="1">
            <w:r w:rsidR="00DB26A9" w:rsidRPr="00CB095F">
              <w:rPr>
                <w:rStyle w:val="afff1"/>
                <w:rFonts w:cs="Times New Roman"/>
                <w:noProof/>
                <w:color w:val="auto"/>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_Toc161082246 \h </w:instrText>
            </w:r>
            <w:r w:rsidRPr="00CB095F">
              <w:rPr>
                <w:noProof/>
                <w:webHidden/>
              </w:rPr>
            </w:r>
            <w:r w:rsidRPr="00CB095F">
              <w:rPr>
                <w:noProof/>
                <w:webHidden/>
              </w:rPr>
              <w:fldChar w:fldCharType="separate"/>
            </w:r>
            <w:r w:rsidR="00D35B2F" w:rsidRPr="00CB095F">
              <w:rPr>
                <w:noProof/>
                <w:webHidden/>
              </w:rPr>
              <w:t>50</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7" w:history="1">
            <w:r w:rsidR="00DB26A9" w:rsidRPr="00CB095F">
              <w:rPr>
                <w:rStyle w:val="afff1"/>
                <w:rFonts w:cs="Times New Roman"/>
                <w:noProof/>
                <w:color w:val="auto"/>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_Toc161082247 \h </w:instrText>
            </w:r>
            <w:r w:rsidRPr="00CB095F">
              <w:rPr>
                <w:noProof/>
                <w:webHidden/>
              </w:rPr>
            </w:r>
            <w:r w:rsidRPr="00CB095F">
              <w:rPr>
                <w:noProof/>
                <w:webHidden/>
              </w:rPr>
              <w:fldChar w:fldCharType="separate"/>
            </w:r>
            <w:r w:rsidR="00D35B2F" w:rsidRPr="00CB095F">
              <w:rPr>
                <w:noProof/>
                <w:webHidden/>
              </w:rPr>
              <w:t>51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8" w:history="1">
            <w:r w:rsidR="00DB26A9" w:rsidRPr="00CB095F">
              <w:rPr>
                <w:rStyle w:val="afff1"/>
                <w:rFonts w:cs="Times New Roman"/>
                <w:noProof/>
                <w:color w:val="auto"/>
              </w:rPr>
              <w:t>1.12.3 Описание существующих проблем развития систем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_Toc161082248 \h </w:instrText>
            </w:r>
            <w:r w:rsidRPr="00CB095F">
              <w:rPr>
                <w:noProof/>
                <w:webHidden/>
              </w:rPr>
            </w:r>
            <w:r w:rsidRPr="00CB095F">
              <w:rPr>
                <w:noProof/>
                <w:webHidden/>
              </w:rPr>
              <w:fldChar w:fldCharType="separate"/>
            </w:r>
            <w:r w:rsidR="00D35B2F" w:rsidRPr="00CB095F">
              <w:rPr>
                <w:noProof/>
                <w:webHidden/>
              </w:rPr>
              <w:t>51</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49" w:history="1">
            <w:r w:rsidR="00DB26A9" w:rsidRPr="00CB095F">
              <w:rPr>
                <w:rStyle w:val="afff1"/>
                <w:rFonts w:cs="Times New Roman"/>
                <w:noProof/>
                <w:color w:val="auto"/>
              </w:rPr>
              <w:t>1.12.4 Описание существующих проблем надежного и эффективного снабжения топливом действующих систем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_Toc161082249 \h </w:instrText>
            </w:r>
            <w:r w:rsidRPr="00CB095F">
              <w:rPr>
                <w:noProof/>
                <w:webHidden/>
              </w:rPr>
            </w:r>
            <w:r w:rsidRPr="00CB095F">
              <w:rPr>
                <w:noProof/>
                <w:webHidden/>
              </w:rPr>
              <w:fldChar w:fldCharType="separate"/>
            </w:r>
            <w:r w:rsidR="00D35B2F" w:rsidRPr="00CB095F">
              <w:rPr>
                <w:noProof/>
                <w:webHidden/>
              </w:rPr>
              <w:t>52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50" w:history="1">
            <w:r w:rsidR="00DB26A9" w:rsidRPr="00CB095F">
              <w:rPr>
                <w:rStyle w:val="afff1"/>
                <w:rFonts w:cs="Times New Roman"/>
                <w:noProof/>
                <w:color w:val="auto"/>
              </w:rPr>
              <w:t>1.12.5 Анализ предписаний надзорных органов об устранении нарушений, влияющих на безопасность и надежность системы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_Toc161082250 \h </w:instrText>
            </w:r>
            <w:r w:rsidRPr="00CB095F">
              <w:rPr>
                <w:noProof/>
                <w:webHidden/>
              </w:rPr>
            </w:r>
            <w:r w:rsidRPr="00CB095F">
              <w:rPr>
                <w:noProof/>
                <w:webHidden/>
              </w:rPr>
              <w:fldChar w:fldCharType="separate"/>
            </w:r>
            <w:r w:rsidR="00D35B2F" w:rsidRPr="00CB095F">
              <w:rPr>
                <w:noProof/>
                <w:webHidden/>
              </w:rPr>
              <w:t>52</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51" w:history="1">
            <w:r w:rsidR="00DB26A9" w:rsidRPr="00CB095F">
              <w:rPr>
                <w:rStyle w:val="afff1"/>
                <w:rFonts w:cs="Times New Roman"/>
                <w:noProof/>
                <w:color w:val="auto"/>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_Toc161082251 \h </w:instrText>
            </w:r>
            <w:r w:rsidRPr="00CB095F">
              <w:rPr>
                <w:noProof/>
                <w:webHidden/>
              </w:rPr>
            </w:r>
            <w:r w:rsidRPr="00CB095F">
              <w:rPr>
                <w:noProof/>
                <w:webHidden/>
              </w:rPr>
              <w:fldChar w:fldCharType="separate"/>
            </w:r>
            <w:r w:rsidR="00D35B2F" w:rsidRPr="00CB095F">
              <w:rPr>
                <w:noProof/>
                <w:webHidden/>
              </w:rPr>
              <w:t>52</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252" w:history="1">
            <w:r w:rsidR="00DB26A9" w:rsidRPr="00CB095F">
              <w:rPr>
                <w:rStyle w:val="afff1"/>
                <w:rFonts w:cs="Times New Roman"/>
                <w:color w:val="auto"/>
              </w:rPr>
              <w:t>Глава 2 «Существующее и перспективное потребление тепловой энергии на цели теплоснабжения»</w:t>
            </w:r>
            <w:r w:rsidR="00DB26A9" w:rsidRPr="00CB095F">
              <w:rPr>
                <w:webHidden/>
              </w:rPr>
              <w:tab/>
            </w:r>
            <w:r w:rsidRPr="00CB095F">
              <w:rPr>
                <w:webHidden/>
              </w:rPr>
              <w:fldChar w:fldCharType="begin"/>
            </w:r>
            <w:r w:rsidR="00DB26A9" w:rsidRPr="00CB095F">
              <w:rPr>
                <w:webHidden/>
              </w:rPr>
              <w:instrText xml:space="preserve"> PAGEREF _Toc161082252 \h </w:instrText>
            </w:r>
            <w:r w:rsidRPr="00CB095F">
              <w:rPr>
                <w:webHidden/>
              </w:rPr>
            </w:r>
            <w:r w:rsidRPr="00CB095F">
              <w:rPr>
                <w:webHidden/>
              </w:rPr>
              <w:fldChar w:fldCharType="separate"/>
            </w:r>
            <w:r w:rsidR="00D35B2F" w:rsidRPr="00CB095F">
              <w:rPr>
                <w:webHidden/>
              </w:rPr>
              <w:t>53</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3" w:history="1">
            <w:r w:rsidR="00DB26A9" w:rsidRPr="00CB095F">
              <w:rPr>
                <w:rStyle w:val="afff1"/>
                <w:noProof/>
                <w:color w:val="auto"/>
              </w:rPr>
              <w:t>2.1. Данные базового уровня потребления тепла на цели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_Toc161082253 \h </w:instrText>
            </w:r>
            <w:r w:rsidRPr="00CB095F">
              <w:rPr>
                <w:noProof/>
                <w:webHidden/>
              </w:rPr>
            </w:r>
            <w:r w:rsidRPr="00CB095F">
              <w:rPr>
                <w:noProof/>
                <w:webHidden/>
              </w:rPr>
              <w:fldChar w:fldCharType="separate"/>
            </w:r>
            <w:r w:rsidR="00D35B2F" w:rsidRPr="00CB095F">
              <w:rPr>
                <w:noProof/>
                <w:webHidden/>
              </w:rPr>
              <w:t>53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4" w:history="1">
            <w:r w:rsidR="00DB26A9" w:rsidRPr="00CB095F">
              <w:rPr>
                <w:rStyle w:val="afff1"/>
                <w:noProof/>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DB26A9" w:rsidRPr="00CB095F">
              <w:rPr>
                <w:noProof/>
                <w:webHidden/>
              </w:rPr>
              <w:tab/>
            </w:r>
            <w:r w:rsidRPr="00CB095F">
              <w:rPr>
                <w:noProof/>
                <w:webHidden/>
              </w:rPr>
              <w:fldChar w:fldCharType="begin"/>
            </w:r>
            <w:r w:rsidR="00DB26A9" w:rsidRPr="00CB095F">
              <w:rPr>
                <w:noProof/>
                <w:webHidden/>
              </w:rPr>
              <w:instrText xml:space="preserve"> PAGEREF _Toc161082254 \h </w:instrText>
            </w:r>
            <w:r w:rsidRPr="00CB095F">
              <w:rPr>
                <w:noProof/>
                <w:webHidden/>
              </w:rPr>
            </w:r>
            <w:r w:rsidRPr="00CB095F">
              <w:rPr>
                <w:noProof/>
                <w:webHidden/>
              </w:rPr>
              <w:fldChar w:fldCharType="separate"/>
            </w:r>
            <w:r w:rsidR="00D35B2F" w:rsidRPr="00CB095F">
              <w:rPr>
                <w:noProof/>
                <w:webHidden/>
              </w:rPr>
              <w:t>53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5" w:history="1">
            <w:r w:rsidR="00DB26A9" w:rsidRPr="00CB095F">
              <w:rPr>
                <w:rStyle w:val="afff1"/>
                <w:noProof/>
                <w:color w:val="auto"/>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DB26A9" w:rsidRPr="00CB095F">
              <w:rPr>
                <w:noProof/>
                <w:webHidden/>
              </w:rPr>
              <w:tab/>
            </w:r>
            <w:r w:rsidRPr="00CB095F">
              <w:rPr>
                <w:noProof/>
                <w:webHidden/>
              </w:rPr>
              <w:fldChar w:fldCharType="begin"/>
            </w:r>
            <w:r w:rsidR="00DB26A9" w:rsidRPr="00CB095F">
              <w:rPr>
                <w:noProof/>
                <w:webHidden/>
              </w:rPr>
              <w:instrText xml:space="preserve"> PAGEREF _Toc161082255 \h </w:instrText>
            </w:r>
            <w:r w:rsidRPr="00CB095F">
              <w:rPr>
                <w:noProof/>
                <w:webHidden/>
              </w:rPr>
            </w:r>
            <w:r w:rsidRPr="00CB095F">
              <w:rPr>
                <w:noProof/>
                <w:webHidden/>
              </w:rPr>
              <w:fldChar w:fldCharType="separate"/>
            </w:r>
            <w:r w:rsidR="00D35B2F" w:rsidRPr="00CB095F">
              <w:rPr>
                <w:noProof/>
                <w:webHidden/>
              </w:rPr>
              <w:t>53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6" w:history="1">
            <w:r w:rsidR="00DB26A9" w:rsidRPr="00CB095F">
              <w:rPr>
                <w:rStyle w:val="afff1"/>
                <w:noProof/>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DB26A9" w:rsidRPr="00CB095F">
              <w:rPr>
                <w:noProof/>
                <w:webHidden/>
              </w:rPr>
              <w:tab/>
            </w:r>
            <w:r w:rsidRPr="00CB095F">
              <w:rPr>
                <w:noProof/>
                <w:webHidden/>
              </w:rPr>
              <w:fldChar w:fldCharType="begin"/>
            </w:r>
            <w:r w:rsidR="00DB26A9" w:rsidRPr="00CB095F">
              <w:rPr>
                <w:noProof/>
                <w:webHidden/>
              </w:rPr>
              <w:instrText xml:space="preserve"> PAGEREF _Toc161082256 \h </w:instrText>
            </w:r>
            <w:r w:rsidRPr="00CB095F">
              <w:rPr>
                <w:noProof/>
                <w:webHidden/>
              </w:rPr>
            </w:r>
            <w:r w:rsidRPr="00CB095F">
              <w:rPr>
                <w:noProof/>
                <w:webHidden/>
              </w:rPr>
              <w:fldChar w:fldCharType="separate"/>
            </w:r>
            <w:r w:rsidR="00D35B2F" w:rsidRPr="00CB095F">
              <w:rPr>
                <w:noProof/>
                <w:webHidden/>
              </w:rPr>
              <w:t>54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7" w:history="1">
            <w:r w:rsidR="00DB26A9" w:rsidRPr="00CB095F">
              <w:rPr>
                <w:rStyle w:val="afff1"/>
                <w:noProof/>
                <w:color w:val="auto"/>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DB26A9" w:rsidRPr="00CB095F">
              <w:rPr>
                <w:noProof/>
                <w:webHidden/>
              </w:rPr>
              <w:tab/>
            </w:r>
            <w:r w:rsidRPr="00CB095F">
              <w:rPr>
                <w:noProof/>
                <w:webHidden/>
              </w:rPr>
              <w:fldChar w:fldCharType="begin"/>
            </w:r>
            <w:r w:rsidR="00DB26A9" w:rsidRPr="00CB095F">
              <w:rPr>
                <w:noProof/>
                <w:webHidden/>
              </w:rPr>
              <w:instrText xml:space="preserve"> PAGEREF _Toc161082257 \h </w:instrText>
            </w:r>
            <w:r w:rsidRPr="00CB095F">
              <w:rPr>
                <w:noProof/>
                <w:webHidden/>
              </w:rPr>
            </w:r>
            <w:r w:rsidRPr="00CB095F">
              <w:rPr>
                <w:noProof/>
                <w:webHidden/>
              </w:rPr>
              <w:fldChar w:fldCharType="separate"/>
            </w:r>
            <w:r w:rsidR="00D35B2F" w:rsidRPr="00CB095F">
              <w:rPr>
                <w:noProof/>
                <w:webHidden/>
              </w:rPr>
              <w:t>54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8" w:history="1">
            <w:r w:rsidR="00DB26A9" w:rsidRPr="00CB095F">
              <w:rPr>
                <w:rStyle w:val="afff1"/>
                <w:noProof/>
                <w:color w:val="auto"/>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DB26A9" w:rsidRPr="00CB095F">
              <w:rPr>
                <w:noProof/>
                <w:webHidden/>
              </w:rPr>
              <w:tab/>
            </w:r>
            <w:r w:rsidRPr="00CB095F">
              <w:rPr>
                <w:noProof/>
                <w:webHidden/>
              </w:rPr>
              <w:fldChar w:fldCharType="begin"/>
            </w:r>
            <w:r w:rsidR="00DB26A9" w:rsidRPr="00CB095F">
              <w:rPr>
                <w:noProof/>
                <w:webHidden/>
              </w:rPr>
              <w:instrText xml:space="preserve"> PAGEREF _Toc161082258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59" w:history="1">
            <w:r w:rsidR="00DB26A9" w:rsidRPr="00CB095F">
              <w:rPr>
                <w:rStyle w:val="afff1"/>
                <w:noProof/>
                <w:color w:val="auto"/>
              </w:rPr>
              <w:t>2.7. Описание изменений показателей существующего и перспективного потребления тепловой энергии на цели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_Toc161082259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60" w:history="1">
            <w:r w:rsidR="00DB26A9" w:rsidRPr="00CB095F">
              <w:rPr>
                <w:rStyle w:val="afff1"/>
                <w:rFonts w:cs="Times New Roman"/>
                <w:noProof/>
                <w:color w:val="auto"/>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_Toc161082260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61" w:history="1">
            <w:r w:rsidR="00DB26A9" w:rsidRPr="00CB095F">
              <w:rPr>
                <w:rStyle w:val="afff1"/>
                <w:rFonts w:cs="Times New Roman"/>
                <w:noProof/>
                <w:color w:val="auto"/>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DB26A9" w:rsidRPr="00CB095F">
              <w:rPr>
                <w:noProof/>
                <w:webHidden/>
              </w:rPr>
              <w:tab/>
            </w:r>
            <w:r w:rsidRPr="00CB095F">
              <w:rPr>
                <w:noProof/>
                <w:webHidden/>
              </w:rPr>
              <w:fldChar w:fldCharType="begin"/>
            </w:r>
            <w:r w:rsidR="00DB26A9" w:rsidRPr="00CB095F">
              <w:rPr>
                <w:noProof/>
                <w:webHidden/>
              </w:rPr>
              <w:instrText xml:space="preserve"> PAGEREF _Toc161082261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62" w:history="1">
            <w:r w:rsidR="00DB26A9" w:rsidRPr="00CB095F">
              <w:rPr>
                <w:rStyle w:val="afff1"/>
                <w:rFonts w:cs="Times New Roman"/>
                <w:noProof/>
                <w:color w:val="auto"/>
              </w:rPr>
              <w:t>2.7.3. Расчетную тепловую нагрузку на коллекторах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_Toc161082262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rsidP="00D35B2F">
          <w:pPr>
            <w:pStyle w:val="33"/>
            <w:rPr>
              <w:rFonts w:asciiTheme="minorHAnsi" w:eastAsiaTheme="minorEastAsia" w:hAnsiTheme="minorHAnsi"/>
              <w:noProof/>
              <w:kern w:val="2"/>
              <w:szCs w:val="24"/>
              <w:lang w:eastAsia="ru-RU"/>
            </w:rPr>
          </w:pPr>
          <w:hyperlink w:anchor="_Toc161082263" w:history="1">
            <w:r w:rsidR="00DB26A9" w:rsidRPr="00CB095F">
              <w:rPr>
                <w:rStyle w:val="afff1"/>
                <w:rFonts w:cs="Times New Roman"/>
                <w:noProof/>
                <w:color w:val="auto"/>
              </w:rPr>
              <w:t>2.7.4. Фактические расходы теплоносителя в отопительный и летний периоды.</w:t>
            </w:r>
            <w:r w:rsidR="00DB26A9" w:rsidRPr="00CB095F">
              <w:rPr>
                <w:noProof/>
                <w:webHidden/>
              </w:rPr>
              <w:tab/>
            </w:r>
            <w:r w:rsidRPr="00CB095F">
              <w:rPr>
                <w:noProof/>
                <w:webHidden/>
              </w:rPr>
              <w:fldChar w:fldCharType="begin"/>
            </w:r>
            <w:r w:rsidR="00DB26A9" w:rsidRPr="00CB095F">
              <w:rPr>
                <w:noProof/>
                <w:webHidden/>
              </w:rPr>
              <w:instrText xml:space="preserve"> PAGEREF _Toc161082263 \h </w:instrText>
            </w:r>
            <w:r w:rsidRPr="00CB095F">
              <w:rPr>
                <w:noProof/>
                <w:webHidden/>
              </w:rPr>
            </w:r>
            <w:r w:rsidRPr="00CB095F">
              <w:rPr>
                <w:noProof/>
                <w:webHidden/>
              </w:rPr>
              <w:fldChar w:fldCharType="separate"/>
            </w:r>
            <w:r w:rsidR="00D35B2F" w:rsidRPr="00CB095F">
              <w:rPr>
                <w:noProof/>
                <w:webHidden/>
              </w:rPr>
              <w:t>55</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264" w:history="1">
            <w:r w:rsidR="00DB26A9" w:rsidRPr="00CB095F">
              <w:rPr>
                <w:rStyle w:val="afff1"/>
                <w:rFonts w:cs="Times New Roman"/>
                <w:color w:val="auto"/>
              </w:rPr>
              <w:t>Глава 3 «Электронная модель системы теплоснабжения поселения, городского округа, города федерального значения»</w:t>
            </w:r>
            <w:r w:rsidR="00DB26A9" w:rsidRPr="00CB095F">
              <w:rPr>
                <w:webHidden/>
              </w:rPr>
              <w:tab/>
            </w:r>
            <w:r w:rsidRPr="00CB095F">
              <w:rPr>
                <w:webHidden/>
              </w:rPr>
              <w:fldChar w:fldCharType="begin"/>
            </w:r>
            <w:r w:rsidR="00DB26A9" w:rsidRPr="00CB095F">
              <w:rPr>
                <w:webHidden/>
              </w:rPr>
              <w:instrText xml:space="preserve"> PAGEREF _Toc161082264 \h </w:instrText>
            </w:r>
            <w:r w:rsidRPr="00CB095F">
              <w:rPr>
                <w:webHidden/>
              </w:rPr>
            </w:r>
            <w:r w:rsidRPr="00CB095F">
              <w:rPr>
                <w:webHidden/>
              </w:rPr>
              <w:fldChar w:fldCharType="separate"/>
            </w:r>
            <w:r w:rsidR="00D35B2F" w:rsidRPr="00CB095F">
              <w:rPr>
                <w:webHidden/>
              </w:rPr>
              <w:t>57</w:t>
            </w:r>
            <w:r w:rsidRPr="00CB095F">
              <w:rPr>
                <w:webHidden/>
              </w:rPr>
              <w:fldChar w:fldCharType="end"/>
            </w:r>
          </w:hyperlink>
        </w:p>
        <w:p w:rsidR="00DB26A9" w:rsidRPr="00CB095F" w:rsidRDefault="00987609">
          <w:pPr>
            <w:pStyle w:val="16"/>
            <w:rPr>
              <w:rFonts w:asciiTheme="minorHAnsi" w:hAnsiTheme="minorHAnsi" w:cstheme="minorBidi"/>
              <w:kern w:val="2"/>
              <w:szCs w:val="24"/>
            </w:rPr>
          </w:pPr>
          <w:hyperlink w:anchor="_Toc161082265" w:history="1">
            <w:r w:rsidR="00DB26A9" w:rsidRPr="00CB095F">
              <w:rPr>
                <w:rStyle w:val="afff1"/>
                <w:rFonts w:cs="Times New Roman"/>
                <w:color w:val="auto"/>
              </w:rPr>
              <w:t>Глава 4 «Существующие и перспективные балансы тепловой мощности источников тепловой энергии и тепловой нагрузки потребителей»</w:t>
            </w:r>
            <w:r w:rsidR="00DB26A9" w:rsidRPr="00CB095F">
              <w:rPr>
                <w:webHidden/>
              </w:rPr>
              <w:tab/>
            </w:r>
            <w:r w:rsidRPr="00CB095F">
              <w:rPr>
                <w:webHidden/>
              </w:rPr>
              <w:fldChar w:fldCharType="begin"/>
            </w:r>
            <w:r w:rsidR="00DB26A9" w:rsidRPr="00CB095F">
              <w:rPr>
                <w:webHidden/>
              </w:rPr>
              <w:instrText xml:space="preserve"> PAGEREF _Toc161082265 \h </w:instrText>
            </w:r>
            <w:r w:rsidRPr="00CB095F">
              <w:rPr>
                <w:webHidden/>
              </w:rPr>
            </w:r>
            <w:r w:rsidRPr="00CB095F">
              <w:rPr>
                <w:webHidden/>
              </w:rPr>
              <w:fldChar w:fldCharType="separate"/>
            </w:r>
            <w:r w:rsidR="00D35B2F" w:rsidRPr="00CB095F">
              <w:rPr>
                <w:webHidden/>
              </w:rPr>
              <w:t>58</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66" w:history="1">
            <w:r w:rsidR="00DB26A9" w:rsidRPr="00CB095F">
              <w:rPr>
                <w:rStyle w:val="afff1"/>
                <w:noProof/>
                <w:color w:val="auto"/>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DB26A9" w:rsidRPr="00CB095F">
              <w:rPr>
                <w:noProof/>
                <w:webHidden/>
              </w:rPr>
              <w:tab/>
            </w:r>
            <w:r w:rsidRPr="00CB095F">
              <w:rPr>
                <w:noProof/>
                <w:webHidden/>
              </w:rPr>
              <w:fldChar w:fldCharType="begin"/>
            </w:r>
            <w:r w:rsidR="00DB26A9" w:rsidRPr="00CB095F">
              <w:rPr>
                <w:noProof/>
                <w:webHidden/>
              </w:rPr>
              <w:instrText xml:space="preserve"> PAGEREF _Toc161082266 \h </w:instrText>
            </w:r>
            <w:r w:rsidRPr="00CB095F">
              <w:rPr>
                <w:noProof/>
                <w:webHidden/>
              </w:rPr>
            </w:r>
            <w:r w:rsidRPr="00CB095F">
              <w:rPr>
                <w:noProof/>
                <w:webHidden/>
              </w:rPr>
              <w:fldChar w:fldCharType="separate"/>
            </w:r>
            <w:r w:rsidR="00D35B2F" w:rsidRPr="00CB095F">
              <w:rPr>
                <w:noProof/>
                <w:webHidden/>
              </w:rPr>
              <w:t>58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67" w:history="1">
            <w:r w:rsidR="00DB26A9" w:rsidRPr="00CB095F">
              <w:rPr>
                <w:rStyle w:val="afff1"/>
                <w:noProof/>
                <w:color w:val="auto"/>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_Toc161082267 \h </w:instrText>
            </w:r>
            <w:r w:rsidRPr="00CB095F">
              <w:rPr>
                <w:noProof/>
                <w:webHidden/>
              </w:rPr>
            </w:r>
            <w:r w:rsidRPr="00CB095F">
              <w:rPr>
                <w:noProof/>
                <w:webHidden/>
              </w:rPr>
              <w:fldChar w:fldCharType="separate"/>
            </w:r>
            <w:r w:rsidR="00D35B2F" w:rsidRPr="00CB095F">
              <w:rPr>
                <w:noProof/>
                <w:webHidden/>
              </w:rPr>
              <w:t>63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68" w:history="1">
            <w:r w:rsidR="00DB26A9" w:rsidRPr="00CB095F">
              <w:rPr>
                <w:rStyle w:val="afff1"/>
                <w:noProof/>
                <w:color w:val="auto"/>
              </w:rPr>
              <w:t>4.3. Выводы о резервах (дефицитах) существующей системы теплоснабжения при обеспечении перспективной тепловой нагрузкой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_Toc161082268 \h </w:instrText>
            </w:r>
            <w:r w:rsidRPr="00CB095F">
              <w:rPr>
                <w:noProof/>
                <w:webHidden/>
              </w:rPr>
            </w:r>
            <w:r w:rsidRPr="00CB095F">
              <w:rPr>
                <w:noProof/>
                <w:webHidden/>
              </w:rPr>
              <w:fldChar w:fldCharType="separate"/>
            </w:r>
            <w:r w:rsidR="00D35B2F" w:rsidRPr="00CB095F">
              <w:rPr>
                <w:noProof/>
                <w:webHidden/>
              </w:rPr>
              <w:t>63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69" w:history="1">
            <w:r w:rsidR="00DB26A9" w:rsidRPr="00CB095F">
              <w:rPr>
                <w:rStyle w:val="afff1"/>
                <w:noProof/>
                <w:color w:val="auto"/>
              </w:rPr>
              <w:t>4.4.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_Toc161082269 \h </w:instrText>
            </w:r>
            <w:r w:rsidRPr="00CB095F">
              <w:rPr>
                <w:noProof/>
                <w:webHidden/>
              </w:rPr>
            </w:r>
            <w:r w:rsidRPr="00CB095F">
              <w:rPr>
                <w:noProof/>
                <w:webHidden/>
              </w:rPr>
              <w:fldChar w:fldCharType="separate"/>
            </w:r>
            <w:r w:rsidR="00D35B2F" w:rsidRPr="00CB095F">
              <w:rPr>
                <w:noProof/>
                <w:webHidden/>
              </w:rPr>
              <w:t>63</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270" w:history="1">
            <w:r w:rsidR="00DB26A9" w:rsidRPr="00CB095F">
              <w:rPr>
                <w:rStyle w:val="afff1"/>
                <w:rFonts w:cs="Times New Roman"/>
                <w:color w:val="auto"/>
              </w:rPr>
              <w:t>Глава 5 «Мастер-план развития систем теплоснабжения поселения, городского округа, города федерального значения»</w:t>
            </w:r>
            <w:r w:rsidR="00DB26A9" w:rsidRPr="00CB095F">
              <w:rPr>
                <w:webHidden/>
              </w:rPr>
              <w:tab/>
            </w:r>
            <w:r w:rsidRPr="00CB095F">
              <w:rPr>
                <w:webHidden/>
              </w:rPr>
              <w:fldChar w:fldCharType="begin"/>
            </w:r>
            <w:r w:rsidR="00DB26A9" w:rsidRPr="00CB095F">
              <w:rPr>
                <w:webHidden/>
              </w:rPr>
              <w:instrText xml:space="preserve"> PAGEREF _Toc161082270 \h </w:instrText>
            </w:r>
            <w:r w:rsidRPr="00CB095F">
              <w:rPr>
                <w:webHidden/>
              </w:rPr>
            </w:r>
            <w:r w:rsidRPr="00CB095F">
              <w:rPr>
                <w:webHidden/>
              </w:rPr>
              <w:fldChar w:fldCharType="separate"/>
            </w:r>
            <w:r w:rsidR="00D35B2F" w:rsidRPr="00CB095F">
              <w:rPr>
                <w:webHidden/>
              </w:rPr>
              <w:t>64</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1" w:history="1">
            <w:r w:rsidR="00DB26A9" w:rsidRPr="00CB095F">
              <w:rPr>
                <w:rStyle w:val="afff1"/>
                <w:noProof/>
                <w:color w:val="auto"/>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_Toc161082271 \h </w:instrText>
            </w:r>
            <w:r w:rsidRPr="00CB095F">
              <w:rPr>
                <w:noProof/>
                <w:webHidden/>
              </w:rPr>
            </w:r>
            <w:r w:rsidRPr="00CB095F">
              <w:rPr>
                <w:noProof/>
                <w:webHidden/>
              </w:rPr>
              <w:fldChar w:fldCharType="separate"/>
            </w:r>
            <w:r w:rsidR="00D35B2F" w:rsidRPr="00CB095F">
              <w:rPr>
                <w:noProof/>
                <w:webHidden/>
              </w:rPr>
              <w:t>64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2" w:history="1">
            <w:r w:rsidR="00DB26A9" w:rsidRPr="00CB095F">
              <w:rPr>
                <w:rStyle w:val="afff1"/>
                <w:noProof/>
                <w:color w:val="auto"/>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_Toc161082272 \h </w:instrText>
            </w:r>
            <w:r w:rsidRPr="00CB095F">
              <w:rPr>
                <w:noProof/>
                <w:webHidden/>
              </w:rPr>
            </w:r>
            <w:r w:rsidRPr="00CB095F">
              <w:rPr>
                <w:noProof/>
                <w:webHidden/>
              </w:rPr>
              <w:fldChar w:fldCharType="separate"/>
            </w:r>
            <w:r w:rsidR="00D35B2F" w:rsidRPr="00CB095F">
              <w:rPr>
                <w:noProof/>
                <w:webHidden/>
              </w:rPr>
              <w:t>65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3" w:history="1">
            <w:r w:rsidR="00DB26A9" w:rsidRPr="00CB095F">
              <w:rPr>
                <w:rStyle w:val="afff1"/>
                <w:noProof/>
                <w:color w:val="auto"/>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_Toc161082273 \h </w:instrText>
            </w:r>
            <w:r w:rsidRPr="00CB095F">
              <w:rPr>
                <w:noProof/>
                <w:webHidden/>
              </w:rPr>
            </w:r>
            <w:r w:rsidRPr="00CB095F">
              <w:rPr>
                <w:noProof/>
                <w:webHidden/>
              </w:rPr>
              <w:fldChar w:fldCharType="separate"/>
            </w:r>
            <w:r w:rsidR="00D35B2F" w:rsidRPr="00CB095F">
              <w:rPr>
                <w:noProof/>
                <w:webHidden/>
              </w:rPr>
              <w:t>65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4" w:history="1">
            <w:r w:rsidR="00DB26A9" w:rsidRPr="00CB095F">
              <w:rPr>
                <w:rStyle w:val="afff1"/>
                <w:noProof/>
                <w:color w:val="auto"/>
              </w:rPr>
              <w:t>5.4. Описание изменений в мастер-плане развития системы теплоснабжения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_Toc161082274 \h </w:instrText>
            </w:r>
            <w:r w:rsidRPr="00CB095F">
              <w:rPr>
                <w:noProof/>
                <w:webHidden/>
              </w:rPr>
            </w:r>
            <w:r w:rsidRPr="00CB095F">
              <w:rPr>
                <w:noProof/>
                <w:webHidden/>
              </w:rPr>
              <w:fldChar w:fldCharType="separate"/>
            </w:r>
            <w:r w:rsidR="00D35B2F" w:rsidRPr="00CB095F">
              <w:rPr>
                <w:noProof/>
                <w:webHidden/>
              </w:rPr>
              <w:t>65</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275" w:history="1">
            <w:r w:rsidR="00DB26A9" w:rsidRPr="00CB095F">
              <w:rPr>
                <w:rStyle w:val="afff1"/>
                <w:rFonts w:cs="Times New Roman"/>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B26A9" w:rsidRPr="00CB095F">
              <w:rPr>
                <w:webHidden/>
              </w:rPr>
              <w:tab/>
            </w:r>
            <w:r w:rsidRPr="00CB095F">
              <w:rPr>
                <w:webHidden/>
              </w:rPr>
              <w:fldChar w:fldCharType="begin"/>
            </w:r>
            <w:r w:rsidR="00DB26A9" w:rsidRPr="00CB095F">
              <w:rPr>
                <w:webHidden/>
              </w:rPr>
              <w:instrText xml:space="preserve"> PAGEREF _Toc161082275 \h </w:instrText>
            </w:r>
            <w:r w:rsidRPr="00CB095F">
              <w:rPr>
                <w:webHidden/>
              </w:rPr>
            </w:r>
            <w:r w:rsidRPr="00CB095F">
              <w:rPr>
                <w:webHidden/>
              </w:rPr>
              <w:fldChar w:fldCharType="separate"/>
            </w:r>
            <w:r w:rsidR="00D35B2F" w:rsidRPr="00CB095F">
              <w:rPr>
                <w:webHidden/>
              </w:rPr>
              <w:t>66</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6" w:history="1">
            <w:r w:rsidR="00DB26A9" w:rsidRPr="00CB095F">
              <w:rPr>
                <w:rStyle w:val="afff1"/>
                <w:noProof/>
                <w:color w:val="auto"/>
              </w:rPr>
              <w:t>6.1. Расчетная величина нормативных потерь теплоносителя в тепловых сетях в зонах действия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_Toc161082276 \h </w:instrText>
            </w:r>
            <w:r w:rsidRPr="00CB095F">
              <w:rPr>
                <w:noProof/>
                <w:webHidden/>
              </w:rPr>
            </w:r>
            <w:r w:rsidRPr="00CB095F">
              <w:rPr>
                <w:noProof/>
                <w:webHidden/>
              </w:rPr>
              <w:fldChar w:fldCharType="separate"/>
            </w:r>
            <w:r w:rsidR="00D35B2F" w:rsidRPr="00CB095F">
              <w:rPr>
                <w:noProof/>
                <w:webHidden/>
              </w:rPr>
              <w:t>66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7" w:history="1">
            <w:r w:rsidR="00DB26A9" w:rsidRPr="00CB095F">
              <w:rPr>
                <w:rStyle w:val="afff1"/>
                <w:noProof/>
                <w:color w:val="auto"/>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_Toc161082277 \h </w:instrText>
            </w:r>
            <w:r w:rsidRPr="00CB095F">
              <w:rPr>
                <w:noProof/>
                <w:webHidden/>
              </w:rPr>
            </w:r>
            <w:r w:rsidRPr="00CB095F">
              <w:rPr>
                <w:noProof/>
                <w:webHidden/>
              </w:rPr>
              <w:fldChar w:fldCharType="separate"/>
            </w:r>
            <w:r w:rsidR="00D35B2F" w:rsidRPr="00CB095F">
              <w:rPr>
                <w:noProof/>
                <w:webHidden/>
              </w:rPr>
              <w:t>68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8" w:history="1">
            <w:r w:rsidR="00DB26A9" w:rsidRPr="00CB095F">
              <w:rPr>
                <w:rStyle w:val="afff1"/>
                <w:noProof/>
                <w:color w:val="auto"/>
              </w:rPr>
              <w:t>6.3. Сведения о наличии баков-аккумуляторов</w:t>
            </w:r>
            <w:r w:rsidR="00DB26A9" w:rsidRPr="00CB095F">
              <w:rPr>
                <w:noProof/>
                <w:webHidden/>
              </w:rPr>
              <w:tab/>
            </w:r>
            <w:r w:rsidRPr="00CB095F">
              <w:rPr>
                <w:noProof/>
                <w:webHidden/>
              </w:rPr>
              <w:fldChar w:fldCharType="begin"/>
            </w:r>
            <w:r w:rsidR="00DB26A9" w:rsidRPr="00CB095F">
              <w:rPr>
                <w:noProof/>
                <w:webHidden/>
              </w:rPr>
              <w:instrText xml:space="preserve"> PAGEREF _Toc161082278 \h </w:instrText>
            </w:r>
            <w:r w:rsidRPr="00CB095F">
              <w:rPr>
                <w:noProof/>
                <w:webHidden/>
              </w:rPr>
            </w:r>
            <w:r w:rsidRPr="00CB095F">
              <w:rPr>
                <w:noProof/>
                <w:webHidden/>
              </w:rPr>
              <w:fldChar w:fldCharType="separate"/>
            </w:r>
            <w:r w:rsidR="00D35B2F" w:rsidRPr="00CB095F">
              <w:rPr>
                <w:noProof/>
                <w:webHidden/>
              </w:rPr>
              <w:t>68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79" w:history="1">
            <w:r w:rsidR="00DB26A9" w:rsidRPr="00CB095F">
              <w:rPr>
                <w:rStyle w:val="afff1"/>
                <w:noProof/>
                <w:color w:val="auto"/>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_Toc161082279 \h </w:instrText>
            </w:r>
            <w:r w:rsidRPr="00CB095F">
              <w:rPr>
                <w:noProof/>
                <w:webHidden/>
              </w:rPr>
            </w:r>
            <w:r w:rsidRPr="00CB095F">
              <w:rPr>
                <w:noProof/>
                <w:webHidden/>
              </w:rPr>
              <w:fldChar w:fldCharType="separate"/>
            </w:r>
            <w:r w:rsidR="00D35B2F" w:rsidRPr="00CB095F">
              <w:rPr>
                <w:noProof/>
                <w:webHidden/>
              </w:rPr>
              <w:t>68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0" w:history="1">
            <w:r w:rsidR="00DB26A9" w:rsidRPr="00CB095F">
              <w:rPr>
                <w:rStyle w:val="afff1"/>
                <w:noProof/>
                <w:color w:val="auto"/>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_Toc161082280 \h </w:instrText>
            </w:r>
            <w:r w:rsidRPr="00CB095F">
              <w:rPr>
                <w:noProof/>
                <w:webHidden/>
              </w:rPr>
            </w:r>
            <w:r w:rsidRPr="00CB095F">
              <w:rPr>
                <w:noProof/>
                <w:webHidden/>
              </w:rPr>
              <w:fldChar w:fldCharType="separate"/>
            </w:r>
            <w:r w:rsidR="00D35B2F" w:rsidRPr="00CB095F">
              <w:rPr>
                <w:noProof/>
                <w:webHidden/>
              </w:rPr>
              <w:t>68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1" w:history="1">
            <w:r w:rsidR="00DB26A9" w:rsidRPr="00CB095F">
              <w:rPr>
                <w:rStyle w:val="afff1"/>
                <w:noProof/>
                <w:color w:val="auto"/>
              </w:rPr>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_Toc161082281 \h </w:instrText>
            </w:r>
            <w:r w:rsidRPr="00CB095F">
              <w:rPr>
                <w:noProof/>
                <w:webHidden/>
              </w:rPr>
            </w:r>
            <w:r w:rsidRPr="00CB095F">
              <w:rPr>
                <w:noProof/>
                <w:webHidden/>
              </w:rPr>
              <w:fldChar w:fldCharType="separate"/>
            </w:r>
            <w:r w:rsidR="00D35B2F" w:rsidRPr="00CB095F">
              <w:rPr>
                <w:noProof/>
                <w:webHidden/>
              </w:rPr>
              <w:t>71</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2" w:history="1">
            <w:r w:rsidR="00DB26A9" w:rsidRPr="00CB095F">
              <w:rPr>
                <w:rStyle w:val="afff1"/>
                <w:noProof/>
                <w:color w:val="auto"/>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_Toc161082282 \h </w:instrText>
            </w:r>
            <w:r w:rsidRPr="00CB095F">
              <w:rPr>
                <w:noProof/>
                <w:webHidden/>
              </w:rPr>
            </w:r>
            <w:r w:rsidRPr="00CB095F">
              <w:rPr>
                <w:noProof/>
                <w:webHidden/>
              </w:rPr>
              <w:fldChar w:fldCharType="separate"/>
            </w:r>
            <w:r w:rsidR="00D35B2F" w:rsidRPr="00CB095F">
              <w:rPr>
                <w:noProof/>
                <w:webHidden/>
              </w:rPr>
              <w:t>71</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283" w:history="1">
            <w:r w:rsidR="00DB26A9" w:rsidRPr="00CB095F">
              <w:rPr>
                <w:rStyle w:val="afff1"/>
                <w:rFonts w:cs="Times New Roman"/>
                <w:color w:val="auto"/>
              </w:rPr>
              <w:t>Глава 7 «Предложения по строительству, реконструкции, техническому перевооружению и (или) модернизации источников тепловой энергии»</w:t>
            </w:r>
            <w:r w:rsidR="00DB26A9" w:rsidRPr="00CB095F">
              <w:rPr>
                <w:webHidden/>
              </w:rPr>
              <w:tab/>
            </w:r>
            <w:r w:rsidRPr="00CB095F">
              <w:rPr>
                <w:webHidden/>
              </w:rPr>
              <w:fldChar w:fldCharType="begin"/>
            </w:r>
            <w:r w:rsidR="00DB26A9" w:rsidRPr="00CB095F">
              <w:rPr>
                <w:webHidden/>
              </w:rPr>
              <w:instrText xml:space="preserve"> PAGEREF _Toc161082283 \h </w:instrText>
            </w:r>
            <w:r w:rsidRPr="00CB095F">
              <w:rPr>
                <w:webHidden/>
              </w:rPr>
            </w:r>
            <w:r w:rsidRPr="00CB095F">
              <w:rPr>
                <w:webHidden/>
              </w:rPr>
              <w:fldChar w:fldCharType="separate"/>
            </w:r>
            <w:r w:rsidR="00D35B2F" w:rsidRPr="00CB095F">
              <w:rPr>
                <w:webHidden/>
              </w:rPr>
              <w:t>72</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4" w:history="1">
            <w:r w:rsidR="00DB26A9" w:rsidRPr="00CB095F">
              <w:rPr>
                <w:rStyle w:val="afff1"/>
                <w:noProof/>
                <w:color w:val="auto"/>
              </w:rPr>
              <w:t>7.1. Описание условий организации централизованного теплоснабжения, индивидуального теплоснабжения, а также поквартирного отопления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_Toc161082284 \h </w:instrText>
            </w:r>
            <w:r w:rsidRPr="00CB095F">
              <w:rPr>
                <w:noProof/>
                <w:webHidden/>
              </w:rPr>
            </w:r>
            <w:r w:rsidRPr="00CB095F">
              <w:rPr>
                <w:noProof/>
                <w:webHidden/>
              </w:rPr>
              <w:fldChar w:fldCharType="separate"/>
            </w:r>
            <w:r w:rsidR="00D35B2F" w:rsidRPr="00CB095F">
              <w:rPr>
                <w:noProof/>
                <w:webHidden/>
              </w:rPr>
              <w:t>72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5" w:history="1">
            <w:r w:rsidR="00DB26A9" w:rsidRPr="00CB095F">
              <w:rPr>
                <w:rStyle w:val="afff1"/>
                <w:noProof/>
                <w:color w:val="auto"/>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DB26A9" w:rsidRPr="00CB095F">
              <w:rPr>
                <w:noProof/>
                <w:webHidden/>
              </w:rPr>
              <w:tab/>
            </w:r>
            <w:r w:rsidRPr="00CB095F">
              <w:rPr>
                <w:noProof/>
                <w:webHidden/>
              </w:rPr>
              <w:fldChar w:fldCharType="begin"/>
            </w:r>
            <w:r w:rsidR="00DB26A9" w:rsidRPr="00CB095F">
              <w:rPr>
                <w:noProof/>
                <w:webHidden/>
              </w:rPr>
              <w:instrText xml:space="preserve"> PAGEREF _Toc161082285 \h </w:instrText>
            </w:r>
            <w:r w:rsidRPr="00CB095F">
              <w:rPr>
                <w:noProof/>
                <w:webHidden/>
              </w:rPr>
            </w:r>
            <w:r w:rsidRPr="00CB095F">
              <w:rPr>
                <w:noProof/>
                <w:webHidden/>
              </w:rPr>
              <w:fldChar w:fldCharType="separate"/>
            </w:r>
            <w:r w:rsidR="00D35B2F" w:rsidRPr="00CB095F">
              <w:rPr>
                <w:noProof/>
                <w:webHidden/>
              </w:rPr>
              <w:t>72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6" w:history="1">
            <w:r w:rsidR="00DB26A9" w:rsidRPr="00CB095F">
              <w:rPr>
                <w:rStyle w:val="afff1"/>
                <w:noProof/>
                <w:color w:val="auto"/>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_Toc161082286 \h </w:instrText>
            </w:r>
            <w:r w:rsidRPr="00CB095F">
              <w:rPr>
                <w:noProof/>
                <w:webHidden/>
              </w:rPr>
            </w:r>
            <w:r w:rsidRPr="00CB095F">
              <w:rPr>
                <w:noProof/>
                <w:webHidden/>
              </w:rPr>
              <w:fldChar w:fldCharType="separate"/>
            </w:r>
            <w:r w:rsidR="00D35B2F" w:rsidRPr="00CB095F">
              <w:rPr>
                <w:noProof/>
                <w:webHidden/>
              </w:rPr>
              <w:t>73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7" w:history="1">
            <w:r w:rsidR="00DB26A9" w:rsidRPr="00CB095F">
              <w:rPr>
                <w:rStyle w:val="afff1"/>
                <w:noProof/>
                <w:color w:val="auto"/>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_Toc161082287 \h </w:instrText>
            </w:r>
            <w:r w:rsidRPr="00CB095F">
              <w:rPr>
                <w:noProof/>
                <w:webHidden/>
              </w:rPr>
            </w:r>
            <w:r w:rsidRPr="00CB095F">
              <w:rPr>
                <w:noProof/>
                <w:webHidden/>
              </w:rPr>
              <w:fldChar w:fldCharType="separate"/>
            </w:r>
            <w:r w:rsidR="00D35B2F" w:rsidRPr="00CB095F">
              <w:rPr>
                <w:noProof/>
                <w:webHidden/>
              </w:rPr>
              <w:t>73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8" w:history="1">
            <w:r w:rsidR="00DB26A9" w:rsidRPr="00CB095F">
              <w:rPr>
                <w:rStyle w:val="afff1"/>
                <w:noProof/>
                <w:color w:val="auto"/>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_Toc161082288 \h </w:instrText>
            </w:r>
            <w:r w:rsidRPr="00CB095F">
              <w:rPr>
                <w:noProof/>
                <w:webHidden/>
              </w:rPr>
            </w:r>
            <w:r w:rsidRPr="00CB095F">
              <w:rPr>
                <w:noProof/>
                <w:webHidden/>
              </w:rPr>
              <w:fldChar w:fldCharType="separate"/>
            </w:r>
            <w:r w:rsidR="00D35B2F" w:rsidRPr="00CB095F">
              <w:rPr>
                <w:noProof/>
                <w:webHidden/>
              </w:rPr>
              <w:t>74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89" w:history="1">
            <w:r w:rsidR="00DB26A9" w:rsidRPr="00CB095F">
              <w:rPr>
                <w:rStyle w:val="afff1"/>
                <w:noProof/>
                <w:color w:val="auto"/>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DB26A9" w:rsidRPr="00CB095F">
              <w:rPr>
                <w:noProof/>
                <w:webHidden/>
              </w:rPr>
              <w:tab/>
            </w:r>
            <w:r w:rsidRPr="00CB095F">
              <w:rPr>
                <w:noProof/>
                <w:webHidden/>
              </w:rPr>
              <w:fldChar w:fldCharType="begin"/>
            </w:r>
            <w:r w:rsidR="00DB26A9" w:rsidRPr="00CB095F">
              <w:rPr>
                <w:noProof/>
                <w:webHidden/>
              </w:rPr>
              <w:instrText xml:space="preserve"> PAGEREF _Toc161082289 \h </w:instrText>
            </w:r>
            <w:r w:rsidRPr="00CB095F">
              <w:rPr>
                <w:noProof/>
                <w:webHidden/>
              </w:rPr>
            </w:r>
            <w:r w:rsidRPr="00CB095F">
              <w:rPr>
                <w:noProof/>
                <w:webHidden/>
              </w:rPr>
              <w:fldChar w:fldCharType="separate"/>
            </w:r>
            <w:r w:rsidR="00D35B2F" w:rsidRPr="00CB095F">
              <w:rPr>
                <w:noProof/>
                <w:webHidden/>
              </w:rPr>
              <w:t>74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0" w:history="1">
            <w:r w:rsidR="00DB26A9" w:rsidRPr="00CB095F">
              <w:rPr>
                <w:rStyle w:val="afff1"/>
                <w:noProof/>
                <w:color w:val="auto"/>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_Toc161082290 \h </w:instrText>
            </w:r>
            <w:r w:rsidRPr="00CB095F">
              <w:rPr>
                <w:noProof/>
                <w:webHidden/>
              </w:rPr>
            </w:r>
            <w:r w:rsidRPr="00CB095F">
              <w:rPr>
                <w:noProof/>
                <w:webHidden/>
              </w:rPr>
              <w:fldChar w:fldCharType="separate"/>
            </w:r>
            <w:r w:rsidR="00D35B2F" w:rsidRPr="00CB095F">
              <w:rPr>
                <w:noProof/>
                <w:webHidden/>
              </w:rPr>
              <w:t>74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1" w:history="1">
            <w:r w:rsidR="00DB26A9" w:rsidRPr="00CB095F">
              <w:rPr>
                <w:rStyle w:val="afff1"/>
                <w:noProof/>
                <w:color w:val="auto"/>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_Toc161082291 \h </w:instrText>
            </w:r>
            <w:r w:rsidRPr="00CB095F">
              <w:rPr>
                <w:noProof/>
                <w:webHidden/>
              </w:rPr>
            </w:r>
            <w:r w:rsidRPr="00CB095F">
              <w:rPr>
                <w:noProof/>
                <w:webHidden/>
              </w:rPr>
              <w:fldChar w:fldCharType="separate"/>
            </w:r>
            <w:r w:rsidR="00D35B2F" w:rsidRPr="00CB095F">
              <w:rPr>
                <w:noProof/>
                <w:webHidden/>
              </w:rPr>
              <w:t>74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2" w:history="1">
            <w:r w:rsidR="00DB26A9" w:rsidRPr="00CB095F">
              <w:rPr>
                <w:rStyle w:val="afff1"/>
                <w:noProof/>
                <w:color w:val="auto"/>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_Toc161082292 \h </w:instrText>
            </w:r>
            <w:r w:rsidRPr="00CB095F">
              <w:rPr>
                <w:noProof/>
                <w:webHidden/>
              </w:rPr>
            </w:r>
            <w:r w:rsidRPr="00CB095F">
              <w:rPr>
                <w:noProof/>
                <w:webHidden/>
              </w:rPr>
              <w:fldChar w:fldCharType="separate"/>
            </w:r>
            <w:r w:rsidR="00D35B2F" w:rsidRPr="00CB095F">
              <w:rPr>
                <w:noProof/>
                <w:webHidden/>
              </w:rPr>
              <w:t>75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3" w:history="1">
            <w:r w:rsidR="00DB26A9" w:rsidRPr="00CB095F">
              <w:rPr>
                <w:rStyle w:val="afff1"/>
                <w:noProof/>
                <w:color w:val="auto"/>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_Toc161082293 \h </w:instrText>
            </w:r>
            <w:r w:rsidRPr="00CB095F">
              <w:rPr>
                <w:noProof/>
                <w:webHidden/>
              </w:rPr>
            </w:r>
            <w:r w:rsidRPr="00CB095F">
              <w:rPr>
                <w:noProof/>
                <w:webHidden/>
              </w:rPr>
              <w:fldChar w:fldCharType="separate"/>
            </w:r>
            <w:r w:rsidR="00D35B2F" w:rsidRPr="00CB095F">
              <w:rPr>
                <w:noProof/>
                <w:webHidden/>
              </w:rPr>
              <w:t>75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4" w:history="1">
            <w:r w:rsidR="00DB26A9" w:rsidRPr="00CB095F">
              <w:rPr>
                <w:rStyle w:val="afff1"/>
                <w:noProof/>
                <w:color w:val="auto"/>
              </w:rPr>
              <w:t>7.11. Обоснование организации индивидуального теплоснабжения в зонах застройки поселения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_Toc161082294 \h </w:instrText>
            </w:r>
            <w:r w:rsidRPr="00CB095F">
              <w:rPr>
                <w:noProof/>
                <w:webHidden/>
              </w:rPr>
            </w:r>
            <w:r w:rsidRPr="00CB095F">
              <w:rPr>
                <w:noProof/>
                <w:webHidden/>
              </w:rPr>
              <w:fldChar w:fldCharType="separate"/>
            </w:r>
            <w:r w:rsidR="00D35B2F" w:rsidRPr="00CB095F">
              <w:rPr>
                <w:noProof/>
                <w:webHidden/>
              </w:rPr>
              <w:t>75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5" w:history="1">
            <w:r w:rsidR="00DB26A9" w:rsidRPr="00CB095F">
              <w:rPr>
                <w:rStyle w:val="afff1"/>
                <w:noProof/>
                <w:color w:val="auto"/>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_Toc161082295 \h </w:instrText>
            </w:r>
            <w:r w:rsidRPr="00CB095F">
              <w:rPr>
                <w:noProof/>
                <w:webHidden/>
              </w:rPr>
            </w:r>
            <w:r w:rsidRPr="00CB095F">
              <w:rPr>
                <w:noProof/>
                <w:webHidden/>
              </w:rPr>
              <w:fldChar w:fldCharType="separate"/>
            </w:r>
            <w:r w:rsidR="00D35B2F" w:rsidRPr="00CB095F">
              <w:rPr>
                <w:noProof/>
                <w:webHidden/>
              </w:rPr>
              <w:t>75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6" w:history="1">
            <w:r w:rsidR="00DB26A9" w:rsidRPr="00CB095F">
              <w:rPr>
                <w:rStyle w:val="afff1"/>
                <w:noProof/>
                <w:color w:val="auto"/>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DB26A9" w:rsidRPr="00CB095F">
              <w:rPr>
                <w:noProof/>
                <w:webHidden/>
              </w:rPr>
              <w:tab/>
            </w:r>
            <w:r w:rsidRPr="00CB095F">
              <w:rPr>
                <w:noProof/>
                <w:webHidden/>
              </w:rPr>
              <w:fldChar w:fldCharType="begin"/>
            </w:r>
            <w:r w:rsidR="00DB26A9" w:rsidRPr="00CB095F">
              <w:rPr>
                <w:noProof/>
                <w:webHidden/>
              </w:rPr>
              <w:instrText xml:space="preserve"> PAGEREF _Toc161082296 \h </w:instrText>
            </w:r>
            <w:r w:rsidRPr="00CB095F">
              <w:rPr>
                <w:noProof/>
                <w:webHidden/>
              </w:rPr>
            </w:r>
            <w:r w:rsidRPr="00CB095F">
              <w:rPr>
                <w:noProof/>
                <w:webHidden/>
              </w:rPr>
              <w:fldChar w:fldCharType="separate"/>
            </w:r>
            <w:r w:rsidR="00D35B2F" w:rsidRPr="00CB095F">
              <w:rPr>
                <w:noProof/>
                <w:webHidden/>
              </w:rPr>
              <w:t>75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7" w:history="1">
            <w:r w:rsidR="00DB26A9" w:rsidRPr="00CB095F">
              <w:rPr>
                <w:rStyle w:val="afff1"/>
                <w:noProof/>
                <w:color w:val="auto"/>
              </w:rPr>
              <w:t>7.14. Обоснование организации теплоснабжения в производственных зонах на территории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_Toc161082297 \h </w:instrText>
            </w:r>
            <w:r w:rsidRPr="00CB095F">
              <w:rPr>
                <w:noProof/>
                <w:webHidden/>
              </w:rPr>
            </w:r>
            <w:r w:rsidRPr="00CB095F">
              <w:rPr>
                <w:noProof/>
                <w:webHidden/>
              </w:rPr>
              <w:fldChar w:fldCharType="separate"/>
            </w:r>
            <w:r w:rsidR="00D35B2F" w:rsidRPr="00CB095F">
              <w:rPr>
                <w:noProof/>
                <w:webHidden/>
              </w:rPr>
              <w:t>76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8" w:history="1">
            <w:r w:rsidR="00DB26A9" w:rsidRPr="00CB095F">
              <w:rPr>
                <w:rStyle w:val="afff1"/>
                <w:noProof/>
                <w:color w:val="auto"/>
              </w:rPr>
              <w:t>7.15. Результаты расчетов радиуса эффективного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_Toc161082298 \h </w:instrText>
            </w:r>
            <w:r w:rsidRPr="00CB095F">
              <w:rPr>
                <w:noProof/>
                <w:webHidden/>
              </w:rPr>
            </w:r>
            <w:r w:rsidRPr="00CB095F">
              <w:rPr>
                <w:noProof/>
                <w:webHidden/>
              </w:rPr>
              <w:fldChar w:fldCharType="separate"/>
            </w:r>
            <w:r w:rsidR="00D35B2F" w:rsidRPr="00CB095F">
              <w:rPr>
                <w:noProof/>
                <w:webHidden/>
              </w:rPr>
              <w:t>76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299" w:history="1">
            <w:r w:rsidR="00DB26A9" w:rsidRPr="00CB095F">
              <w:rPr>
                <w:rStyle w:val="afff1"/>
                <w:noProof/>
                <w:color w:val="auto"/>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_Toc161082299 \h </w:instrText>
            </w:r>
            <w:r w:rsidRPr="00CB095F">
              <w:rPr>
                <w:noProof/>
                <w:webHidden/>
              </w:rPr>
            </w:r>
            <w:r w:rsidRPr="00CB095F">
              <w:rPr>
                <w:noProof/>
                <w:webHidden/>
              </w:rPr>
              <w:fldChar w:fldCharType="separate"/>
            </w:r>
            <w:r w:rsidR="00D35B2F" w:rsidRPr="00CB095F">
              <w:rPr>
                <w:noProof/>
                <w:webHidden/>
              </w:rPr>
              <w:t>77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0" w:history="1">
            <w:r w:rsidR="00DB26A9" w:rsidRPr="00CB095F">
              <w:rPr>
                <w:rStyle w:val="afff1"/>
                <w:noProof/>
                <w:color w:val="auto"/>
              </w:rPr>
              <w:t>Мероприятия по предотвращению аварийных ситуаций, в том числе при отказе оборудования котельных</w:t>
            </w:r>
            <w:r w:rsidR="00DB26A9" w:rsidRPr="00CB095F">
              <w:rPr>
                <w:noProof/>
                <w:webHidden/>
              </w:rPr>
              <w:tab/>
            </w:r>
            <w:r w:rsidRPr="00CB095F">
              <w:rPr>
                <w:noProof/>
                <w:webHidden/>
              </w:rPr>
              <w:fldChar w:fldCharType="begin"/>
            </w:r>
            <w:r w:rsidR="00DB26A9" w:rsidRPr="00CB095F">
              <w:rPr>
                <w:noProof/>
                <w:webHidden/>
              </w:rPr>
              <w:instrText xml:space="preserve"> PAGEREF _Toc161082300 \h </w:instrText>
            </w:r>
            <w:r w:rsidRPr="00CB095F">
              <w:rPr>
                <w:noProof/>
                <w:webHidden/>
              </w:rPr>
            </w:r>
            <w:r w:rsidRPr="00CB095F">
              <w:rPr>
                <w:noProof/>
                <w:webHidden/>
              </w:rPr>
              <w:fldChar w:fldCharType="separate"/>
            </w:r>
            <w:r w:rsidR="00D35B2F" w:rsidRPr="00CB095F">
              <w:rPr>
                <w:noProof/>
                <w:webHidden/>
              </w:rPr>
              <w:t>77</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01" w:history="1">
            <w:r w:rsidR="00DB26A9" w:rsidRPr="00CB095F">
              <w:rPr>
                <w:rStyle w:val="afff1"/>
                <w:rFonts w:cs="Times New Roman"/>
                <w:color w:val="auto"/>
              </w:rPr>
              <w:t>Глава 8 «Предложения по строительству, реконструкции и (или) модернизации тепловых сетей»</w:t>
            </w:r>
            <w:r w:rsidR="00DB26A9" w:rsidRPr="00CB095F">
              <w:rPr>
                <w:webHidden/>
              </w:rPr>
              <w:tab/>
            </w:r>
            <w:r w:rsidRPr="00CB095F">
              <w:rPr>
                <w:webHidden/>
              </w:rPr>
              <w:fldChar w:fldCharType="begin"/>
            </w:r>
            <w:r w:rsidR="00DB26A9" w:rsidRPr="00CB095F">
              <w:rPr>
                <w:webHidden/>
              </w:rPr>
              <w:instrText xml:space="preserve"> PAGEREF _Toc161082301 \h </w:instrText>
            </w:r>
            <w:r w:rsidRPr="00CB095F">
              <w:rPr>
                <w:webHidden/>
              </w:rPr>
            </w:r>
            <w:r w:rsidRPr="00CB095F">
              <w:rPr>
                <w:webHidden/>
              </w:rPr>
              <w:fldChar w:fldCharType="separate"/>
            </w:r>
            <w:r w:rsidR="00D35B2F" w:rsidRPr="00CB095F">
              <w:rPr>
                <w:webHidden/>
              </w:rPr>
              <w:t>79</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2" w:history="1">
            <w:r w:rsidR="00DB26A9" w:rsidRPr="00CB095F">
              <w:rPr>
                <w:rStyle w:val="afff1"/>
                <w:noProof/>
                <w:color w:val="auto"/>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B26A9" w:rsidRPr="00CB095F">
              <w:rPr>
                <w:noProof/>
                <w:webHidden/>
              </w:rPr>
              <w:tab/>
            </w:r>
            <w:r w:rsidRPr="00CB095F">
              <w:rPr>
                <w:noProof/>
                <w:webHidden/>
              </w:rPr>
              <w:fldChar w:fldCharType="begin"/>
            </w:r>
            <w:r w:rsidR="00DB26A9" w:rsidRPr="00CB095F">
              <w:rPr>
                <w:noProof/>
                <w:webHidden/>
              </w:rPr>
              <w:instrText xml:space="preserve"> PAGEREF _Toc161082302 \h </w:instrText>
            </w:r>
            <w:r w:rsidRPr="00CB095F">
              <w:rPr>
                <w:noProof/>
                <w:webHidden/>
              </w:rPr>
            </w:r>
            <w:r w:rsidRPr="00CB095F">
              <w:rPr>
                <w:noProof/>
                <w:webHidden/>
              </w:rPr>
              <w:fldChar w:fldCharType="separate"/>
            </w:r>
            <w:r w:rsidR="00D35B2F" w:rsidRPr="00CB095F">
              <w:rPr>
                <w:noProof/>
                <w:webHidden/>
              </w:rPr>
              <w:t>79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3" w:history="1">
            <w:r w:rsidR="00DB26A9" w:rsidRPr="00CB095F">
              <w:rPr>
                <w:rStyle w:val="afff1"/>
                <w:noProof/>
                <w:color w:val="auto"/>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_Toc161082303 \h </w:instrText>
            </w:r>
            <w:r w:rsidRPr="00CB095F">
              <w:rPr>
                <w:noProof/>
                <w:webHidden/>
              </w:rPr>
            </w:r>
            <w:r w:rsidRPr="00CB095F">
              <w:rPr>
                <w:noProof/>
                <w:webHidden/>
              </w:rPr>
              <w:fldChar w:fldCharType="separate"/>
            </w:r>
            <w:r w:rsidR="00D35B2F" w:rsidRPr="00CB095F">
              <w:rPr>
                <w:noProof/>
                <w:webHidden/>
              </w:rPr>
              <w:t>79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4" w:history="1">
            <w:r w:rsidR="00DB26A9" w:rsidRPr="00CB095F">
              <w:rPr>
                <w:rStyle w:val="afff1"/>
                <w:noProof/>
                <w:color w:val="auto"/>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_Toc161082304 \h </w:instrText>
            </w:r>
            <w:r w:rsidRPr="00CB095F">
              <w:rPr>
                <w:noProof/>
                <w:webHidden/>
              </w:rPr>
            </w:r>
            <w:r w:rsidRPr="00CB095F">
              <w:rPr>
                <w:noProof/>
                <w:webHidden/>
              </w:rPr>
              <w:fldChar w:fldCharType="separate"/>
            </w:r>
            <w:r w:rsidR="00D35B2F" w:rsidRPr="00CB095F">
              <w:rPr>
                <w:noProof/>
                <w:webHidden/>
              </w:rPr>
              <w:t>79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5" w:history="1">
            <w:r w:rsidR="00DB26A9" w:rsidRPr="00CB095F">
              <w:rPr>
                <w:rStyle w:val="afff1"/>
                <w:noProof/>
                <w:color w:val="auto"/>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B26A9" w:rsidRPr="00CB095F">
              <w:rPr>
                <w:noProof/>
                <w:webHidden/>
              </w:rPr>
              <w:tab/>
            </w:r>
            <w:r w:rsidRPr="00CB095F">
              <w:rPr>
                <w:noProof/>
                <w:webHidden/>
              </w:rPr>
              <w:fldChar w:fldCharType="begin"/>
            </w:r>
            <w:r w:rsidR="00DB26A9" w:rsidRPr="00CB095F">
              <w:rPr>
                <w:noProof/>
                <w:webHidden/>
              </w:rPr>
              <w:instrText xml:space="preserve"> PAGEREF _Toc161082305 \h </w:instrText>
            </w:r>
            <w:r w:rsidRPr="00CB095F">
              <w:rPr>
                <w:noProof/>
                <w:webHidden/>
              </w:rPr>
            </w:r>
            <w:r w:rsidRPr="00CB095F">
              <w:rPr>
                <w:noProof/>
                <w:webHidden/>
              </w:rPr>
              <w:fldChar w:fldCharType="separate"/>
            </w:r>
            <w:r w:rsidR="00D35B2F" w:rsidRPr="00CB095F">
              <w:rPr>
                <w:noProof/>
                <w:webHidden/>
              </w:rPr>
              <w:t>79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6" w:history="1">
            <w:r w:rsidR="00DB26A9" w:rsidRPr="00CB095F">
              <w:rPr>
                <w:rStyle w:val="afff1"/>
                <w:noProof/>
                <w:color w:val="auto"/>
              </w:rPr>
              <w:t>8.5. Предложения по строительству тепловых сетей для обеспечения нормативной надежности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_Toc161082306 \h </w:instrText>
            </w:r>
            <w:r w:rsidRPr="00CB095F">
              <w:rPr>
                <w:noProof/>
                <w:webHidden/>
              </w:rPr>
            </w:r>
            <w:r w:rsidRPr="00CB095F">
              <w:rPr>
                <w:noProof/>
                <w:webHidden/>
              </w:rPr>
              <w:fldChar w:fldCharType="separate"/>
            </w:r>
            <w:r w:rsidR="00D35B2F" w:rsidRPr="00CB095F">
              <w:rPr>
                <w:noProof/>
                <w:webHidden/>
              </w:rPr>
              <w:t>79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7" w:history="1">
            <w:r w:rsidR="00DB26A9" w:rsidRPr="00CB095F">
              <w:rPr>
                <w:rStyle w:val="afff1"/>
                <w:noProof/>
                <w:color w:val="auto"/>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DB26A9" w:rsidRPr="00CB095F">
              <w:rPr>
                <w:noProof/>
                <w:webHidden/>
              </w:rPr>
              <w:tab/>
            </w:r>
            <w:r w:rsidRPr="00CB095F">
              <w:rPr>
                <w:noProof/>
                <w:webHidden/>
              </w:rPr>
              <w:fldChar w:fldCharType="begin"/>
            </w:r>
            <w:r w:rsidR="00DB26A9" w:rsidRPr="00CB095F">
              <w:rPr>
                <w:noProof/>
                <w:webHidden/>
              </w:rPr>
              <w:instrText xml:space="preserve"> PAGEREF _Toc161082307 \h </w:instrText>
            </w:r>
            <w:r w:rsidRPr="00CB095F">
              <w:rPr>
                <w:noProof/>
                <w:webHidden/>
              </w:rPr>
            </w:r>
            <w:r w:rsidRPr="00CB095F">
              <w:rPr>
                <w:noProof/>
                <w:webHidden/>
              </w:rPr>
              <w:fldChar w:fldCharType="separate"/>
            </w:r>
            <w:r w:rsidR="00D35B2F" w:rsidRPr="00CB095F">
              <w:rPr>
                <w:noProof/>
                <w:webHidden/>
              </w:rPr>
              <w:t>80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8" w:history="1">
            <w:r w:rsidR="00DB26A9" w:rsidRPr="00CB095F">
              <w:rPr>
                <w:rStyle w:val="afff1"/>
                <w:noProof/>
                <w:color w:val="auto"/>
              </w:rPr>
              <w:t>8.7. Предложения по реконструкции и (или) модернизации тепловых сетей, подлежащих замене в связи с исчерпанием эксплуатационного ресурса</w:t>
            </w:r>
            <w:r w:rsidR="00DB26A9" w:rsidRPr="00CB095F">
              <w:rPr>
                <w:noProof/>
                <w:webHidden/>
              </w:rPr>
              <w:tab/>
            </w:r>
            <w:r w:rsidRPr="00CB095F">
              <w:rPr>
                <w:noProof/>
                <w:webHidden/>
              </w:rPr>
              <w:fldChar w:fldCharType="begin"/>
            </w:r>
            <w:r w:rsidR="00DB26A9" w:rsidRPr="00CB095F">
              <w:rPr>
                <w:noProof/>
                <w:webHidden/>
              </w:rPr>
              <w:instrText xml:space="preserve"> PAGEREF _Toc161082308 \h </w:instrText>
            </w:r>
            <w:r w:rsidRPr="00CB095F">
              <w:rPr>
                <w:noProof/>
                <w:webHidden/>
              </w:rPr>
            </w:r>
            <w:r w:rsidRPr="00CB095F">
              <w:rPr>
                <w:noProof/>
                <w:webHidden/>
              </w:rPr>
              <w:fldChar w:fldCharType="separate"/>
            </w:r>
            <w:r w:rsidR="00D35B2F" w:rsidRPr="00CB095F">
              <w:rPr>
                <w:noProof/>
                <w:webHidden/>
              </w:rPr>
              <w:t>80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09" w:history="1">
            <w:r w:rsidR="00DB26A9" w:rsidRPr="00CB095F">
              <w:rPr>
                <w:rStyle w:val="afff1"/>
                <w:noProof/>
                <w:color w:val="auto"/>
              </w:rPr>
              <w:t>8.8. Предложения по строительству и реконструкции и (или) модернизации насосных станций</w:t>
            </w:r>
            <w:r w:rsidR="00DB26A9" w:rsidRPr="00CB095F">
              <w:rPr>
                <w:noProof/>
                <w:webHidden/>
              </w:rPr>
              <w:tab/>
            </w:r>
            <w:r w:rsidRPr="00CB095F">
              <w:rPr>
                <w:noProof/>
                <w:webHidden/>
              </w:rPr>
              <w:fldChar w:fldCharType="begin"/>
            </w:r>
            <w:r w:rsidR="00DB26A9" w:rsidRPr="00CB095F">
              <w:rPr>
                <w:noProof/>
                <w:webHidden/>
              </w:rPr>
              <w:instrText xml:space="preserve"> PAGEREF _Toc161082309 \h </w:instrText>
            </w:r>
            <w:r w:rsidRPr="00CB095F">
              <w:rPr>
                <w:noProof/>
                <w:webHidden/>
              </w:rPr>
            </w:r>
            <w:r w:rsidRPr="00CB095F">
              <w:rPr>
                <w:noProof/>
                <w:webHidden/>
              </w:rPr>
              <w:fldChar w:fldCharType="separate"/>
            </w:r>
            <w:r w:rsidR="00D35B2F" w:rsidRPr="00CB095F">
              <w:rPr>
                <w:noProof/>
                <w:webHidden/>
              </w:rPr>
              <w:t>80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0" w:history="1">
            <w:r w:rsidR="00DB26A9" w:rsidRPr="00CB095F">
              <w:rPr>
                <w:rStyle w:val="afff1"/>
                <w:noProof/>
                <w:color w:val="auto"/>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DB26A9" w:rsidRPr="00CB095F">
              <w:rPr>
                <w:noProof/>
                <w:webHidden/>
              </w:rPr>
              <w:tab/>
            </w:r>
            <w:r w:rsidRPr="00CB095F">
              <w:rPr>
                <w:noProof/>
                <w:webHidden/>
              </w:rPr>
              <w:fldChar w:fldCharType="begin"/>
            </w:r>
            <w:r w:rsidR="00DB26A9" w:rsidRPr="00CB095F">
              <w:rPr>
                <w:noProof/>
                <w:webHidden/>
              </w:rPr>
              <w:instrText xml:space="preserve"> PAGEREF _Toc161082310 \h </w:instrText>
            </w:r>
            <w:r w:rsidRPr="00CB095F">
              <w:rPr>
                <w:noProof/>
                <w:webHidden/>
              </w:rPr>
            </w:r>
            <w:r w:rsidRPr="00CB095F">
              <w:rPr>
                <w:noProof/>
                <w:webHidden/>
              </w:rPr>
              <w:fldChar w:fldCharType="separate"/>
            </w:r>
            <w:r w:rsidR="00D35B2F" w:rsidRPr="00CB095F">
              <w:rPr>
                <w:noProof/>
                <w:webHidden/>
              </w:rPr>
              <w:t>80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1" w:history="1">
            <w:r w:rsidR="00DB26A9" w:rsidRPr="00CB095F">
              <w:rPr>
                <w:rStyle w:val="afff1"/>
                <w:noProof/>
                <w:color w:val="auto"/>
              </w:rPr>
              <w:t>Мероприятия по предотвращению аварийных ситуаций, в том числе при отказе элементов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_Toc161082311 \h </w:instrText>
            </w:r>
            <w:r w:rsidRPr="00CB095F">
              <w:rPr>
                <w:noProof/>
                <w:webHidden/>
              </w:rPr>
            </w:r>
            <w:r w:rsidRPr="00CB095F">
              <w:rPr>
                <w:noProof/>
                <w:webHidden/>
              </w:rPr>
              <w:fldChar w:fldCharType="separate"/>
            </w:r>
            <w:r w:rsidR="00D35B2F" w:rsidRPr="00CB095F">
              <w:rPr>
                <w:noProof/>
                <w:webHidden/>
              </w:rPr>
              <w:t>80</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12" w:history="1">
            <w:r w:rsidR="00DB26A9" w:rsidRPr="00CB095F">
              <w:rPr>
                <w:rStyle w:val="afff1"/>
                <w:rFonts w:cs="Times New Roman"/>
                <w:color w:val="auto"/>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B26A9" w:rsidRPr="00CB095F">
              <w:rPr>
                <w:webHidden/>
              </w:rPr>
              <w:tab/>
            </w:r>
            <w:r w:rsidRPr="00CB095F">
              <w:rPr>
                <w:webHidden/>
              </w:rPr>
              <w:fldChar w:fldCharType="begin"/>
            </w:r>
            <w:r w:rsidR="00DB26A9" w:rsidRPr="00CB095F">
              <w:rPr>
                <w:webHidden/>
              </w:rPr>
              <w:instrText xml:space="preserve"> PAGEREF _Toc161082312 \h </w:instrText>
            </w:r>
            <w:r w:rsidRPr="00CB095F">
              <w:rPr>
                <w:webHidden/>
              </w:rPr>
            </w:r>
            <w:r w:rsidRPr="00CB095F">
              <w:rPr>
                <w:webHidden/>
              </w:rPr>
              <w:fldChar w:fldCharType="separate"/>
            </w:r>
            <w:r w:rsidR="00D35B2F" w:rsidRPr="00CB095F">
              <w:rPr>
                <w:webHidden/>
              </w:rPr>
              <w:t>82</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3" w:history="1">
            <w:r w:rsidR="00DB26A9" w:rsidRPr="00CB095F">
              <w:rPr>
                <w:rStyle w:val="afff1"/>
                <w:noProof/>
                <w:color w:val="auto"/>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_Toc161082313 \h </w:instrText>
            </w:r>
            <w:r w:rsidRPr="00CB095F">
              <w:rPr>
                <w:noProof/>
                <w:webHidden/>
              </w:rPr>
            </w:r>
            <w:r w:rsidRPr="00CB095F">
              <w:rPr>
                <w:noProof/>
                <w:webHidden/>
              </w:rPr>
              <w:fldChar w:fldCharType="separate"/>
            </w:r>
            <w:r w:rsidR="00D35B2F" w:rsidRPr="00CB095F">
              <w:rPr>
                <w:noProof/>
                <w:webHidden/>
              </w:rPr>
              <w:t>82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4" w:history="1">
            <w:r w:rsidR="00DB26A9" w:rsidRPr="00CB095F">
              <w:rPr>
                <w:rStyle w:val="afff1"/>
                <w:noProof/>
                <w:color w:val="auto"/>
              </w:rPr>
              <w:t>9.2. Обоснование и пересмотр графика температур теплоносителя и его расхода в открытой системе теплоснабжения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_Toc161082314 \h </w:instrText>
            </w:r>
            <w:r w:rsidRPr="00CB095F">
              <w:rPr>
                <w:noProof/>
                <w:webHidden/>
              </w:rPr>
            </w:r>
            <w:r w:rsidRPr="00CB095F">
              <w:rPr>
                <w:noProof/>
                <w:webHidden/>
              </w:rPr>
              <w:fldChar w:fldCharType="separate"/>
            </w:r>
            <w:r w:rsidR="00D35B2F" w:rsidRPr="00CB095F">
              <w:rPr>
                <w:noProof/>
                <w:webHidden/>
              </w:rPr>
              <w:t>82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5" w:history="1">
            <w:r w:rsidR="00DB26A9" w:rsidRPr="00CB095F">
              <w:rPr>
                <w:rStyle w:val="afff1"/>
                <w:noProof/>
                <w:color w:val="auto"/>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DB26A9" w:rsidRPr="00CB095F">
              <w:rPr>
                <w:noProof/>
                <w:webHidden/>
              </w:rPr>
              <w:tab/>
            </w:r>
            <w:r w:rsidRPr="00CB095F">
              <w:rPr>
                <w:noProof/>
                <w:webHidden/>
              </w:rPr>
              <w:fldChar w:fldCharType="begin"/>
            </w:r>
            <w:r w:rsidR="00DB26A9" w:rsidRPr="00CB095F">
              <w:rPr>
                <w:noProof/>
                <w:webHidden/>
              </w:rPr>
              <w:instrText xml:space="preserve"> PAGEREF _Toc161082315 \h </w:instrText>
            </w:r>
            <w:r w:rsidRPr="00CB095F">
              <w:rPr>
                <w:noProof/>
                <w:webHidden/>
              </w:rPr>
            </w:r>
            <w:r w:rsidRPr="00CB095F">
              <w:rPr>
                <w:noProof/>
                <w:webHidden/>
              </w:rPr>
              <w:fldChar w:fldCharType="separate"/>
            </w:r>
            <w:r w:rsidR="00D35B2F" w:rsidRPr="00CB095F">
              <w:rPr>
                <w:noProof/>
                <w:webHidden/>
              </w:rPr>
              <w:t>82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6" w:history="1">
            <w:r w:rsidR="00DB26A9" w:rsidRPr="00CB095F">
              <w:rPr>
                <w:rStyle w:val="afff1"/>
                <w:noProof/>
                <w:color w:val="auto"/>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_Toc161082316 \h </w:instrText>
            </w:r>
            <w:r w:rsidRPr="00CB095F">
              <w:rPr>
                <w:noProof/>
                <w:webHidden/>
              </w:rPr>
            </w:r>
            <w:r w:rsidRPr="00CB095F">
              <w:rPr>
                <w:noProof/>
                <w:webHidden/>
              </w:rPr>
              <w:fldChar w:fldCharType="separate"/>
            </w:r>
            <w:r w:rsidR="00D35B2F" w:rsidRPr="00CB095F">
              <w:rPr>
                <w:noProof/>
                <w:webHidden/>
              </w:rPr>
              <w:t>82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7" w:history="1">
            <w:r w:rsidR="00DB26A9" w:rsidRPr="00CB095F">
              <w:rPr>
                <w:rStyle w:val="afff1"/>
                <w:noProof/>
                <w:color w:val="auto"/>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_Toc161082317 \h </w:instrText>
            </w:r>
            <w:r w:rsidRPr="00CB095F">
              <w:rPr>
                <w:noProof/>
                <w:webHidden/>
              </w:rPr>
            </w:r>
            <w:r w:rsidRPr="00CB095F">
              <w:rPr>
                <w:noProof/>
                <w:webHidden/>
              </w:rPr>
              <w:fldChar w:fldCharType="separate"/>
            </w:r>
            <w:r w:rsidR="00D35B2F" w:rsidRPr="00CB095F">
              <w:rPr>
                <w:noProof/>
                <w:webHidden/>
              </w:rPr>
              <w:t>82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18" w:history="1">
            <w:r w:rsidR="00DB26A9" w:rsidRPr="00CB095F">
              <w:rPr>
                <w:rStyle w:val="afff1"/>
                <w:noProof/>
                <w:color w:val="auto"/>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_Toc161082318 \h </w:instrText>
            </w:r>
            <w:r w:rsidRPr="00CB095F">
              <w:rPr>
                <w:noProof/>
                <w:webHidden/>
              </w:rPr>
            </w:r>
            <w:r w:rsidRPr="00CB095F">
              <w:rPr>
                <w:noProof/>
                <w:webHidden/>
              </w:rPr>
              <w:fldChar w:fldCharType="separate"/>
            </w:r>
            <w:r w:rsidR="00D35B2F" w:rsidRPr="00CB095F">
              <w:rPr>
                <w:noProof/>
                <w:webHidden/>
              </w:rPr>
              <w:t>83</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19" w:history="1">
            <w:r w:rsidR="00DB26A9" w:rsidRPr="00CB095F">
              <w:rPr>
                <w:rStyle w:val="afff1"/>
                <w:rFonts w:cs="Times New Roman"/>
                <w:color w:val="auto"/>
              </w:rPr>
              <w:t>Глава 10 «Перспективные топливные балансы»</w:t>
            </w:r>
            <w:r w:rsidR="00DB26A9" w:rsidRPr="00CB095F">
              <w:rPr>
                <w:webHidden/>
              </w:rPr>
              <w:tab/>
            </w:r>
            <w:r w:rsidRPr="00CB095F">
              <w:rPr>
                <w:webHidden/>
              </w:rPr>
              <w:fldChar w:fldCharType="begin"/>
            </w:r>
            <w:r w:rsidR="00DB26A9" w:rsidRPr="00CB095F">
              <w:rPr>
                <w:webHidden/>
              </w:rPr>
              <w:instrText xml:space="preserve"> PAGEREF _Toc161082319 \h </w:instrText>
            </w:r>
            <w:r w:rsidRPr="00CB095F">
              <w:rPr>
                <w:webHidden/>
              </w:rPr>
            </w:r>
            <w:r w:rsidRPr="00CB095F">
              <w:rPr>
                <w:webHidden/>
              </w:rPr>
              <w:fldChar w:fldCharType="separate"/>
            </w:r>
            <w:r w:rsidR="00D35B2F" w:rsidRPr="00CB095F">
              <w:rPr>
                <w:webHidden/>
              </w:rPr>
              <w:t>84</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0" w:history="1">
            <w:r w:rsidR="00DB26A9" w:rsidRPr="00CB095F">
              <w:rPr>
                <w:rStyle w:val="afff1"/>
                <w:noProof/>
                <w:color w:val="auto"/>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_Toc161082320 \h </w:instrText>
            </w:r>
            <w:r w:rsidRPr="00CB095F">
              <w:rPr>
                <w:noProof/>
                <w:webHidden/>
              </w:rPr>
            </w:r>
            <w:r w:rsidRPr="00CB095F">
              <w:rPr>
                <w:noProof/>
                <w:webHidden/>
              </w:rPr>
              <w:fldChar w:fldCharType="separate"/>
            </w:r>
            <w:r w:rsidR="00D35B2F" w:rsidRPr="00CB095F">
              <w:rPr>
                <w:noProof/>
                <w:webHidden/>
              </w:rPr>
              <w:t>84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1" w:history="1">
            <w:r w:rsidR="00DB26A9" w:rsidRPr="00CB095F">
              <w:rPr>
                <w:rStyle w:val="afff1"/>
                <w:noProof/>
                <w:color w:val="auto"/>
              </w:rPr>
              <w:t>10.2. Результаты расчетов по каждому источнику тепловой энергии нормативных запасов топлива</w:t>
            </w:r>
            <w:r w:rsidR="00DB26A9" w:rsidRPr="00CB095F">
              <w:rPr>
                <w:noProof/>
                <w:webHidden/>
              </w:rPr>
              <w:tab/>
            </w:r>
            <w:r w:rsidRPr="00CB095F">
              <w:rPr>
                <w:noProof/>
                <w:webHidden/>
              </w:rPr>
              <w:fldChar w:fldCharType="begin"/>
            </w:r>
            <w:r w:rsidR="00DB26A9" w:rsidRPr="00CB095F">
              <w:rPr>
                <w:noProof/>
                <w:webHidden/>
              </w:rPr>
              <w:instrText xml:space="preserve"> PAGEREF _Toc161082321 \h </w:instrText>
            </w:r>
            <w:r w:rsidRPr="00CB095F">
              <w:rPr>
                <w:noProof/>
                <w:webHidden/>
              </w:rPr>
            </w:r>
            <w:r w:rsidRPr="00CB095F">
              <w:rPr>
                <w:noProof/>
                <w:webHidden/>
              </w:rPr>
              <w:fldChar w:fldCharType="separate"/>
            </w:r>
            <w:r w:rsidR="00D35B2F" w:rsidRPr="00CB095F">
              <w:rPr>
                <w:noProof/>
                <w:webHidden/>
              </w:rPr>
              <w:t>87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2" w:history="1">
            <w:r w:rsidR="00DB26A9" w:rsidRPr="00CB095F">
              <w:rPr>
                <w:rStyle w:val="afff1"/>
                <w:noProof/>
                <w:color w:val="auto"/>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DB26A9" w:rsidRPr="00CB095F">
              <w:rPr>
                <w:noProof/>
                <w:webHidden/>
              </w:rPr>
              <w:tab/>
            </w:r>
            <w:r w:rsidRPr="00CB095F">
              <w:rPr>
                <w:noProof/>
                <w:webHidden/>
              </w:rPr>
              <w:fldChar w:fldCharType="begin"/>
            </w:r>
            <w:r w:rsidR="00DB26A9" w:rsidRPr="00CB095F">
              <w:rPr>
                <w:noProof/>
                <w:webHidden/>
              </w:rPr>
              <w:instrText xml:space="preserve"> PAGEREF _Toc161082322 \h </w:instrText>
            </w:r>
            <w:r w:rsidRPr="00CB095F">
              <w:rPr>
                <w:noProof/>
                <w:webHidden/>
              </w:rPr>
            </w:r>
            <w:r w:rsidRPr="00CB095F">
              <w:rPr>
                <w:noProof/>
                <w:webHidden/>
              </w:rPr>
              <w:fldChar w:fldCharType="separate"/>
            </w:r>
            <w:r w:rsidR="00D35B2F" w:rsidRPr="00CB095F">
              <w:rPr>
                <w:noProof/>
                <w:webHidden/>
              </w:rPr>
              <w:t>87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3" w:history="1">
            <w:r w:rsidR="00DB26A9" w:rsidRPr="00CB095F">
              <w:rPr>
                <w:rStyle w:val="afff1"/>
                <w:noProof/>
                <w:color w:val="auto"/>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_Toc161082323 \h </w:instrText>
            </w:r>
            <w:r w:rsidRPr="00CB095F">
              <w:rPr>
                <w:noProof/>
                <w:webHidden/>
              </w:rPr>
            </w:r>
            <w:r w:rsidRPr="00CB095F">
              <w:rPr>
                <w:noProof/>
                <w:webHidden/>
              </w:rPr>
              <w:fldChar w:fldCharType="separate"/>
            </w:r>
            <w:r w:rsidR="00D35B2F" w:rsidRPr="00CB095F">
              <w:rPr>
                <w:noProof/>
                <w:webHidden/>
              </w:rPr>
              <w:t>88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4" w:history="1">
            <w:r w:rsidR="00DB26A9" w:rsidRPr="00CB095F">
              <w:rPr>
                <w:rStyle w:val="afff1"/>
                <w:noProof/>
                <w:color w:val="auto"/>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DB26A9" w:rsidRPr="00CB095F">
              <w:rPr>
                <w:noProof/>
                <w:webHidden/>
              </w:rPr>
              <w:tab/>
            </w:r>
            <w:r w:rsidRPr="00CB095F">
              <w:rPr>
                <w:noProof/>
                <w:webHidden/>
              </w:rPr>
              <w:fldChar w:fldCharType="begin"/>
            </w:r>
            <w:r w:rsidR="00DB26A9" w:rsidRPr="00CB095F">
              <w:rPr>
                <w:noProof/>
                <w:webHidden/>
              </w:rPr>
              <w:instrText xml:space="preserve"> PAGEREF _Toc161082324 \h </w:instrText>
            </w:r>
            <w:r w:rsidRPr="00CB095F">
              <w:rPr>
                <w:noProof/>
                <w:webHidden/>
              </w:rPr>
            </w:r>
            <w:r w:rsidRPr="00CB095F">
              <w:rPr>
                <w:noProof/>
                <w:webHidden/>
              </w:rPr>
              <w:fldChar w:fldCharType="separate"/>
            </w:r>
            <w:r w:rsidR="00D35B2F" w:rsidRPr="00CB095F">
              <w:rPr>
                <w:noProof/>
                <w:webHidden/>
              </w:rPr>
              <w:t>88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5" w:history="1">
            <w:r w:rsidR="00DB26A9" w:rsidRPr="00CB095F">
              <w:rPr>
                <w:rStyle w:val="afff1"/>
                <w:noProof/>
                <w:color w:val="auto"/>
              </w:rPr>
              <w:t>10.6. Приоритетное направление развития топливного баланса поселения, городского округа</w:t>
            </w:r>
            <w:r w:rsidR="00DB26A9" w:rsidRPr="00CB095F">
              <w:rPr>
                <w:noProof/>
                <w:webHidden/>
              </w:rPr>
              <w:tab/>
            </w:r>
            <w:r w:rsidRPr="00CB095F">
              <w:rPr>
                <w:noProof/>
                <w:webHidden/>
              </w:rPr>
              <w:fldChar w:fldCharType="begin"/>
            </w:r>
            <w:r w:rsidR="00DB26A9" w:rsidRPr="00CB095F">
              <w:rPr>
                <w:noProof/>
                <w:webHidden/>
              </w:rPr>
              <w:instrText xml:space="preserve"> PAGEREF _Toc161082325 \h </w:instrText>
            </w:r>
            <w:r w:rsidRPr="00CB095F">
              <w:rPr>
                <w:noProof/>
                <w:webHidden/>
              </w:rPr>
            </w:r>
            <w:r w:rsidRPr="00CB095F">
              <w:rPr>
                <w:noProof/>
                <w:webHidden/>
              </w:rPr>
              <w:fldChar w:fldCharType="separate"/>
            </w:r>
            <w:r w:rsidR="00D35B2F" w:rsidRPr="00CB095F">
              <w:rPr>
                <w:noProof/>
                <w:webHidden/>
              </w:rPr>
              <w:t>88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6" w:history="1">
            <w:r w:rsidR="00DB26A9" w:rsidRPr="00CB095F">
              <w:rPr>
                <w:rStyle w:val="afff1"/>
                <w:noProof/>
                <w:color w:val="auto"/>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_Toc161082326 \h </w:instrText>
            </w:r>
            <w:r w:rsidRPr="00CB095F">
              <w:rPr>
                <w:noProof/>
                <w:webHidden/>
              </w:rPr>
            </w:r>
            <w:r w:rsidRPr="00CB095F">
              <w:rPr>
                <w:noProof/>
                <w:webHidden/>
              </w:rPr>
              <w:fldChar w:fldCharType="separate"/>
            </w:r>
            <w:r w:rsidR="00D35B2F" w:rsidRPr="00CB095F">
              <w:rPr>
                <w:noProof/>
                <w:webHidden/>
              </w:rPr>
              <w:t>88</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27" w:history="1">
            <w:r w:rsidR="00DB26A9" w:rsidRPr="00CB095F">
              <w:rPr>
                <w:rStyle w:val="afff1"/>
                <w:rFonts w:cs="Times New Roman"/>
                <w:color w:val="auto"/>
              </w:rPr>
              <w:t>Глава 11 «Оценка надежности теплоснабжения»</w:t>
            </w:r>
            <w:r w:rsidR="00DB26A9" w:rsidRPr="00CB095F">
              <w:rPr>
                <w:webHidden/>
              </w:rPr>
              <w:tab/>
            </w:r>
            <w:r w:rsidRPr="00CB095F">
              <w:rPr>
                <w:webHidden/>
              </w:rPr>
              <w:fldChar w:fldCharType="begin"/>
            </w:r>
            <w:r w:rsidR="00DB26A9" w:rsidRPr="00CB095F">
              <w:rPr>
                <w:webHidden/>
              </w:rPr>
              <w:instrText xml:space="preserve"> PAGEREF _Toc161082327 \h </w:instrText>
            </w:r>
            <w:r w:rsidRPr="00CB095F">
              <w:rPr>
                <w:webHidden/>
              </w:rPr>
            </w:r>
            <w:r w:rsidRPr="00CB095F">
              <w:rPr>
                <w:webHidden/>
              </w:rPr>
              <w:fldChar w:fldCharType="separate"/>
            </w:r>
            <w:r w:rsidR="00D35B2F" w:rsidRPr="00CB095F">
              <w:rPr>
                <w:webHidden/>
              </w:rPr>
              <w:t>89</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8" w:history="1">
            <w:r w:rsidR="00DB26A9" w:rsidRPr="00CB095F">
              <w:rPr>
                <w:rStyle w:val="afff1"/>
                <w:noProof/>
                <w:color w:val="auto"/>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_Toc161082328 \h </w:instrText>
            </w:r>
            <w:r w:rsidRPr="00CB095F">
              <w:rPr>
                <w:noProof/>
                <w:webHidden/>
              </w:rPr>
            </w:r>
            <w:r w:rsidRPr="00CB095F">
              <w:rPr>
                <w:noProof/>
                <w:webHidden/>
              </w:rPr>
              <w:fldChar w:fldCharType="separate"/>
            </w:r>
            <w:r w:rsidR="00D35B2F" w:rsidRPr="00CB095F">
              <w:rPr>
                <w:noProof/>
                <w:webHidden/>
              </w:rPr>
              <w:t>89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29" w:history="1">
            <w:r w:rsidR="00DB26A9" w:rsidRPr="00CB095F">
              <w:rPr>
                <w:rStyle w:val="afff1"/>
                <w:noProof/>
                <w:color w:val="auto"/>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_Toc161082329 \h </w:instrText>
            </w:r>
            <w:r w:rsidRPr="00CB095F">
              <w:rPr>
                <w:noProof/>
                <w:webHidden/>
              </w:rPr>
            </w:r>
            <w:r w:rsidRPr="00CB095F">
              <w:rPr>
                <w:noProof/>
                <w:webHidden/>
              </w:rPr>
              <w:fldChar w:fldCharType="separate"/>
            </w:r>
            <w:r w:rsidR="00D35B2F" w:rsidRPr="00CB095F">
              <w:rPr>
                <w:noProof/>
                <w:webHidden/>
              </w:rPr>
              <w:t>93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0" w:history="1">
            <w:r w:rsidR="00DB26A9" w:rsidRPr="00CB095F">
              <w:rPr>
                <w:rStyle w:val="afff1"/>
                <w:rFonts w:eastAsia="Times New Roman"/>
                <w:noProof/>
                <w:color w:val="auto"/>
                <w:kern w:val="28"/>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DB26A9" w:rsidRPr="00CB095F">
              <w:rPr>
                <w:noProof/>
                <w:webHidden/>
              </w:rPr>
              <w:tab/>
            </w:r>
            <w:r w:rsidRPr="00CB095F">
              <w:rPr>
                <w:noProof/>
                <w:webHidden/>
              </w:rPr>
              <w:fldChar w:fldCharType="begin"/>
            </w:r>
            <w:r w:rsidR="00DB26A9" w:rsidRPr="00CB095F">
              <w:rPr>
                <w:noProof/>
                <w:webHidden/>
              </w:rPr>
              <w:instrText xml:space="preserve"> PAGEREF _Toc161082330 \h </w:instrText>
            </w:r>
            <w:r w:rsidRPr="00CB095F">
              <w:rPr>
                <w:noProof/>
                <w:webHidden/>
              </w:rPr>
            </w:r>
            <w:r w:rsidRPr="00CB095F">
              <w:rPr>
                <w:noProof/>
                <w:webHidden/>
              </w:rPr>
              <w:fldChar w:fldCharType="separate"/>
            </w:r>
            <w:r w:rsidR="00D35B2F" w:rsidRPr="00CB095F">
              <w:rPr>
                <w:noProof/>
                <w:webHidden/>
              </w:rPr>
              <w:t>94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1" w:history="1">
            <w:r w:rsidR="00DB26A9" w:rsidRPr="00CB095F">
              <w:rPr>
                <w:rStyle w:val="afff1"/>
                <w:noProof/>
                <w:color w:val="auto"/>
              </w:rPr>
              <w:t>11.4. Результаты оценки коэффициентов готовности теплопроводов к несению тепловой нагрузки</w:t>
            </w:r>
            <w:r w:rsidR="00DB26A9" w:rsidRPr="00CB095F">
              <w:rPr>
                <w:noProof/>
                <w:webHidden/>
              </w:rPr>
              <w:tab/>
            </w:r>
            <w:r w:rsidRPr="00CB095F">
              <w:rPr>
                <w:noProof/>
                <w:webHidden/>
              </w:rPr>
              <w:fldChar w:fldCharType="begin"/>
            </w:r>
            <w:r w:rsidR="00DB26A9" w:rsidRPr="00CB095F">
              <w:rPr>
                <w:noProof/>
                <w:webHidden/>
              </w:rPr>
              <w:instrText xml:space="preserve"> PAGEREF _Toc161082331 \h </w:instrText>
            </w:r>
            <w:r w:rsidRPr="00CB095F">
              <w:rPr>
                <w:noProof/>
                <w:webHidden/>
              </w:rPr>
            </w:r>
            <w:r w:rsidRPr="00CB095F">
              <w:rPr>
                <w:noProof/>
                <w:webHidden/>
              </w:rPr>
              <w:fldChar w:fldCharType="separate"/>
            </w:r>
            <w:r w:rsidR="00D35B2F" w:rsidRPr="00CB095F">
              <w:rPr>
                <w:noProof/>
                <w:webHidden/>
              </w:rPr>
              <w:t>95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2" w:history="1">
            <w:r w:rsidR="00DB26A9" w:rsidRPr="00CB095F">
              <w:rPr>
                <w:rStyle w:val="afff1"/>
                <w:rFonts w:eastAsia="Times New Roman"/>
                <w:noProof/>
                <w:color w:val="auto"/>
                <w:kern w:val="28"/>
                <w:lang w:eastAsia="ru-RU"/>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_Toc161082332 \h </w:instrText>
            </w:r>
            <w:r w:rsidRPr="00CB095F">
              <w:rPr>
                <w:noProof/>
                <w:webHidden/>
              </w:rPr>
            </w:r>
            <w:r w:rsidRPr="00CB095F">
              <w:rPr>
                <w:noProof/>
                <w:webHidden/>
              </w:rPr>
              <w:fldChar w:fldCharType="separate"/>
            </w:r>
            <w:r w:rsidR="00D35B2F" w:rsidRPr="00CB095F">
              <w:rPr>
                <w:noProof/>
                <w:webHidden/>
              </w:rPr>
              <w:t>96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3" w:history="1">
            <w:r w:rsidR="00DB26A9" w:rsidRPr="00CB095F">
              <w:rPr>
                <w:rStyle w:val="afff1"/>
                <w:rFonts w:eastAsia="Times New Roman"/>
                <w:noProof/>
                <w:color w:val="auto"/>
                <w:lang w:eastAsia="ru-RU"/>
              </w:rPr>
              <w:t>11.6. Предложения, обеспечивающие надежность систем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_Toc161082333 \h </w:instrText>
            </w:r>
            <w:r w:rsidRPr="00CB095F">
              <w:rPr>
                <w:noProof/>
                <w:webHidden/>
              </w:rPr>
            </w:r>
            <w:r w:rsidRPr="00CB095F">
              <w:rPr>
                <w:noProof/>
                <w:webHidden/>
              </w:rPr>
              <w:fldChar w:fldCharType="separate"/>
            </w:r>
            <w:r w:rsidR="00D35B2F" w:rsidRPr="00CB095F">
              <w:rPr>
                <w:noProof/>
                <w:webHidden/>
              </w:rPr>
              <w:t>96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4" w:history="1">
            <w:r w:rsidR="00DB26A9" w:rsidRPr="00CB095F">
              <w:rPr>
                <w:rStyle w:val="afff1"/>
                <w:rFonts w:eastAsia="Times New Roman"/>
                <w:noProof/>
                <w:color w:val="auto"/>
                <w:lang w:eastAsia="ru-RU"/>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DB26A9" w:rsidRPr="00CB095F">
              <w:rPr>
                <w:noProof/>
                <w:webHidden/>
              </w:rPr>
              <w:tab/>
            </w:r>
            <w:r w:rsidRPr="00CB095F">
              <w:rPr>
                <w:noProof/>
                <w:webHidden/>
              </w:rPr>
              <w:fldChar w:fldCharType="begin"/>
            </w:r>
            <w:r w:rsidR="00DB26A9" w:rsidRPr="00CB095F">
              <w:rPr>
                <w:noProof/>
                <w:webHidden/>
              </w:rPr>
              <w:instrText xml:space="preserve"> PAGEREF _Toc161082334 \h </w:instrText>
            </w:r>
            <w:r w:rsidRPr="00CB095F">
              <w:rPr>
                <w:noProof/>
                <w:webHidden/>
              </w:rPr>
            </w:r>
            <w:r w:rsidRPr="00CB095F">
              <w:rPr>
                <w:noProof/>
                <w:webHidden/>
              </w:rPr>
              <w:fldChar w:fldCharType="separate"/>
            </w:r>
            <w:r w:rsidR="00D35B2F" w:rsidRPr="00CB095F">
              <w:rPr>
                <w:noProof/>
                <w:webHidden/>
              </w:rPr>
              <w:t>96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5" w:history="1">
            <w:r w:rsidR="00DB26A9" w:rsidRPr="00CB095F">
              <w:rPr>
                <w:rStyle w:val="afff1"/>
                <w:rFonts w:eastAsia="Times New Roman"/>
                <w:noProof/>
                <w:color w:val="auto"/>
                <w:lang w:eastAsia="ru-RU"/>
              </w:rPr>
              <w:t>11.6.2. Установка резервного оборудования</w:t>
            </w:r>
            <w:r w:rsidR="00DB26A9" w:rsidRPr="00CB095F">
              <w:rPr>
                <w:noProof/>
                <w:webHidden/>
              </w:rPr>
              <w:tab/>
            </w:r>
            <w:r w:rsidRPr="00CB095F">
              <w:rPr>
                <w:noProof/>
                <w:webHidden/>
              </w:rPr>
              <w:fldChar w:fldCharType="begin"/>
            </w:r>
            <w:r w:rsidR="00DB26A9" w:rsidRPr="00CB095F">
              <w:rPr>
                <w:noProof/>
                <w:webHidden/>
              </w:rPr>
              <w:instrText xml:space="preserve"> PAGEREF _Toc161082335 \h </w:instrText>
            </w:r>
            <w:r w:rsidRPr="00CB095F">
              <w:rPr>
                <w:noProof/>
                <w:webHidden/>
              </w:rPr>
            </w:r>
            <w:r w:rsidRPr="00CB095F">
              <w:rPr>
                <w:noProof/>
                <w:webHidden/>
              </w:rPr>
              <w:fldChar w:fldCharType="separate"/>
            </w:r>
            <w:r w:rsidR="00D35B2F" w:rsidRPr="00CB095F">
              <w:rPr>
                <w:noProof/>
                <w:webHidden/>
              </w:rPr>
              <w:t>96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6" w:history="1">
            <w:r w:rsidR="00DB26A9" w:rsidRPr="00CB095F">
              <w:rPr>
                <w:rStyle w:val="afff1"/>
                <w:rFonts w:eastAsia="Times New Roman"/>
                <w:noProof/>
                <w:color w:val="auto"/>
                <w:lang w:eastAsia="ru-RU"/>
              </w:rPr>
              <w:t>11.6.3. Организация совместной работы нескольких источников тепловой энергии на единую тепловую сеть</w:t>
            </w:r>
            <w:r w:rsidR="00DB26A9" w:rsidRPr="00CB095F">
              <w:rPr>
                <w:noProof/>
                <w:webHidden/>
              </w:rPr>
              <w:tab/>
            </w:r>
            <w:r w:rsidRPr="00CB095F">
              <w:rPr>
                <w:noProof/>
                <w:webHidden/>
              </w:rPr>
              <w:fldChar w:fldCharType="begin"/>
            </w:r>
            <w:r w:rsidR="00DB26A9" w:rsidRPr="00CB095F">
              <w:rPr>
                <w:noProof/>
                <w:webHidden/>
              </w:rPr>
              <w:instrText xml:space="preserve"> PAGEREF _Toc161082336 \h </w:instrText>
            </w:r>
            <w:r w:rsidRPr="00CB095F">
              <w:rPr>
                <w:noProof/>
                <w:webHidden/>
              </w:rPr>
            </w:r>
            <w:r w:rsidRPr="00CB095F">
              <w:rPr>
                <w:noProof/>
                <w:webHidden/>
              </w:rPr>
              <w:fldChar w:fldCharType="separate"/>
            </w:r>
            <w:r w:rsidR="00D35B2F" w:rsidRPr="00CB095F">
              <w:rPr>
                <w:noProof/>
                <w:webHidden/>
              </w:rPr>
              <w:t>96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7" w:history="1">
            <w:r w:rsidR="00DB26A9" w:rsidRPr="00CB095F">
              <w:rPr>
                <w:rStyle w:val="afff1"/>
                <w:rFonts w:eastAsia="Times New Roman"/>
                <w:noProof/>
                <w:color w:val="auto"/>
                <w:lang w:eastAsia="ru-RU"/>
              </w:rPr>
              <w:t>11.6.4. Резервирование тепловых сетей смежных районов поселения, городского округа</w:t>
            </w:r>
            <w:r w:rsidR="00DB26A9" w:rsidRPr="00CB095F">
              <w:rPr>
                <w:noProof/>
                <w:webHidden/>
              </w:rPr>
              <w:tab/>
            </w:r>
            <w:r w:rsidRPr="00CB095F">
              <w:rPr>
                <w:noProof/>
                <w:webHidden/>
              </w:rPr>
              <w:fldChar w:fldCharType="begin"/>
            </w:r>
            <w:r w:rsidR="00DB26A9" w:rsidRPr="00CB095F">
              <w:rPr>
                <w:noProof/>
                <w:webHidden/>
              </w:rPr>
              <w:instrText xml:space="preserve"> PAGEREF _Toc161082337 \h </w:instrText>
            </w:r>
            <w:r w:rsidRPr="00CB095F">
              <w:rPr>
                <w:noProof/>
                <w:webHidden/>
              </w:rPr>
            </w:r>
            <w:r w:rsidRPr="00CB095F">
              <w:rPr>
                <w:noProof/>
                <w:webHidden/>
              </w:rPr>
              <w:fldChar w:fldCharType="separate"/>
            </w:r>
            <w:r w:rsidR="00D35B2F" w:rsidRPr="00CB095F">
              <w:rPr>
                <w:noProof/>
                <w:webHidden/>
              </w:rPr>
              <w:t>97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8" w:history="1">
            <w:r w:rsidR="00DB26A9" w:rsidRPr="00CB095F">
              <w:rPr>
                <w:rStyle w:val="afff1"/>
                <w:rFonts w:eastAsia="Times New Roman"/>
                <w:noProof/>
                <w:color w:val="auto"/>
                <w:lang w:eastAsia="ru-RU"/>
              </w:rPr>
              <w:t>11.6.5. Устройство резервных насосных станций</w:t>
            </w:r>
            <w:r w:rsidR="00DB26A9" w:rsidRPr="00CB095F">
              <w:rPr>
                <w:noProof/>
                <w:webHidden/>
              </w:rPr>
              <w:tab/>
            </w:r>
            <w:r w:rsidRPr="00CB095F">
              <w:rPr>
                <w:noProof/>
                <w:webHidden/>
              </w:rPr>
              <w:fldChar w:fldCharType="begin"/>
            </w:r>
            <w:r w:rsidR="00DB26A9" w:rsidRPr="00CB095F">
              <w:rPr>
                <w:noProof/>
                <w:webHidden/>
              </w:rPr>
              <w:instrText xml:space="preserve"> PAGEREF _Toc161082338 \h </w:instrText>
            </w:r>
            <w:r w:rsidRPr="00CB095F">
              <w:rPr>
                <w:noProof/>
                <w:webHidden/>
              </w:rPr>
            </w:r>
            <w:r w:rsidRPr="00CB095F">
              <w:rPr>
                <w:noProof/>
                <w:webHidden/>
              </w:rPr>
              <w:fldChar w:fldCharType="separate"/>
            </w:r>
            <w:r w:rsidR="00D35B2F" w:rsidRPr="00CB095F">
              <w:rPr>
                <w:noProof/>
                <w:webHidden/>
              </w:rPr>
              <w:t>97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39" w:history="1">
            <w:r w:rsidR="00DB26A9" w:rsidRPr="00CB095F">
              <w:rPr>
                <w:rStyle w:val="afff1"/>
                <w:rFonts w:eastAsia="Times New Roman"/>
                <w:noProof/>
                <w:color w:val="auto"/>
                <w:lang w:eastAsia="ru-RU"/>
              </w:rPr>
              <w:t>11.6.6. Установка баков-аккумуляторов</w:t>
            </w:r>
            <w:r w:rsidR="00DB26A9" w:rsidRPr="00CB095F">
              <w:rPr>
                <w:noProof/>
                <w:webHidden/>
              </w:rPr>
              <w:tab/>
            </w:r>
            <w:r w:rsidRPr="00CB095F">
              <w:rPr>
                <w:noProof/>
                <w:webHidden/>
              </w:rPr>
              <w:fldChar w:fldCharType="begin"/>
            </w:r>
            <w:r w:rsidR="00DB26A9" w:rsidRPr="00CB095F">
              <w:rPr>
                <w:noProof/>
                <w:webHidden/>
              </w:rPr>
              <w:instrText xml:space="preserve"> PAGEREF _Toc161082339 \h </w:instrText>
            </w:r>
            <w:r w:rsidRPr="00CB095F">
              <w:rPr>
                <w:noProof/>
                <w:webHidden/>
              </w:rPr>
            </w:r>
            <w:r w:rsidRPr="00CB095F">
              <w:rPr>
                <w:noProof/>
                <w:webHidden/>
              </w:rPr>
              <w:fldChar w:fldCharType="separate"/>
            </w:r>
            <w:r w:rsidR="00D35B2F" w:rsidRPr="00CB095F">
              <w:rPr>
                <w:noProof/>
                <w:webHidden/>
              </w:rPr>
              <w:t>97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0" w:history="1">
            <w:r w:rsidR="00DB26A9" w:rsidRPr="00CB095F">
              <w:rPr>
                <w:rStyle w:val="afff1"/>
                <w:rFonts w:eastAsia="Times New Roman"/>
                <w:noProof/>
                <w:color w:val="auto"/>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DB26A9" w:rsidRPr="00CB095F">
              <w:rPr>
                <w:noProof/>
                <w:webHidden/>
              </w:rPr>
              <w:tab/>
            </w:r>
            <w:r w:rsidRPr="00CB095F">
              <w:rPr>
                <w:noProof/>
                <w:webHidden/>
              </w:rPr>
              <w:fldChar w:fldCharType="begin"/>
            </w:r>
            <w:r w:rsidR="00DB26A9" w:rsidRPr="00CB095F">
              <w:rPr>
                <w:noProof/>
                <w:webHidden/>
              </w:rPr>
              <w:instrText xml:space="preserve"> PAGEREF _Toc161082340 \h </w:instrText>
            </w:r>
            <w:r w:rsidRPr="00CB095F">
              <w:rPr>
                <w:noProof/>
                <w:webHidden/>
              </w:rPr>
            </w:r>
            <w:r w:rsidRPr="00CB095F">
              <w:rPr>
                <w:noProof/>
                <w:webHidden/>
              </w:rPr>
              <w:fldChar w:fldCharType="separate"/>
            </w:r>
            <w:r w:rsidR="00D35B2F" w:rsidRPr="00CB095F">
              <w:rPr>
                <w:noProof/>
                <w:webHidden/>
              </w:rPr>
              <w:t>97</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41" w:history="1">
            <w:r w:rsidR="00DB26A9" w:rsidRPr="00CB095F">
              <w:rPr>
                <w:rStyle w:val="afff1"/>
                <w:rFonts w:cs="Times New Roman"/>
                <w:color w:val="auto"/>
              </w:rPr>
              <w:t>Глава 12 «Обоснование инвестиций в строительство, реконструкцию и техническое перевооружение и (или) модернизацию»</w:t>
            </w:r>
            <w:r w:rsidR="00DB26A9" w:rsidRPr="00CB095F">
              <w:rPr>
                <w:webHidden/>
              </w:rPr>
              <w:tab/>
            </w:r>
            <w:r w:rsidRPr="00CB095F">
              <w:rPr>
                <w:webHidden/>
              </w:rPr>
              <w:fldChar w:fldCharType="begin"/>
            </w:r>
            <w:r w:rsidR="00DB26A9" w:rsidRPr="00CB095F">
              <w:rPr>
                <w:webHidden/>
              </w:rPr>
              <w:instrText xml:space="preserve"> PAGEREF _Toc161082341 \h </w:instrText>
            </w:r>
            <w:r w:rsidRPr="00CB095F">
              <w:rPr>
                <w:webHidden/>
              </w:rPr>
            </w:r>
            <w:r w:rsidRPr="00CB095F">
              <w:rPr>
                <w:webHidden/>
              </w:rPr>
              <w:fldChar w:fldCharType="separate"/>
            </w:r>
            <w:r w:rsidR="00D35B2F" w:rsidRPr="00CB095F">
              <w:rPr>
                <w:webHidden/>
              </w:rPr>
              <w:t>99</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2" w:history="1">
            <w:r w:rsidR="00DB26A9" w:rsidRPr="00CB095F">
              <w:rPr>
                <w:rStyle w:val="afff1"/>
                <w:noProof/>
                <w:color w:val="auto"/>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_Toc161082342 \h </w:instrText>
            </w:r>
            <w:r w:rsidRPr="00CB095F">
              <w:rPr>
                <w:noProof/>
                <w:webHidden/>
              </w:rPr>
            </w:r>
            <w:r w:rsidRPr="00CB095F">
              <w:rPr>
                <w:noProof/>
                <w:webHidden/>
              </w:rPr>
              <w:fldChar w:fldCharType="separate"/>
            </w:r>
            <w:r w:rsidR="00D35B2F" w:rsidRPr="00CB095F">
              <w:rPr>
                <w:noProof/>
                <w:webHidden/>
              </w:rPr>
              <w:t>99</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3" w:history="1">
            <w:r w:rsidR="00DB26A9" w:rsidRPr="00CB095F">
              <w:rPr>
                <w:rStyle w:val="afff1"/>
                <w:noProof/>
                <w:color w:val="auto"/>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r w:rsidR="00DB26A9" w:rsidRPr="00CB095F">
              <w:rPr>
                <w:noProof/>
                <w:webHidden/>
              </w:rPr>
              <w:tab/>
            </w:r>
            <w:r w:rsidRPr="00CB095F">
              <w:rPr>
                <w:noProof/>
                <w:webHidden/>
              </w:rPr>
              <w:fldChar w:fldCharType="begin"/>
            </w:r>
            <w:r w:rsidR="00DB26A9" w:rsidRPr="00CB095F">
              <w:rPr>
                <w:noProof/>
                <w:webHidden/>
              </w:rPr>
              <w:instrText xml:space="preserve"> PAGEREF _Toc161082343 \h </w:instrText>
            </w:r>
            <w:r w:rsidRPr="00CB095F">
              <w:rPr>
                <w:noProof/>
                <w:webHidden/>
              </w:rPr>
            </w:r>
            <w:r w:rsidRPr="00CB095F">
              <w:rPr>
                <w:noProof/>
                <w:webHidden/>
              </w:rPr>
              <w:fldChar w:fldCharType="separate"/>
            </w:r>
            <w:r w:rsidR="00D35B2F" w:rsidRPr="00CB095F">
              <w:rPr>
                <w:noProof/>
                <w:webHidden/>
              </w:rPr>
              <w:t>101</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4" w:history="1">
            <w:r w:rsidR="00DB26A9" w:rsidRPr="00CB095F">
              <w:rPr>
                <w:rStyle w:val="afff1"/>
                <w:noProof/>
                <w:color w:val="auto"/>
              </w:rPr>
              <w:t>12.3. Расчеты экономической эффективности инвестиций</w:t>
            </w:r>
            <w:r w:rsidR="00DB26A9" w:rsidRPr="00CB095F">
              <w:rPr>
                <w:noProof/>
                <w:webHidden/>
              </w:rPr>
              <w:tab/>
            </w:r>
            <w:r w:rsidRPr="00CB095F">
              <w:rPr>
                <w:noProof/>
                <w:webHidden/>
              </w:rPr>
              <w:fldChar w:fldCharType="begin"/>
            </w:r>
            <w:r w:rsidR="00DB26A9" w:rsidRPr="00CB095F">
              <w:rPr>
                <w:noProof/>
                <w:webHidden/>
              </w:rPr>
              <w:instrText xml:space="preserve"> PAGEREF _Toc161082344 \h </w:instrText>
            </w:r>
            <w:r w:rsidRPr="00CB095F">
              <w:rPr>
                <w:noProof/>
                <w:webHidden/>
              </w:rPr>
            </w:r>
            <w:r w:rsidRPr="00CB095F">
              <w:rPr>
                <w:noProof/>
                <w:webHidden/>
              </w:rPr>
              <w:fldChar w:fldCharType="separate"/>
            </w:r>
            <w:r w:rsidR="00D35B2F" w:rsidRPr="00CB095F">
              <w:rPr>
                <w:noProof/>
                <w:webHidden/>
              </w:rPr>
              <w:t>102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5" w:history="1">
            <w:r w:rsidR="00DB26A9" w:rsidRPr="00CB095F">
              <w:rPr>
                <w:rStyle w:val="afff1"/>
                <w:noProof/>
                <w:color w:val="auto"/>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_Toc161082345 \h </w:instrText>
            </w:r>
            <w:r w:rsidRPr="00CB095F">
              <w:rPr>
                <w:noProof/>
                <w:webHidden/>
              </w:rPr>
            </w:r>
            <w:r w:rsidRPr="00CB095F">
              <w:rPr>
                <w:noProof/>
                <w:webHidden/>
              </w:rPr>
              <w:fldChar w:fldCharType="separate"/>
            </w:r>
            <w:r w:rsidR="00D35B2F" w:rsidRPr="00CB095F">
              <w:rPr>
                <w:noProof/>
                <w:webHidden/>
              </w:rPr>
              <w:t>102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6" w:history="1">
            <w:r w:rsidR="00DB26A9" w:rsidRPr="00CB095F">
              <w:rPr>
                <w:rStyle w:val="afff1"/>
                <w:noProof/>
                <w:color w:val="auto"/>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r w:rsidR="00DB26A9" w:rsidRPr="00CB095F">
              <w:rPr>
                <w:noProof/>
                <w:webHidden/>
              </w:rPr>
              <w:tab/>
            </w:r>
            <w:r w:rsidRPr="00CB095F">
              <w:rPr>
                <w:noProof/>
                <w:webHidden/>
              </w:rPr>
              <w:fldChar w:fldCharType="begin"/>
            </w:r>
            <w:r w:rsidR="00DB26A9" w:rsidRPr="00CB095F">
              <w:rPr>
                <w:noProof/>
                <w:webHidden/>
              </w:rPr>
              <w:instrText xml:space="preserve"> PAGEREF _Toc161082346 \h </w:instrText>
            </w:r>
            <w:r w:rsidRPr="00CB095F">
              <w:rPr>
                <w:noProof/>
                <w:webHidden/>
              </w:rPr>
            </w:r>
            <w:r w:rsidRPr="00CB095F">
              <w:rPr>
                <w:noProof/>
                <w:webHidden/>
              </w:rPr>
              <w:fldChar w:fldCharType="separate"/>
            </w:r>
            <w:r w:rsidR="00D35B2F" w:rsidRPr="00CB095F">
              <w:rPr>
                <w:noProof/>
                <w:webHidden/>
              </w:rPr>
              <w:t>105</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47" w:history="1">
            <w:r w:rsidR="00DB26A9" w:rsidRPr="00CB095F">
              <w:rPr>
                <w:rStyle w:val="afff1"/>
                <w:rFonts w:cs="Times New Roman"/>
                <w:color w:val="auto"/>
              </w:rPr>
              <w:t>Глава 13 «Индикаторы развития систем теплоснабжения поселения, городского округа, города федерального значения»</w:t>
            </w:r>
            <w:r w:rsidR="00DB26A9" w:rsidRPr="00CB095F">
              <w:rPr>
                <w:webHidden/>
              </w:rPr>
              <w:tab/>
            </w:r>
            <w:r w:rsidRPr="00CB095F">
              <w:rPr>
                <w:webHidden/>
              </w:rPr>
              <w:fldChar w:fldCharType="begin"/>
            </w:r>
            <w:r w:rsidR="00DB26A9" w:rsidRPr="00CB095F">
              <w:rPr>
                <w:webHidden/>
              </w:rPr>
              <w:instrText xml:space="preserve"> PAGEREF _Toc161082347 \h </w:instrText>
            </w:r>
            <w:r w:rsidRPr="00CB095F">
              <w:rPr>
                <w:webHidden/>
              </w:rPr>
            </w:r>
            <w:r w:rsidRPr="00CB095F">
              <w:rPr>
                <w:webHidden/>
              </w:rPr>
              <w:fldChar w:fldCharType="separate"/>
            </w:r>
            <w:r w:rsidR="00D35B2F" w:rsidRPr="00CB095F">
              <w:rPr>
                <w:webHidden/>
              </w:rPr>
              <w:t>106</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8" w:history="1">
            <w:r w:rsidR="00DB26A9" w:rsidRPr="00CB095F">
              <w:rPr>
                <w:rStyle w:val="afff1"/>
                <w:noProof/>
                <w:color w:val="auto"/>
              </w:rPr>
              <w:t>13.1. Количество прекращений подачи тепловой энергии, теплоносителя в результате технологических нарушений на тепловых сетях</w:t>
            </w:r>
            <w:r w:rsidR="00DB26A9" w:rsidRPr="00CB095F">
              <w:rPr>
                <w:noProof/>
                <w:webHidden/>
              </w:rPr>
              <w:tab/>
            </w:r>
            <w:r w:rsidRPr="00CB095F">
              <w:rPr>
                <w:noProof/>
                <w:webHidden/>
              </w:rPr>
              <w:fldChar w:fldCharType="begin"/>
            </w:r>
            <w:r w:rsidR="00DB26A9" w:rsidRPr="00CB095F">
              <w:rPr>
                <w:noProof/>
                <w:webHidden/>
              </w:rPr>
              <w:instrText xml:space="preserve"> PAGEREF _Toc161082348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49" w:history="1">
            <w:r w:rsidR="00DB26A9" w:rsidRPr="00CB095F">
              <w:rPr>
                <w:rStyle w:val="afff1"/>
                <w:noProof/>
                <w:color w:val="auto"/>
              </w:rPr>
              <w:t>13.2. Количество прекращений подачи тепловой энергии, теплоносителя в результате технологических нарушений на источниках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_Toc161082349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0" w:history="1">
            <w:r w:rsidR="00DB26A9" w:rsidRPr="00CB095F">
              <w:rPr>
                <w:rStyle w:val="afff1"/>
                <w:noProof/>
                <w:color w:val="auto"/>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B26A9" w:rsidRPr="00CB095F">
              <w:rPr>
                <w:noProof/>
                <w:webHidden/>
              </w:rPr>
              <w:tab/>
            </w:r>
            <w:r w:rsidRPr="00CB095F">
              <w:rPr>
                <w:noProof/>
                <w:webHidden/>
              </w:rPr>
              <w:fldChar w:fldCharType="begin"/>
            </w:r>
            <w:r w:rsidR="00DB26A9" w:rsidRPr="00CB095F">
              <w:rPr>
                <w:noProof/>
                <w:webHidden/>
              </w:rPr>
              <w:instrText xml:space="preserve"> PAGEREF _Toc161082350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1" w:history="1">
            <w:r w:rsidR="00DB26A9" w:rsidRPr="00CB095F">
              <w:rPr>
                <w:rStyle w:val="afff1"/>
                <w:noProof/>
                <w:color w:val="auto"/>
              </w:rPr>
              <w:t>13.4. Отношение величины технологических потерь тепловой энергии, теплоносителя к материальной характеристике тепловой сети</w:t>
            </w:r>
            <w:r w:rsidR="00DB26A9" w:rsidRPr="00CB095F">
              <w:rPr>
                <w:noProof/>
                <w:webHidden/>
              </w:rPr>
              <w:tab/>
            </w:r>
            <w:r w:rsidRPr="00CB095F">
              <w:rPr>
                <w:noProof/>
                <w:webHidden/>
              </w:rPr>
              <w:fldChar w:fldCharType="begin"/>
            </w:r>
            <w:r w:rsidR="00DB26A9" w:rsidRPr="00CB095F">
              <w:rPr>
                <w:noProof/>
                <w:webHidden/>
              </w:rPr>
              <w:instrText xml:space="preserve"> PAGEREF _Toc161082351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2" w:history="1">
            <w:r w:rsidR="00DB26A9" w:rsidRPr="00CB095F">
              <w:rPr>
                <w:rStyle w:val="afff1"/>
                <w:noProof/>
                <w:color w:val="auto"/>
              </w:rPr>
              <w:t>13.5. Коэффициент использования установленной тепловой мощности</w:t>
            </w:r>
            <w:r w:rsidR="00DB26A9" w:rsidRPr="00CB095F">
              <w:rPr>
                <w:noProof/>
                <w:webHidden/>
              </w:rPr>
              <w:tab/>
            </w:r>
            <w:r w:rsidRPr="00CB095F">
              <w:rPr>
                <w:noProof/>
                <w:webHidden/>
              </w:rPr>
              <w:fldChar w:fldCharType="begin"/>
            </w:r>
            <w:r w:rsidR="00DB26A9" w:rsidRPr="00CB095F">
              <w:rPr>
                <w:noProof/>
                <w:webHidden/>
              </w:rPr>
              <w:instrText xml:space="preserve"> PAGEREF _Toc161082352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3" w:history="1">
            <w:r w:rsidR="00DB26A9" w:rsidRPr="00CB095F">
              <w:rPr>
                <w:rStyle w:val="afff1"/>
                <w:noProof/>
                <w:color w:val="auto"/>
              </w:rPr>
              <w:t>13.6. Удельная материальная характеристика тепловых сетей, приведенная к расчетной тепловой нагрузке</w:t>
            </w:r>
            <w:r w:rsidR="00DB26A9" w:rsidRPr="00CB095F">
              <w:rPr>
                <w:noProof/>
                <w:webHidden/>
              </w:rPr>
              <w:tab/>
            </w:r>
            <w:r w:rsidRPr="00CB095F">
              <w:rPr>
                <w:noProof/>
                <w:webHidden/>
              </w:rPr>
              <w:fldChar w:fldCharType="begin"/>
            </w:r>
            <w:r w:rsidR="00DB26A9" w:rsidRPr="00CB095F">
              <w:rPr>
                <w:noProof/>
                <w:webHidden/>
              </w:rPr>
              <w:instrText xml:space="preserve"> PAGEREF _Toc161082353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4" w:history="1">
            <w:r w:rsidR="00DB26A9" w:rsidRPr="00CB095F">
              <w:rPr>
                <w:rStyle w:val="afff1"/>
                <w:noProof/>
                <w:color w:val="auto"/>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_Toc161082354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5" w:history="1">
            <w:r w:rsidR="00DB26A9" w:rsidRPr="00CB095F">
              <w:rPr>
                <w:rStyle w:val="afff1"/>
                <w:noProof/>
                <w:color w:val="auto"/>
              </w:rPr>
              <w:t>13.8. Удельный расход условного топлива на отпуск электрической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_Toc161082355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6" w:history="1">
            <w:r w:rsidR="00DB26A9" w:rsidRPr="00CB095F">
              <w:rPr>
                <w:rStyle w:val="afff1"/>
                <w:noProof/>
                <w:color w:val="auto"/>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_Toc161082356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7" w:history="1">
            <w:r w:rsidR="00DB26A9" w:rsidRPr="00CB095F">
              <w:rPr>
                <w:rStyle w:val="afff1"/>
                <w:noProof/>
                <w:color w:val="auto"/>
              </w:rPr>
              <w:t>13.10. Доля отпуска тепловой энергии, осуществляемого потребителям по приборам учета, в общем объеме отпущенной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_Toc161082357 \h </w:instrText>
            </w:r>
            <w:r w:rsidRPr="00CB095F">
              <w:rPr>
                <w:noProof/>
                <w:webHidden/>
              </w:rPr>
            </w:r>
            <w:r w:rsidRPr="00CB095F">
              <w:rPr>
                <w:noProof/>
                <w:webHidden/>
              </w:rPr>
              <w:fldChar w:fldCharType="separate"/>
            </w:r>
            <w:r w:rsidR="00D35B2F" w:rsidRPr="00CB095F">
              <w:rPr>
                <w:noProof/>
                <w:webHidden/>
              </w:rPr>
              <w:t>107</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8" w:history="1">
            <w:r w:rsidR="00DB26A9" w:rsidRPr="00CB095F">
              <w:rPr>
                <w:rStyle w:val="afff1"/>
                <w:noProof/>
                <w:color w:val="auto"/>
              </w:rPr>
              <w:t>13.11. Средневзвешенный (по материальной характеристике) срок эксплуатации тепловых сетей (для каждой системы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_Toc161082358 \h </w:instrText>
            </w:r>
            <w:r w:rsidRPr="00CB095F">
              <w:rPr>
                <w:noProof/>
                <w:webHidden/>
              </w:rPr>
            </w:r>
            <w:r w:rsidRPr="00CB095F">
              <w:rPr>
                <w:noProof/>
                <w:webHidden/>
              </w:rPr>
              <w:fldChar w:fldCharType="separate"/>
            </w:r>
            <w:r w:rsidR="00D35B2F" w:rsidRPr="00CB095F">
              <w:rPr>
                <w:noProof/>
                <w:webHidden/>
              </w:rPr>
              <w:t>108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59" w:history="1">
            <w:r w:rsidR="00DB26A9" w:rsidRPr="00CB095F">
              <w:rPr>
                <w:rStyle w:val="afff1"/>
                <w:noProof/>
                <w:color w:val="auto"/>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_Toc161082359 \h </w:instrText>
            </w:r>
            <w:r w:rsidRPr="00CB095F">
              <w:rPr>
                <w:noProof/>
                <w:webHidden/>
              </w:rPr>
            </w:r>
            <w:r w:rsidRPr="00CB095F">
              <w:rPr>
                <w:noProof/>
                <w:webHidden/>
              </w:rPr>
              <w:fldChar w:fldCharType="separate"/>
            </w:r>
            <w:r w:rsidR="00D35B2F" w:rsidRPr="00CB095F">
              <w:rPr>
                <w:noProof/>
                <w:webHidden/>
              </w:rPr>
              <w:t>108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0" w:history="1">
            <w:r w:rsidR="00DB26A9" w:rsidRPr="00CB095F">
              <w:rPr>
                <w:rStyle w:val="afff1"/>
                <w:noProof/>
                <w:color w:val="auto"/>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DB26A9" w:rsidRPr="00CB095F">
              <w:rPr>
                <w:noProof/>
                <w:webHidden/>
              </w:rPr>
              <w:tab/>
            </w:r>
            <w:r w:rsidRPr="00CB095F">
              <w:rPr>
                <w:noProof/>
                <w:webHidden/>
              </w:rPr>
              <w:fldChar w:fldCharType="begin"/>
            </w:r>
            <w:r w:rsidR="00DB26A9" w:rsidRPr="00CB095F">
              <w:rPr>
                <w:noProof/>
                <w:webHidden/>
              </w:rPr>
              <w:instrText xml:space="preserve"> PAGEREF _Toc161082360 \h </w:instrText>
            </w:r>
            <w:r w:rsidRPr="00CB095F">
              <w:rPr>
                <w:noProof/>
                <w:webHidden/>
              </w:rPr>
            </w:r>
            <w:r w:rsidRPr="00CB095F">
              <w:rPr>
                <w:noProof/>
                <w:webHidden/>
              </w:rPr>
              <w:fldChar w:fldCharType="separate"/>
            </w:r>
            <w:r w:rsidR="00D35B2F" w:rsidRPr="00CB095F">
              <w:rPr>
                <w:noProof/>
                <w:webHidden/>
              </w:rPr>
              <w:t>108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1" w:history="1">
            <w:r w:rsidR="00DB26A9" w:rsidRPr="00CB095F">
              <w:rPr>
                <w:rStyle w:val="afff1"/>
                <w:noProof/>
                <w:color w:val="auto"/>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B26A9" w:rsidRPr="00CB095F">
              <w:rPr>
                <w:noProof/>
                <w:webHidden/>
              </w:rPr>
              <w:tab/>
            </w:r>
            <w:r w:rsidRPr="00CB095F">
              <w:rPr>
                <w:noProof/>
                <w:webHidden/>
              </w:rPr>
              <w:fldChar w:fldCharType="begin"/>
            </w:r>
            <w:r w:rsidR="00DB26A9" w:rsidRPr="00CB095F">
              <w:rPr>
                <w:noProof/>
                <w:webHidden/>
              </w:rPr>
              <w:instrText xml:space="preserve"> PAGEREF _Toc161082361 \h </w:instrText>
            </w:r>
            <w:r w:rsidRPr="00CB095F">
              <w:rPr>
                <w:noProof/>
                <w:webHidden/>
              </w:rPr>
            </w:r>
            <w:r w:rsidRPr="00CB095F">
              <w:rPr>
                <w:noProof/>
                <w:webHidden/>
              </w:rPr>
              <w:fldChar w:fldCharType="separate"/>
            </w:r>
            <w:r w:rsidR="00D35B2F" w:rsidRPr="00CB095F">
              <w:rPr>
                <w:noProof/>
                <w:webHidden/>
              </w:rPr>
              <w:t>108</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2" w:history="1">
            <w:r w:rsidR="00DB26A9" w:rsidRPr="00CB095F">
              <w:rPr>
                <w:rStyle w:val="afff1"/>
                <w:noProof/>
                <w:color w:val="auto"/>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_Toc161082362 \h </w:instrText>
            </w:r>
            <w:r w:rsidRPr="00CB095F">
              <w:rPr>
                <w:noProof/>
                <w:webHidden/>
              </w:rPr>
            </w:r>
            <w:r w:rsidRPr="00CB095F">
              <w:rPr>
                <w:noProof/>
                <w:webHidden/>
              </w:rPr>
              <w:fldChar w:fldCharType="separate"/>
            </w:r>
            <w:r w:rsidR="00D35B2F" w:rsidRPr="00CB095F">
              <w:rPr>
                <w:noProof/>
                <w:webHidden/>
              </w:rPr>
              <w:t>109</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63" w:history="1">
            <w:r w:rsidR="00DB26A9" w:rsidRPr="00CB095F">
              <w:rPr>
                <w:rStyle w:val="afff1"/>
                <w:rFonts w:cs="Times New Roman"/>
                <w:color w:val="auto"/>
              </w:rPr>
              <w:t>Глава 14 «Ценовые (тарифные) последствия»</w:t>
            </w:r>
            <w:r w:rsidR="00DB26A9" w:rsidRPr="00CB095F">
              <w:rPr>
                <w:webHidden/>
              </w:rPr>
              <w:tab/>
            </w:r>
            <w:r w:rsidRPr="00CB095F">
              <w:rPr>
                <w:webHidden/>
              </w:rPr>
              <w:fldChar w:fldCharType="begin"/>
            </w:r>
            <w:r w:rsidR="00DB26A9" w:rsidRPr="00CB095F">
              <w:rPr>
                <w:webHidden/>
              </w:rPr>
              <w:instrText xml:space="preserve"> PAGEREF _Toc161082363 \h </w:instrText>
            </w:r>
            <w:r w:rsidRPr="00CB095F">
              <w:rPr>
                <w:webHidden/>
              </w:rPr>
            </w:r>
            <w:r w:rsidRPr="00CB095F">
              <w:rPr>
                <w:webHidden/>
              </w:rPr>
              <w:fldChar w:fldCharType="separate"/>
            </w:r>
            <w:r w:rsidR="00D35B2F" w:rsidRPr="00CB095F">
              <w:rPr>
                <w:webHidden/>
              </w:rPr>
              <w:t>110</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4" w:history="1">
            <w:r w:rsidR="00DB26A9" w:rsidRPr="00CB095F">
              <w:rPr>
                <w:rStyle w:val="afff1"/>
                <w:noProof/>
                <w:color w:val="auto"/>
              </w:rPr>
              <w:t>14.1. Тарифно-балансовые расчетные модели теплоснабжения потребителей по каждой системе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_Toc161082364 \h </w:instrText>
            </w:r>
            <w:r w:rsidRPr="00CB095F">
              <w:rPr>
                <w:noProof/>
                <w:webHidden/>
              </w:rPr>
            </w:r>
            <w:r w:rsidRPr="00CB095F">
              <w:rPr>
                <w:noProof/>
                <w:webHidden/>
              </w:rPr>
              <w:fldChar w:fldCharType="separate"/>
            </w:r>
            <w:r w:rsidR="00D35B2F" w:rsidRPr="00CB095F">
              <w:rPr>
                <w:noProof/>
                <w:webHidden/>
              </w:rPr>
              <w:t>110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5" w:history="1">
            <w:r w:rsidR="00DB26A9" w:rsidRPr="00CB095F">
              <w:rPr>
                <w:rStyle w:val="afff1"/>
                <w:noProof/>
                <w:color w:val="auto"/>
              </w:rPr>
              <w:t>14.2. Тарифно-балансовые расчетные модели теплоснабжения потребителей по каждой единой теплоснабжающей организации</w:t>
            </w:r>
            <w:r w:rsidR="00DB26A9" w:rsidRPr="00CB095F">
              <w:rPr>
                <w:noProof/>
                <w:webHidden/>
              </w:rPr>
              <w:tab/>
            </w:r>
            <w:r w:rsidRPr="00CB095F">
              <w:rPr>
                <w:noProof/>
                <w:webHidden/>
              </w:rPr>
              <w:fldChar w:fldCharType="begin"/>
            </w:r>
            <w:r w:rsidR="00DB26A9" w:rsidRPr="00CB095F">
              <w:rPr>
                <w:noProof/>
                <w:webHidden/>
              </w:rPr>
              <w:instrText xml:space="preserve"> PAGEREF _Toc161082365 \h </w:instrText>
            </w:r>
            <w:r w:rsidRPr="00CB095F">
              <w:rPr>
                <w:noProof/>
                <w:webHidden/>
              </w:rPr>
            </w:r>
            <w:r w:rsidRPr="00CB095F">
              <w:rPr>
                <w:noProof/>
                <w:webHidden/>
              </w:rPr>
              <w:fldChar w:fldCharType="separate"/>
            </w:r>
            <w:r w:rsidR="00D35B2F" w:rsidRPr="00CB095F">
              <w:rPr>
                <w:noProof/>
                <w:webHidden/>
              </w:rPr>
              <w:t>112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6" w:history="1">
            <w:r w:rsidR="00DB26A9" w:rsidRPr="00CB095F">
              <w:rPr>
                <w:rStyle w:val="afff1"/>
                <w:noProof/>
                <w:color w:val="auto"/>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DB26A9" w:rsidRPr="00CB095F">
              <w:rPr>
                <w:noProof/>
                <w:webHidden/>
              </w:rPr>
              <w:tab/>
            </w:r>
            <w:r w:rsidRPr="00CB095F">
              <w:rPr>
                <w:noProof/>
                <w:webHidden/>
              </w:rPr>
              <w:fldChar w:fldCharType="begin"/>
            </w:r>
            <w:r w:rsidR="00DB26A9" w:rsidRPr="00CB095F">
              <w:rPr>
                <w:noProof/>
                <w:webHidden/>
              </w:rPr>
              <w:instrText xml:space="preserve"> PAGEREF _Toc161082366 \h </w:instrText>
            </w:r>
            <w:r w:rsidRPr="00CB095F">
              <w:rPr>
                <w:noProof/>
                <w:webHidden/>
              </w:rPr>
            </w:r>
            <w:r w:rsidRPr="00CB095F">
              <w:rPr>
                <w:noProof/>
                <w:webHidden/>
              </w:rPr>
              <w:fldChar w:fldCharType="separate"/>
            </w:r>
            <w:r w:rsidR="00D35B2F" w:rsidRPr="00CB095F">
              <w:rPr>
                <w:noProof/>
                <w:webHidden/>
              </w:rPr>
              <w:t>112</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7" w:history="1">
            <w:r w:rsidR="00DB26A9" w:rsidRPr="00CB095F">
              <w:rPr>
                <w:rStyle w:val="afff1"/>
                <w:noProof/>
                <w:color w:val="auto"/>
              </w:rPr>
              <w:t>14.4. Описание изменений (фактических данных) в оценке ценовых (тарифных) последствий реализации проектов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_Toc161082367 \h </w:instrText>
            </w:r>
            <w:r w:rsidRPr="00CB095F">
              <w:rPr>
                <w:noProof/>
                <w:webHidden/>
              </w:rPr>
            </w:r>
            <w:r w:rsidRPr="00CB095F">
              <w:rPr>
                <w:noProof/>
                <w:webHidden/>
              </w:rPr>
              <w:fldChar w:fldCharType="separate"/>
            </w:r>
            <w:r w:rsidR="00D35B2F" w:rsidRPr="00CB095F">
              <w:rPr>
                <w:noProof/>
                <w:webHidden/>
              </w:rPr>
              <w:t>112</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68" w:history="1">
            <w:r w:rsidR="00DB26A9" w:rsidRPr="00CB095F">
              <w:rPr>
                <w:rStyle w:val="afff1"/>
                <w:rFonts w:cs="Times New Roman"/>
                <w:color w:val="auto"/>
              </w:rPr>
              <w:t>Глава 15 «Реестр единых теплоснабжающих организаций»</w:t>
            </w:r>
            <w:r w:rsidR="00DB26A9" w:rsidRPr="00CB095F">
              <w:rPr>
                <w:webHidden/>
              </w:rPr>
              <w:tab/>
            </w:r>
            <w:r w:rsidRPr="00CB095F">
              <w:rPr>
                <w:webHidden/>
              </w:rPr>
              <w:fldChar w:fldCharType="begin"/>
            </w:r>
            <w:r w:rsidR="00DB26A9" w:rsidRPr="00CB095F">
              <w:rPr>
                <w:webHidden/>
              </w:rPr>
              <w:instrText xml:space="preserve"> PAGEREF _Toc161082368 \h </w:instrText>
            </w:r>
            <w:r w:rsidRPr="00CB095F">
              <w:rPr>
                <w:webHidden/>
              </w:rPr>
            </w:r>
            <w:r w:rsidRPr="00CB095F">
              <w:rPr>
                <w:webHidden/>
              </w:rPr>
              <w:fldChar w:fldCharType="separate"/>
            </w:r>
            <w:r w:rsidR="00D35B2F" w:rsidRPr="00CB095F">
              <w:rPr>
                <w:webHidden/>
              </w:rPr>
              <w:t>113</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69" w:history="1">
            <w:r w:rsidR="00DB26A9" w:rsidRPr="00CB095F">
              <w:rPr>
                <w:rStyle w:val="afff1"/>
                <w:noProof/>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DB26A9" w:rsidRPr="00CB095F">
              <w:rPr>
                <w:noProof/>
                <w:webHidden/>
              </w:rPr>
              <w:tab/>
            </w:r>
            <w:r w:rsidRPr="00CB095F">
              <w:rPr>
                <w:noProof/>
                <w:webHidden/>
              </w:rPr>
              <w:fldChar w:fldCharType="begin"/>
            </w:r>
            <w:r w:rsidR="00DB26A9" w:rsidRPr="00CB095F">
              <w:rPr>
                <w:noProof/>
                <w:webHidden/>
              </w:rPr>
              <w:instrText xml:space="preserve"> PAGEREF _Toc161082369 \h </w:instrText>
            </w:r>
            <w:r w:rsidRPr="00CB095F">
              <w:rPr>
                <w:noProof/>
                <w:webHidden/>
              </w:rPr>
            </w:r>
            <w:r w:rsidRPr="00CB095F">
              <w:rPr>
                <w:noProof/>
                <w:webHidden/>
              </w:rPr>
              <w:fldChar w:fldCharType="separate"/>
            </w:r>
            <w:r w:rsidR="00D35B2F" w:rsidRPr="00CB095F">
              <w:rPr>
                <w:noProof/>
                <w:webHidden/>
              </w:rPr>
              <w:t>113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0" w:history="1">
            <w:r w:rsidR="00DB26A9" w:rsidRPr="00CB095F">
              <w:rPr>
                <w:rStyle w:val="afff1"/>
                <w:noProof/>
                <w:color w:val="auto"/>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DB26A9" w:rsidRPr="00CB095F">
              <w:rPr>
                <w:noProof/>
                <w:webHidden/>
              </w:rPr>
              <w:tab/>
            </w:r>
            <w:r w:rsidRPr="00CB095F">
              <w:rPr>
                <w:noProof/>
                <w:webHidden/>
              </w:rPr>
              <w:fldChar w:fldCharType="begin"/>
            </w:r>
            <w:r w:rsidR="00DB26A9" w:rsidRPr="00CB095F">
              <w:rPr>
                <w:noProof/>
                <w:webHidden/>
              </w:rPr>
              <w:instrText xml:space="preserve"> PAGEREF _Toc161082370 \h </w:instrText>
            </w:r>
            <w:r w:rsidRPr="00CB095F">
              <w:rPr>
                <w:noProof/>
                <w:webHidden/>
              </w:rPr>
            </w:r>
            <w:r w:rsidRPr="00CB095F">
              <w:rPr>
                <w:noProof/>
                <w:webHidden/>
              </w:rPr>
              <w:fldChar w:fldCharType="separate"/>
            </w:r>
            <w:r w:rsidR="00D35B2F" w:rsidRPr="00CB095F">
              <w:rPr>
                <w:noProof/>
                <w:webHidden/>
              </w:rPr>
              <w:t>113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1" w:history="1">
            <w:r w:rsidR="00DB26A9" w:rsidRPr="00CB095F">
              <w:rPr>
                <w:rStyle w:val="afff1"/>
                <w:noProof/>
                <w:color w:val="auto"/>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DB26A9" w:rsidRPr="00CB095F">
              <w:rPr>
                <w:noProof/>
                <w:webHidden/>
              </w:rPr>
              <w:tab/>
            </w:r>
            <w:r w:rsidRPr="00CB095F">
              <w:rPr>
                <w:noProof/>
                <w:webHidden/>
              </w:rPr>
              <w:fldChar w:fldCharType="begin"/>
            </w:r>
            <w:r w:rsidR="00DB26A9" w:rsidRPr="00CB095F">
              <w:rPr>
                <w:noProof/>
                <w:webHidden/>
              </w:rPr>
              <w:instrText xml:space="preserve"> PAGEREF _Toc161082371 \h </w:instrText>
            </w:r>
            <w:r w:rsidRPr="00CB095F">
              <w:rPr>
                <w:noProof/>
                <w:webHidden/>
              </w:rPr>
            </w:r>
            <w:r w:rsidRPr="00CB095F">
              <w:rPr>
                <w:noProof/>
                <w:webHidden/>
              </w:rPr>
              <w:fldChar w:fldCharType="separate"/>
            </w:r>
            <w:r w:rsidR="00D35B2F" w:rsidRPr="00CB095F">
              <w:rPr>
                <w:noProof/>
                <w:webHidden/>
              </w:rPr>
              <w:t>113</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2" w:history="1">
            <w:r w:rsidR="00DB26A9" w:rsidRPr="00CB095F">
              <w:rPr>
                <w:rStyle w:val="afff1"/>
                <w:noProof/>
                <w:color w:val="auto"/>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DB26A9" w:rsidRPr="00CB095F">
              <w:rPr>
                <w:noProof/>
                <w:webHidden/>
              </w:rPr>
              <w:tab/>
            </w:r>
            <w:r w:rsidRPr="00CB095F">
              <w:rPr>
                <w:noProof/>
                <w:webHidden/>
              </w:rPr>
              <w:fldChar w:fldCharType="begin"/>
            </w:r>
            <w:r w:rsidR="00DB26A9" w:rsidRPr="00CB095F">
              <w:rPr>
                <w:noProof/>
                <w:webHidden/>
              </w:rPr>
              <w:instrText xml:space="preserve"> PAGEREF _Toc161082372 \h </w:instrText>
            </w:r>
            <w:r w:rsidRPr="00CB095F">
              <w:rPr>
                <w:noProof/>
                <w:webHidden/>
              </w:rPr>
            </w:r>
            <w:r w:rsidRPr="00CB095F">
              <w:rPr>
                <w:noProof/>
                <w:webHidden/>
              </w:rPr>
              <w:fldChar w:fldCharType="separate"/>
            </w:r>
            <w:r w:rsidR="00D35B2F" w:rsidRPr="00CB095F">
              <w:rPr>
                <w:noProof/>
                <w:webHidden/>
              </w:rPr>
              <w:t>114</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3" w:history="1">
            <w:r w:rsidR="00DB26A9" w:rsidRPr="00CB095F">
              <w:rPr>
                <w:rStyle w:val="afff1"/>
                <w:noProof/>
                <w:color w:val="auto"/>
              </w:rPr>
              <w:t>15.5. Описание границ зон деятельности единой теплоснабжающей организации (организаций).</w:t>
            </w:r>
            <w:r w:rsidR="00DB26A9" w:rsidRPr="00CB095F">
              <w:rPr>
                <w:noProof/>
                <w:webHidden/>
              </w:rPr>
              <w:tab/>
            </w:r>
            <w:r w:rsidRPr="00CB095F">
              <w:rPr>
                <w:noProof/>
                <w:webHidden/>
              </w:rPr>
              <w:fldChar w:fldCharType="begin"/>
            </w:r>
            <w:r w:rsidR="00DB26A9" w:rsidRPr="00CB095F">
              <w:rPr>
                <w:noProof/>
                <w:webHidden/>
              </w:rPr>
              <w:instrText xml:space="preserve"> PAGEREF _Toc161082373 \h </w:instrText>
            </w:r>
            <w:r w:rsidRPr="00CB095F">
              <w:rPr>
                <w:noProof/>
                <w:webHidden/>
              </w:rPr>
            </w:r>
            <w:r w:rsidRPr="00CB095F">
              <w:rPr>
                <w:noProof/>
                <w:webHidden/>
              </w:rPr>
              <w:fldChar w:fldCharType="separate"/>
            </w:r>
            <w:r w:rsidR="00D35B2F" w:rsidRPr="00CB095F">
              <w:rPr>
                <w:noProof/>
                <w:webHidden/>
              </w:rPr>
              <w:t>115</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4" w:history="1">
            <w:r w:rsidR="00DB26A9" w:rsidRPr="00CB095F">
              <w:rPr>
                <w:rStyle w:val="afff1"/>
                <w:noProof/>
                <w:color w:val="auto"/>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DB26A9" w:rsidRPr="00CB095F">
              <w:rPr>
                <w:noProof/>
                <w:webHidden/>
              </w:rPr>
              <w:tab/>
            </w:r>
            <w:r w:rsidRPr="00CB095F">
              <w:rPr>
                <w:noProof/>
                <w:webHidden/>
              </w:rPr>
              <w:fldChar w:fldCharType="begin"/>
            </w:r>
            <w:r w:rsidR="00DB26A9" w:rsidRPr="00CB095F">
              <w:rPr>
                <w:noProof/>
                <w:webHidden/>
              </w:rPr>
              <w:instrText xml:space="preserve"> PAGEREF _Toc161082374 \h </w:instrText>
            </w:r>
            <w:r w:rsidRPr="00CB095F">
              <w:rPr>
                <w:noProof/>
                <w:webHidden/>
              </w:rPr>
            </w:r>
            <w:r w:rsidRPr="00CB095F">
              <w:rPr>
                <w:noProof/>
                <w:webHidden/>
              </w:rPr>
              <w:fldChar w:fldCharType="separate"/>
            </w:r>
            <w:r w:rsidR="00D35B2F" w:rsidRPr="00CB095F">
              <w:rPr>
                <w:noProof/>
                <w:webHidden/>
              </w:rPr>
              <w:t>115</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75" w:history="1">
            <w:r w:rsidR="00DB26A9" w:rsidRPr="00CB095F">
              <w:rPr>
                <w:rStyle w:val="afff1"/>
                <w:rFonts w:cs="Times New Roman"/>
                <w:color w:val="auto"/>
              </w:rPr>
              <w:t>Глава 16 «Реестр проектов схемы теплоснабжения»</w:t>
            </w:r>
            <w:r w:rsidR="00DB26A9" w:rsidRPr="00CB095F">
              <w:rPr>
                <w:webHidden/>
              </w:rPr>
              <w:tab/>
            </w:r>
            <w:r w:rsidRPr="00CB095F">
              <w:rPr>
                <w:webHidden/>
              </w:rPr>
              <w:fldChar w:fldCharType="begin"/>
            </w:r>
            <w:r w:rsidR="00DB26A9" w:rsidRPr="00CB095F">
              <w:rPr>
                <w:webHidden/>
              </w:rPr>
              <w:instrText xml:space="preserve"> PAGEREF _Toc161082375 \h </w:instrText>
            </w:r>
            <w:r w:rsidRPr="00CB095F">
              <w:rPr>
                <w:webHidden/>
              </w:rPr>
            </w:r>
            <w:r w:rsidRPr="00CB095F">
              <w:rPr>
                <w:webHidden/>
              </w:rPr>
              <w:fldChar w:fldCharType="separate"/>
            </w:r>
            <w:r w:rsidR="00D35B2F" w:rsidRPr="00CB095F">
              <w:rPr>
                <w:webHidden/>
              </w:rPr>
              <w:t>116</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6" w:history="1">
            <w:r w:rsidR="00DB26A9" w:rsidRPr="00CB095F">
              <w:rPr>
                <w:rStyle w:val="afff1"/>
                <w:noProof/>
                <w:color w:val="auto"/>
              </w:rPr>
              <w:t>16.1. Перечень мероприятий по строительству, реконструкции или техническому перевооружению и (или) модернизации источников тепловой энергии</w:t>
            </w:r>
            <w:r w:rsidR="00DB26A9" w:rsidRPr="00CB095F">
              <w:rPr>
                <w:noProof/>
                <w:webHidden/>
              </w:rPr>
              <w:tab/>
            </w:r>
            <w:r w:rsidRPr="00CB095F">
              <w:rPr>
                <w:noProof/>
                <w:webHidden/>
              </w:rPr>
              <w:fldChar w:fldCharType="begin"/>
            </w:r>
            <w:r w:rsidR="00DB26A9" w:rsidRPr="00CB095F">
              <w:rPr>
                <w:noProof/>
                <w:webHidden/>
              </w:rPr>
              <w:instrText xml:space="preserve"> PAGEREF _Toc161082376 \h </w:instrText>
            </w:r>
            <w:r w:rsidRPr="00CB095F">
              <w:rPr>
                <w:noProof/>
                <w:webHidden/>
              </w:rPr>
            </w:r>
            <w:r w:rsidRPr="00CB095F">
              <w:rPr>
                <w:noProof/>
                <w:webHidden/>
              </w:rPr>
              <w:fldChar w:fldCharType="separate"/>
            </w:r>
            <w:r w:rsidR="00D35B2F" w:rsidRPr="00CB095F">
              <w:rPr>
                <w:noProof/>
                <w:webHidden/>
              </w:rPr>
              <w:t>116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7" w:history="1">
            <w:r w:rsidR="00DB26A9" w:rsidRPr="00CB095F">
              <w:rPr>
                <w:rStyle w:val="afff1"/>
                <w:noProof/>
                <w:color w:val="auto"/>
              </w:rPr>
              <w:t>16.2. Перечень мероприятий по строительству, реконструкции и техническому перевооружению и (или) модернизации тепловых сетей и сооружений на них</w:t>
            </w:r>
            <w:r w:rsidR="00DB26A9" w:rsidRPr="00CB095F">
              <w:rPr>
                <w:noProof/>
                <w:webHidden/>
              </w:rPr>
              <w:tab/>
            </w:r>
            <w:r w:rsidRPr="00CB095F">
              <w:rPr>
                <w:noProof/>
                <w:webHidden/>
              </w:rPr>
              <w:fldChar w:fldCharType="begin"/>
            </w:r>
            <w:r w:rsidR="00DB26A9" w:rsidRPr="00CB095F">
              <w:rPr>
                <w:noProof/>
                <w:webHidden/>
              </w:rPr>
              <w:instrText xml:space="preserve"> PAGEREF _Toc161082377 \h </w:instrText>
            </w:r>
            <w:r w:rsidRPr="00CB095F">
              <w:rPr>
                <w:noProof/>
                <w:webHidden/>
              </w:rPr>
            </w:r>
            <w:r w:rsidRPr="00CB095F">
              <w:rPr>
                <w:noProof/>
                <w:webHidden/>
              </w:rPr>
              <w:fldChar w:fldCharType="separate"/>
            </w:r>
            <w:r w:rsidR="00D35B2F" w:rsidRPr="00CB095F">
              <w:rPr>
                <w:noProof/>
                <w:webHidden/>
              </w:rPr>
              <w:t>116</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78" w:history="1">
            <w:r w:rsidR="00DB26A9" w:rsidRPr="00CB095F">
              <w:rPr>
                <w:rStyle w:val="afff1"/>
                <w:noProof/>
                <w:color w:val="auto"/>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_Toc161082378 \h </w:instrText>
            </w:r>
            <w:r w:rsidRPr="00CB095F">
              <w:rPr>
                <w:noProof/>
                <w:webHidden/>
              </w:rPr>
            </w:r>
            <w:r w:rsidRPr="00CB095F">
              <w:rPr>
                <w:noProof/>
                <w:webHidden/>
              </w:rPr>
              <w:fldChar w:fldCharType="separate"/>
            </w:r>
            <w:r w:rsidR="00D35B2F" w:rsidRPr="00CB095F">
              <w:rPr>
                <w:noProof/>
                <w:webHidden/>
              </w:rPr>
              <w:t>119</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79" w:history="1">
            <w:r w:rsidR="00DB26A9" w:rsidRPr="00CB095F">
              <w:rPr>
                <w:rStyle w:val="afff1"/>
                <w:rFonts w:cs="Times New Roman"/>
                <w:color w:val="auto"/>
              </w:rPr>
              <w:t>Глава 17 «Замечания и предложения к проекту схемы теплоснабжения»</w:t>
            </w:r>
            <w:r w:rsidR="00DB26A9" w:rsidRPr="00CB095F">
              <w:rPr>
                <w:webHidden/>
              </w:rPr>
              <w:tab/>
            </w:r>
            <w:r w:rsidRPr="00CB095F">
              <w:rPr>
                <w:webHidden/>
              </w:rPr>
              <w:fldChar w:fldCharType="begin"/>
            </w:r>
            <w:r w:rsidR="00DB26A9" w:rsidRPr="00CB095F">
              <w:rPr>
                <w:webHidden/>
              </w:rPr>
              <w:instrText xml:space="preserve"> PAGEREF _Toc161082379 \h </w:instrText>
            </w:r>
            <w:r w:rsidRPr="00CB095F">
              <w:rPr>
                <w:webHidden/>
              </w:rPr>
            </w:r>
            <w:r w:rsidRPr="00CB095F">
              <w:rPr>
                <w:webHidden/>
              </w:rPr>
              <w:fldChar w:fldCharType="separate"/>
            </w:r>
            <w:r w:rsidR="00D35B2F" w:rsidRPr="00CB095F">
              <w:rPr>
                <w:webHidden/>
              </w:rPr>
              <w:t>120</w:t>
            </w:r>
            <w:r w:rsidRPr="00CB095F">
              <w:rPr>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80" w:history="1">
            <w:r w:rsidR="00DB26A9" w:rsidRPr="00CB095F">
              <w:rPr>
                <w:rStyle w:val="afff1"/>
                <w:noProof/>
                <w:color w:val="auto"/>
              </w:rPr>
              <w:t>17.1. Перечень всех замечаний и предложений, поступивших при разработке, утверждении и актуализации схемы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_Toc161082380 \h </w:instrText>
            </w:r>
            <w:r w:rsidRPr="00CB095F">
              <w:rPr>
                <w:noProof/>
                <w:webHidden/>
              </w:rPr>
            </w:r>
            <w:r w:rsidRPr="00CB095F">
              <w:rPr>
                <w:noProof/>
                <w:webHidden/>
              </w:rPr>
              <w:fldChar w:fldCharType="separate"/>
            </w:r>
            <w:r w:rsidR="00D35B2F" w:rsidRPr="00CB095F">
              <w:rPr>
                <w:noProof/>
                <w:webHidden/>
              </w:rPr>
              <w:t>120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81" w:history="1">
            <w:r w:rsidR="00DB26A9" w:rsidRPr="00CB095F">
              <w:rPr>
                <w:rStyle w:val="afff1"/>
                <w:noProof/>
                <w:color w:val="auto"/>
              </w:rPr>
              <w:t>17.2. Ответы разработчиков проекта схемы теплоснабжения на замечания и предложения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_Toc161082381 \h </w:instrText>
            </w:r>
            <w:r w:rsidRPr="00CB095F">
              <w:rPr>
                <w:noProof/>
                <w:webHidden/>
              </w:rPr>
            </w:r>
            <w:r w:rsidRPr="00CB095F">
              <w:rPr>
                <w:noProof/>
                <w:webHidden/>
              </w:rPr>
              <w:fldChar w:fldCharType="separate"/>
            </w:r>
            <w:r w:rsidR="00D35B2F" w:rsidRPr="00CB095F">
              <w:rPr>
                <w:noProof/>
                <w:webHidden/>
              </w:rPr>
              <w:t>120</w:t>
            </w:r>
            <w:r w:rsidRPr="00CB095F">
              <w:rPr>
                <w:noProof/>
                <w:webHidden/>
              </w:rPr>
              <w:fldChar w:fldCharType="end"/>
            </w:r>
          </w:hyperlink>
        </w:p>
        <w:p w:rsidR="00DB26A9" w:rsidRPr="00CB095F" w:rsidRDefault="00987609">
          <w:pPr>
            <w:pStyle w:val="23"/>
            <w:rPr>
              <w:rFonts w:asciiTheme="minorHAnsi" w:eastAsiaTheme="minorEastAsia" w:hAnsiTheme="minorHAnsi" w:cstheme="minorBidi"/>
              <w:noProof/>
              <w:kern w:val="2"/>
              <w:szCs w:val="24"/>
              <w:lang w:val="ru-RU" w:eastAsia="ru-RU"/>
            </w:rPr>
          </w:pPr>
          <w:hyperlink w:anchor="_Toc161082382" w:history="1">
            <w:r w:rsidR="00DB26A9" w:rsidRPr="00CB095F">
              <w:rPr>
                <w:rStyle w:val="afff1"/>
                <w:noProof/>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DB26A9" w:rsidRPr="00CB095F">
              <w:rPr>
                <w:noProof/>
                <w:webHidden/>
              </w:rPr>
              <w:tab/>
            </w:r>
            <w:r w:rsidRPr="00CB095F">
              <w:rPr>
                <w:noProof/>
                <w:webHidden/>
              </w:rPr>
              <w:fldChar w:fldCharType="begin"/>
            </w:r>
            <w:r w:rsidR="00DB26A9" w:rsidRPr="00CB095F">
              <w:rPr>
                <w:noProof/>
                <w:webHidden/>
              </w:rPr>
              <w:instrText xml:space="preserve"> PAGEREF _Toc161082382 \h </w:instrText>
            </w:r>
            <w:r w:rsidRPr="00CB095F">
              <w:rPr>
                <w:noProof/>
                <w:webHidden/>
              </w:rPr>
            </w:r>
            <w:r w:rsidRPr="00CB095F">
              <w:rPr>
                <w:noProof/>
                <w:webHidden/>
              </w:rPr>
              <w:fldChar w:fldCharType="separate"/>
            </w:r>
            <w:r w:rsidR="00D35B2F" w:rsidRPr="00CB095F">
              <w:rPr>
                <w:noProof/>
                <w:webHidden/>
              </w:rPr>
              <w:t>120</w:t>
            </w:r>
            <w:r w:rsidRPr="00CB095F">
              <w:rPr>
                <w:noProof/>
                <w:webHidden/>
              </w:rPr>
              <w:fldChar w:fldCharType="end"/>
            </w:r>
          </w:hyperlink>
        </w:p>
        <w:p w:rsidR="00DB26A9" w:rsidRPr="00CB095F" w:rsidRDefault="00987609">
          <w:pPr>
            <w:pStyle w:val="16"/>
            <w:rPr>
              <w:rFonts w:asciiTheme="minorHAnsi" w:hAnsiTheme="minorHAnsi" w:cstheme="minorBidi"/>
              <w:kern w:val="2"/>
              <w:szCs w:val="24"/>
            </w:rPr>
          </w:pPr>
          <w:hyperlink w:anchor="_Toc161082383" w:history="1">
            <w:r w:rsidR="00DB26A9" w:rsidRPr="00CB095F">
              <w:rPr>
                <w:rStyle w:val="afff1"/>
                <w:rFonts w:cs="Times New Roman"/>
                <w:color w:val="auto"/>
              </w:rPr>
              <w:t>Глава 18 «Сводный том изменений, выполненных в доработанной и (или) актуализированной схеме теплоснабжения»</w:t>
            </w:r>
            <w:r w:rsidR="00DB26A9" w:rsidRPr="00CB095F">
              <w:rPr>
                <w:webHidden/>
              </w:rPr>
              <w:tab/>
            </w:r>
            <w:r w:rsidRPr="00CB095F">
              <w:rPr>
                <w:webHidden/>
              </w:rPr>
              <w:fldChar w:fldCharType="begin"/>
            </w:r>
            <w:r w:rsidR="00DB26A9" w:rsidRPr="00CB095F">
              <w:rPr>
                <w:webHidden/>
              </w:rPr>
              <w:instrText xml:space="preserve"> PAGEREF _Toc161082383 \h </w:instrText>
            </w:r>
            <w:r w:rsidRPr="00CB095F">
              <w:rPr>
                <w:webHidden/>
              </w:rPr>
            </w:r>
            <w:r w:rsidRPr="00CB095F">
              <w:rPr>
                <w:webHidden/>
              </w:rPr>
              <w:fldChar w:fldCharType="separate"/>
            </w:r>
            <w:r w:rsidR="00D35B2F" w:rsidRPr="00CB095F">
              <w:rPr>
                <w:webHidden/>
              </w:rPr>
              <w:t>121</w:t>
            </w:r>
            <w:r w:rsidRPr="00CB095F">
              <w:rPr>
                <w:webHidden/>
              </w:rPr>
              <w:fldChar w:fldCharType="end"/>
            </w:r>
          </w:hyperlink>
        </w:p>
        <w:p w:rsidR="00DB26A9" w:rsidRPr="00CB095F" w:rsidRDefault="00987609">
          <w:pPr>
            <w:pStyle w:val="16"/>
            <w:rPr>
              <w:rFonts w:asciiTheme="minorHAnsi" w:hAnsiTheme="minorHAnsi" w:cstheme="minorBidi"/>
              <w:kern w:val="2"/>
              <w:szCs w:val="24"/>
            </w:rPr>
          </w:pPr>
          <w:hyperlink w:anchor="_Toc161082384" w:history="1">
            <w:r w:rsidR="00DB26A9" w:rsidRPr="00CB095F">
              <w:rPr>
                <w:rStyle w:val="afff1"/>
                <w:rFonts w:cs="Times New Roman"/>
                <w:color w:val="auto"/>
              </w:rPr>
              <w:t>Приложение 1 Результаты расчета надежности тепловых сетей</w:t>
            </w:r>
            <w:r w:rsidR="00DB26A9" w:rsidRPr="00CB095F">
              <w:rPr>
                <w:webHidden/>
              </w:rPr>
              <w:tab/>
            </w:r>
            <w:r w:rsidRPr="00CB095F">
              <w:rPr>
                <w:webHidden/>
              </w:rPr>
              <w:fldChar w:fldCharType="begin"/>
            </w:r>
            <w:r w:rsidR="00DB26A9" w:rsidRPr="00CB095F">
              <w:rPr>
                <w:webHidden/>
              </w:rPr>
              <w:instrText xml:space="preserve"> PAGEREF _Toc161082384 \h </w:instrText>
            </w:r>
            <w:r w:rsidRPr="00CB095F">
              <w:rPr>
                <w:webHidden/>
              </w:rPr>
            </w:r>
            <w:r w:rsidRPr="00CB095F">
              <w:rPr>
                <w:webHidden/>
              </w:rPr>
              <w:fldChar w:fldCharType="separate"/>
            </w:r>
            <w:r w:rsidR="00D35B2F" w:rsidRPr="00CB095F">
              <w:rPr>
                <w:webHidden/>
              </w:rPr>
              <w:t>122</w:t>
            </w:r>
            <w:r w:rsidRPr="00CB095F">
              <w:rPr>
                <w:webHidden/>
              </w:rPr>
              <w:fldChar w:fldCharType="end"/>
            </w:r>
          </w:hyperlink>
        </w:p>
        <w:p w:rsidR="00DB26A9" w:rsidRPr="00CB095F" w:rsidRDefault="00987609">
          <w:pPr>
            <w:pStyle w:val="16"/>
            <w:rPr>
              <w:rFonts w:asciiTheme="minorHAnsi" w:hAnsiTheme="minorHAnsi" w:cstheme="minorBidi"/>
              <w:kern w:val="2"/>
              <w:szCs w:val="24"/>
            </w:rPr>
          </w:pPr>
          <w:hyperlink w:anchor="_Toc161082385" w:history="1">
            <w:r w:rsidR="00DB26A9" w:rsidRPr="00CB095F">
              <w:rPr>
                <w:rStyle w:val="afff1"/>
                <w:rFonts w:cs="Times New Roman"/>
                <w:color w:val="auto"/>
              </w:rPr>
              <w:t xml:space="preserve">Приложение </w:t>
            </w:r>
            <w:r w:rsidR="00DB26A9" w:rsidRPr="00CB095F">
              <w:rPr>
                <w:rStyle w:val="afff1"/>
                <w:rFonts w:cs="Times New Roman"/>
                <w:color w:val="auto"/>
                <w:lang w:val="en-US"/>
              </w:rPr>
              <w:t>2</w:t>
            </w:r>
            <w:r w:rsidR="00DB26A9" w:rsidRPr="00CB095F">
              <w:rPr>
                <w:rStyle w:val="afff1"/>
                <w:rFonts w:cs="Times New Roman"/>
                <w:color w:val="auto"/>
              </w:rPr>
              <w:t xml:space="preserve"> Схемы тепловых сетей</w:t>
            </w:r>
            <w:r w:rsidR="00DB26A9" w:rsidRPr="00CB095F">
              <w:rPr>
                <w:webHidden/>
              </w:rPr>
              <w:tab/>
            </w:r>
            <w:r w:rsidRPr="00CB095F">
              <w:rPr>
                <w:webHidden/>
              </w:rPr>
              <w:fldChar w:fldCharType="begin"/>
            </w:r>
            <w:r w:rsidR="00DB26A9" w:rsidRPr="00CB095F">
              <w:rPr>
                <w:webHidden/>
              </w:rPr>
              <w:instrText xml:space="preserve"> PAGEREF _Toc161082385 \h </w:instrText>
            </w:r>
            <w:r w:rsidRPr="00CB095F">
              <w:rPr>
                <w:webHidden/>
              </w:rPr>
            </w:r>
            <w:r w:rsidRPr="00CB095F">
              <w:rPr>
                <w:webHidden/>
              </w:rPr>
              <w:fldChar w:fldCharType="separate"/>
            </w:r>
            <w:r w:rsidR="00D35B2F" w:rsidRPr="00CB095F">
              <w:rPr>
                <w:webHidden/>
              </w:rPr>
              <w:t>123</w:t>
            </w:r>
            <w:r w:rsidRPr="00CB095F">
              <w:rPr>
                <w:webHidden/>
              </w:rPr>
              <w:fldChar w:fldCharType="end"/>
            </w:r>
          </w:hyperlink>
        </w:p>
        <w:p w:rsidR="00C905CB" w:rsidRPr="00CB095F" w:rsidRDefault="00987609">
          <w:pPr>
            <w:rPr>
              <w:rFonts w:cs="Times New Roman"/>
            </w:rPr>
          </w:pPr>
          <w:r w:rsidRPr="00CB095F">
            <w:rPr>
              <w:rFonts w:eastAsiaTheme="minorEastAsia" w:cs="Times New Roman"/>
              <w:noProof/>
              <w:lang w:eastAsia="ru-RU"/>
            </w:rPr>
            <w:fldChar w:fldCharType="end"/>
          </w:r>
        </w:p>
      </w:sdtContent>
    </w:sdt>
    <w:p w:rsidR="001E2F44" w:rsidRPr="00CB095F" w:rsidRDefault="001E2F44" w:rsidP="003B4E15">
      <w:pPr>
        <w:spacing w:after="0" w:line="240" w:lineRule="auto"/>
        <w:rPr>
          <w:rFonts w:eastAsia="Times New Roman" w:cs="Times New Roman"/>
          <w:szCs w:val="24"/>
          <w:lang w:eastAsia="ru-RU"/>
        </w:rPr>
      </w:pPr>
    </w:p>
    <w:p w:rsidR="001E2F44" w:rsidRPr="00CB095F" w:rsidRDefault="001E2F44" w:rsidP="003B4E15">
      <w:pPr>
        <w:spacing w:after="0" w:line="240" w:lineRule="auto"/>
        <w:rPr>
          <w:rFonts w:eastAsia="Times New Roman" w:cs="Times New Roman"/>
          <w:szCs w:val="24"/>
          <w:lang w:eastAsia="ru-RU"/>
        </w:rPr>
      </w:pPr>
    </w:p>
    <w:p w:rsidR="003B4E15" w:rsidRPr="00CB095F" w:rsidRDefault="003B4E15" w:rsidP="003B4E15">
      <w:pPr>
        <w:spacing w:after="0" w:line="240" w:lineRule="auto"/>
        <w:rPr>
          <w:rFonts w:eastAsia="Times New Roman" w:cs="Times New Roman"/>
          <w:b/>
          <w:kern w:val="28"/>
          <w:sz w:val="28"/>
          <w:szCs w:val="24"/>
          <w:lang w:eastAsia="ru-RU"/>
        </w:rPr>
      </w:pPr>
      <w:r w:rsidRPr="00CB095F">
        <w:rPr>
          <w:rFonts w:eastAsia="Times New Roman" w:cs="Times New Roman"/>
          <w:szCs w:val="24"/>
          <w:lang w:eastAsia="ru-RU"/>
        </w:rPr>
        <w:br w:type="page"/>
      </w:r>
    </w:p>
    <w:p w:rsidR="003B4E15" w:rsidRPr="00CB095F" w:rsidRDefault="003B4E15" w:rsidP="003B4E15">
      <w:pPr>
        <w:pStyle w:val="1"/>
        <w:ind w:left="360"/>
        <w:jc w:val="center"/>
        <w:rPr>
          <w:rFonts w:cs="Times New Roman"/>
          <w:color w:val="auto"/>
        </w:rPr>
      </w:pPr>
      <w:bookmarkStart w:id="5" w:name="_Toc525814278"/>
      <w:bookmarkStart w:id="6" w:name="_Toc87551195"/>
      <w:bookmarkStart w:id="7" w:name="_Toc161082152"/>
      <w:r w:rsidRPr="00CB095F">
        <w:rPr>
          <w:rFonts w:cs="Times New Roman"/>
          <w:color w:val="auto"/>
        </w:rPr>
        <w:t>Введение</w:t>
      </w:r>
      <w:bookmarkEnd w:id="5"/>
      <w:bookmarkEnd w:id="6"/>
      <w:bookmarkEnd w:id="7"/>
    </w:p>
    <w:p w:rsidR="004C2BEE" w:rsidRPr="00CB095F" w:rsidRDefault="00F613F9" w:rsidP="00F613F9">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Схема теплоснабжения </w:t>
      </w:r>
      <w:r w:rsidR="00466F54" w:rsidRPr="00CB095F">
        <w:rPr>
          <w:rFonts w:eastAsia="Times New Roman" w:cs="Times New Roman"/>
          <w:szCs w:val="24"/>
          <w:lang w:eastAsia="ru-RU"/>
        </w:rPr>
        <w:t>Подколодновск</w:t>
      </w:r>
      <w:r w:rsidR="00AD110C" w:rsidRPr="00CB095F">
        <w:rPr>
          <w:rFonts w:eastAsia="Times New Roman" w:cs="Times New Roman"/>
          <w:szCs w:val="24"/>
          <w:lang w:eastAsia="ru-RU"/>
        </w:rPr>
        <w:t>ого</w:t>
      </w:r>
      <w:r w:rsidR="00CB4AB5" w:rsidRPr="00CB095F">
        <w:rPr>
          <w:rFonts w:eastAsia="Times New Roman" w:cs="Times New Roman"/>
          <w:szCs w:val="24"/>
          <w:lang w:eastAsia="ru-RU"/>
        </w:rPr>
        <w:t xml:space="preserve"> сельского поселения Богучарского района Воронежской области</w:t>
      </w:r>
      <w:r w:rsidRPr="00CB095F">
        <w:rPr>
          <w:rFonts w:eastAsia="Times New Roman" w:cs="Times New Roman"/>
          <w:szCs w:val="24"/>
          <w:lang w:eastAsia="ru-RU"/>
        </w:rPr>
        <w:t xml:space="preserve"> по состоянию на 2024 год и на период до </w:t>
      </w:r>
      <w:r w:rsidR="00AD110C" w:rsidRPr="00CB095F">
        <w:rPr>
          <w:rFonts w:eastAsia="Times New Roman" w:cs="Times New Roman"/>
          <w:szCs w:val="24"/>
          <w:lang w:eastAsia="ru-RU"/>
        </w:rPr>
        <w:t>2035</w:t>
      </w:r>
      <w:r w:rsidRPr="00CB095F">
        <w:rPr>
          <w:rFonts w:eastAsia="Times New Roman" w:cs="Times New Roman"/>
          <w:szCs w:val="24"/>
          <w:lang w:eastAsia="ru-RU"/>
        </w:rPr>
        <w:t xml:space="preserve"> года</w:t>
      </w:r>
      <w:r w:rsidR="004C2BEE" w:rsidRPr="00CB095F">
        <w:rPr>
          <w:rFonts w:eastAsia="Times New Roman" w:cs="Times New Roman"/>
          <w:szCs w:val="24"/>
          <w:lang w:eastAsia="ru-RU"/>
        </w:rPr>
        <w:t xml:space="preserve">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C2BEE" w:rsidRPr="00CB095F" w:rsidRDefault="004C2BEE" w:rsidP="004C2BEE">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Схема теплоснабжения разработана на период до </w:t>
      </w:r>
      <w:r w:rsidR="00AD110C" w:rsidRPr="00CB095F">
        <w:rPr>
          <w:rFonts w:eastAsia="Times New Roman" w:cs="Times New Roman"/>
          <w:szCs w:val="24"/>
          <w:lang w:eastAsia="ru-RU"/>
        </w:rPr>
        <w:t>2035</w:t>
      </w:r>
      <w:r w:rsidRPr="00CB095F">
        <w:rPr>
          <w:rFonts w:eastAsia="Times New Roman" w:cs="Times New Roman"/>
          <w:szCs w:val="24"/>
          <w:lang w:eastAsia="ru-RU"/>
        </w:rPr>
        <w:t xml:space="preserve"> года.</w:t>
      </w:r>
    </w:p>
    <w:p w:rsidR="004C2BEE" w:rsidRPr="00CB095F" w:rsidRDefault="004C2BEE" w:rsidP="004C2BEE">
      <w:pPr>
        <w:spacing w:after="0"/>
        <w:ind w:firstLine="709"/>
        <w:jc w:val="both"/>
        <w:rPr>
          <w:rFonts w:eastAsia="Times New Roman" w:cs="Times New Roman"/>
          <w:szCs w:val="24"/>
          <w:lang w:eastAsia="ru-RU"/>
        </w:rPr>
      </w:pPr>
      <w:r w:rsidRPr="00CB095F">
        <w:rPr>
          <w:rFonts w:eastAsia="Times New Roman" w:cs="Times New Roman"/>
          <w:szCs w:val="24"/>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4C2BEE" w:rsidRPr="00CB095F" w:rsidRDefault="004C2BEE" w:rsidP="004C2BEE">
      <w:pPr>
        <w:spacing w:after="0"/>
        <w:ind w:firstLine="709"/>
        <w:jc w:val="both"/>
        <w:rPr>
          <w:rFonts w:eastAsia="Times New Roman" w:cs="Times New Roman"/>
          <w:szCs w:val="24"/>
          <w:lang w:eastAsia="ru-RU"/>
        </w:rPr>
      </w:pPr>
      <w:r w:rsidRPr="00CB095F">
        <w:rPr>
          <w:rFonts w:eastAsia="Times New Roman" w:cs="Times New Roman"/>
          <w:szCs w:val="24"/>
          <w:lang w:eastAsia="ru-RU"/>
        </w:rPr>
        <w:t>Основанием для разработки Схемы теплоснабжения являются:</w:t>
      </w:r>
    </w:p>
    <w:p w:rsidR="004C2BEE" w:rsidRPr="00CB095F" w:rsidRDefault="004C2BEE">
      <w:pPr>
        <w:numPr>
          <w:ilvl w:val="0"/>
          <w:numId w:val="7"/>
        </w:numPr>
        <w:spacing w:after="0"/>
        <w:ind w:left="709"/>
        <w:contextualSpacing/>
        <w:jc w:val="both"/>
        <w:rPr>
          <w:rFonts w:eastAsia="Calibri" w:cs="Times New Roman"/>
          <w:szCs w:val="24"/>
        </w:rPr>
      </w:pPr>
      <w:r w:rsidRPr="00CB095F">
        <w:rPr>
          <w:rFonts w:eastAsia="Calibri" w:cs="Times New Roman"/>
          <w:szCs w:val="24"/>
        </w:rPr>
        <w:t>Федеральный закон от 27.07.2010 года N 190-ФЗ «О теплоснабжении»;</w:t>
      </w:r>
    </w:p>
    <w:p w:rsidR="004C2BEE" w:rsidRPr="00CB095F" w:rsidRDefault="004C2BEE">
      <w:pPr>
        <w:numPr>
          <w:ilvl w:val="0"/>
          <w:numId w:val="7"/>
        </w:numPr>
        <w:spacing w:after="0"/>
        <w:ind w:left="709"/>
        <w:contextualSpacing/>
        <w:jc w:val="both"/>
        <w:rPr>
          <w:rFonts w:eastAsia="Calibri" w:cs="Times New Roman"/>
          <w:szCs w:val="24"/>
        </w:rPr>
      </w:pPr>
      <w:r w:rsidRPr="00CB095F">
        <w:rPr>
          <w:rFonts w:eastAsia="Calibri" w:cs="Times New Roman"/>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C2BEE" w:rsidRPr="00CB095F" w:rsidRDefault="004C2BEE">
      <w:pPr>
        <w:numPr>
          <w:ilvl w:val="0"/>
          <w:numId w:val="7"/>
        </w:numPr>
        <w:spacing w:after="0"/>
        <w:ind w:left="709"/>
        <w:contextualSpacing/>
        <w:jc w:val="both"/>
        <w:rPr>
          <w:rFonts w:eastAsia="Calibri" w:cs="Times New Roman"/>
          <w:szCs w:val="24"/>
        </w:rPr>
      </w:pPr>
      <w:r w:rsidRPr="00CB095F">
        <w:rPr>
          <w:rFonts w:eastAsia="Calibri" w:cs="Times New Roman"/>
          <w:szCs w:val="24"/>
        </w:rPr>
        <w:t>Постановления Правительства Российской Федерации от 22.02.2012 года N 154 «О требованиях к схемам теплоснабжения, порядку их разработки и утверждения»</w:t>
      </w:r>
      <w:r w:rsidR="00AD1485" w:rsidRPr="00CB095F">
        <w:rPr>
          <w:rFonts w:eastAsia="Calibri" w:cs="Times New Roman"/>
          <w:szCs w:val="24"/>
        </w:rPr>
        <w:t>;</w:t>
      </w:r>
    </w:p>
    <w:p w:rsidR="00250354" w:rsidRPr="00CB095F" w:rsidRDefault="004C2BEE">
      <w:pPr>
        <w:numPr>
          <w:ilvl w:val="0"/>
          <w:numId w:val="7"/>
        </w:numPr>
        <w:spacing w:after="0"/>
        <w:ind w:left="709"/>
        <w:contextualSpacing/>
        <w:jc w:val="both"/>
        <w:rPr>
          <w:rFonts w:eastAsia="Calibri" w:cs="Times New Roman"/>
          <w:szCs w:val="24"/>
        </w:rPr>
      </w:pPr>
      <w:r w:rsidRPr="00CB095F">
        <w:rPr>
          <w:rFonts w:eastAsia="Calibri" w:cs="Times New Roman"/>
          <w:szCs w:val="24"/>
        </w:rPr>
        <w:t>Приказ Министерства энергетики РФ от 5 марта 2019 г. N 212 «Об утверждении Методических указаний по разработке схем теплоснабжения».</w:t>
      </w:r>
    </w:p>
    <w:p w:rsidR="00250354" w:rsidRPr="00CB095F" w:rsidRDefault="00250354">
      <w:pPr>
        <w:numPr>
          <w:ilvl w:val="0"/>
          <w:numId w:val="7"/>
        </w:numPr>
        <w:spacing w:after="0"/>
        <w:ind w:left="709"/>
        <w:contextualSpacing/>
        <w:jc w:val="both"/>
        <w:rPr>
          <w:rFonts w:eastAsia="Calibri" w:cs="Times New Roman"/>
          <w:szCs w:val="24"/>
        </w:rPr>
      </w:pPr>
      <w:r w:rsidRPr="00CB095F">
        <w:rPr>
          <w:rFonts w:eastAsia="Calibri" w:cs="Times New Roman"/>
          <w:szCs w:val="24"/>
        </w:rPr>
        <w:t xml:space="preserve">Генеральный план </w:t>
      </w:r>
      <w:r w:rsidR="00466F54" w:rsidRPr="00CB095F">
        <w:rPr>
          <w:rFonts w:eastAsia="Calibri" w:cs="Times New Roman"/>
          <w:szCs w:val="24"/>
        </w:rPr>
        <w:t>Подколодновск</w:t>
      </w:r>
      <w:r w:rsidR="00AD110C" w:rsidRPr="00CB095F">
        <w:rPr>
          <w:rFonts w:eastAsia="Calibri" w:cs="Times New Roman"/>
          <w:szCs w:val="24"/>
        </w:rPr>
        <w:t>ого</w:t>
      </w:r>
      <w:r w:rsidR="00CB4AB5" w:rsidRPr="00CB095F">
        <w:rPr>
          <w:rFonts w:eastAsia="Calibri" w:cs="Times New Roman"/>
          <w:szCs w:val="24"/>
        </w:rPr>
        <w:t xml:space="preserve"> сельского поселения Богучарского района Воронежской области</w:t>
      </w:r>
      <w:r w:rsidRPr="00CB095F">
        <w:rPr>
          <w:rFonts w:eastAsia="Calibri" w:cs="Times New Roman"/>
          <w:szCs w:val="24"/>
        </w:rPr>
        <w:t xml:space="preserve">; </w:t>
      </w:r>
    </w:p>
    <w:p w:rsidR="00250354" w:rsidRPr="00CB095F" w:rsidRDefault="00250354">
      <w:pPr>
        <w:numPr>
          <w:ilvl w:val="0"/>
          <w:numId w:val="7"/>
        </w:numPr>
        <w:spacing w:after="0"/>
        <w:ind w:left="709"/>
        <w:contextualSpacing/>
        <w:jc w:val="both"/>
        <w:rPr>
          <w:rFonts w:eastAsia="Calibri" w:cs="Times New Roman"/>
          <w:szCs w:val="24"/>
        </w:rPr>
      </w:pPr>
      <w:r w:rsidRPr="00CB095F">
        <w:rPr>
          <w:rFonts w:eastAsia="Calibri" w:cs="Times New Roman"/>
          <w:szCs w:val="24"/>
        </w:rPr>
        <w:t xml:space="preserve">Схема теплоснабжения </w:t>
      </w:r>
      <w:r w:rsidR="00466F54" w:rsidRPr="00CB095F">
        <w:rPr>
          <w:rFonts w:eastAsia="Calibri" w:cs="Times New Roman"/>
          <w:szCs w:val="24"/>
        </w:rPr>
        <w:t>Подколодновск</w:t>
      </w:r>
      <w:r w:rsidR="00AD110C" w:rsidRPr="00CB095F">
        <w:rPr>
          <w:rFonts w:eastAsia="Calibri" w:cs="Times New Roman"/>
          <w:szCs w:val="24"/>
        </w:rPr>
        <w:t>ого</w:t>
      </w:r>
      <w:r w:rsidR="00CB4AB5" w:rsidRPr="00CB095F">
        <w:rPr>
          <w:rFonts w:eastAsia="Calibri" w:cs="Times New Roman"/>
          <w:szCs w:val="24"/>
        </w:rPr>
        <w:t xml:space="preserve"> сельского поселения Богучарского района Воронежской области</w:t>
      </w:r>
      <w:r w:rsidRPr="00CB095F">
        <w:rPr>
          <w:rFonts w:eastAsia="Calibri" w:cs="Times New Roman"/>
          <w:szCs w:val="24"/>
        </w:rPr>
        <w:t xml:space="preserve">; </w:t>
      </w:r>
    </w:p>
    <w:p w:rsidR="00F613F9" w:rsidRPr="00CB095F" w:rsidRDefault="00F613F9">
      <w:pPr>
        <w:spacing w:after="160" w:line="259" w:lineRule="auto"/>
        <w:rPr>
          <w:rFonts w:cs="Times New Roman"/>
          <w:b/>
          <w:bCs/>
        </w:rPr>
      </w:pPr>
      <w:r w:rsidRPr="00CB095F">
        <w:rPr>
          <w:rFonts w:cs="Times New Roman"/>
          <w:b/>
          <w:bCs/>
        </w:rPr>
        <w:br w:type="page"/>
      </w:r>
    </w:p>
    <w:p w:rsidR="00F613F9" w:rsidRPr="00CB095F" w:rsidRDefault="00F613F9" w:rsidP="00F613F9">
      <w:pPr>
        <w:pStyle w:val="1"/>
        <w:ind w:left="360"/>
        <w:jc w:val="center"/>
        <w:rPr>
          <w:rFonts w:cs="Times New Roman"/>
          <w:color w:val="auto"/>
        </w:rPr>
      </w:pPr>
      <w:bookmarkStart w:id="8" w:name="_Toc161082153"/>
      <w:r w:rsidRPr="00CB095F">
        <w:rPr>
          <w:rFonts w:cs="Times New Roman"/>
          <w:color w:val="auto"/>
        </w:rPr>
        <w:t>Термины и определения</w:t>
      </w:r>
      <w:bookmarkEnd w:id="8"/>
    </w:p>
    <w:p w:rsidR="00F613F9" w:rsidRPr="00CB095F" w:rsidRDefault="00F613F9">
      <w:pPr>
        <w:pStyle w:val="af1"/>
        <w:widowControl w:val="0"/>
        <w:numPr>
          <w:ilvl w:val="0"/>
          <w:numId w:val="7"/>
        </w:numPr>
        <w:autoSpaceDE w:val="0"/>
        <w:autoSpaceDN w:val="0"/>
        <w:adjustRightInd w:val="0"/>
        <w:ind w:left="426" w:right="72"/>
        <w:jc w:val="both"/>
        <w:rPr>
          <w:rFonts w:cs="Times New Roman"/>
        </w:rPr>
      </w:pPr>
      <w:r w:rsidRPr="00CB095F">
        <w:rPr>
          <w:rFonts w:cs="Times New Roman"/>
        </w:rPr>
        <w:t>При разработке Схемы теплоснабжения использованы следующие термины и определения:</w:t>
      </w:r>
    </w:p>
    <w:p w:rsidR="00F613F9" w:rsidRPr="00CB095F" w:rsidRDefault="00F613F9">
      <w:pPr>
        <w:pStyle w:val="af1"/>
        <w:widowControl w:val="0"/>
        <w:numPr>
          <w:ilvl w:val="0"/>
          <w:numId w:val="7"/>
        </w:numPr>
        <w:autoSpaceDE w:val="0"/>
        <w:autoSpaceDN w:val="0"/>
        <w:adjustRightInd w:val="0"/>
        <w:spacing w:before="5"/>
        <w:ind w:left="426" w:right="68"/>
        <w:jc w:val="both"/>
        <w:rPr>
          <w:rFonts w:cs="Times New Roman"/>
        </w:rPr>
      </w:pPr>
      <w:r w:rsidRPr="00CB095F">
        <w:rPr>
          <w:rFonts w:cs="Times New Roman"/>
          <w:b/>
          <w:bCs/>
        </w:rPr>
        <w:t xml:space="preserve">зона действия источника тепловой энергии </w:t>
      </w:r>
      <w:r w:rsidRPr="00CB095F">
        <w:rPr>
          <w:rFonts w:cs="Times New Roman"/>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F613F9" w:rsidRPr="00CB095F" w:rsidRDefault="00F613F9">
      <w:pPr>
        <w:pStyle w:val="af1"/>
        <w:widowControl w:val="0"/>
        <w:numPr>
          <w:ilvl w:val="0"/>
          <w:numId w:val="7"/>
        </w:numPr>
        <w:autoSpaceDE w:val="0"/>
        <w:autoSpaceDN w:val="0"/>
        <w:adjustRightInd w:val="0"/>
        <w:spacing w:before="6"/>
        <w:ind w:left="426" w:right="68"/>
        <w:jc w:val="both"/>
        <w:rPr>
          <w:rFonts w:cs="Times New Roman"/>
        </w:rPr>
      </w:pPr>
      <w:r w:rsidRPr="00CB095F">
        <w:rPr>
          <w:rFonts w:cs="Times New Roman"/>
          <w:b/>
          <w:bCs/>
        </w:rPr>
        <w:t>зона действия системы теплоснабжения –</w:t>
      </w:r>
      <w:r w:rsidRPr="00CB095F">
        <w:rPr>
          <w:rFonts w:cs="Times New Roman"/>
        </w:rPr>
        <w:t xml:space="preserve">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613F9" w:rsidRPr="00CB095F" w:rsidRDefault="00F613F9">
      <w:pPr>
        <w:pStyle w:val="af1"/>
        <w:widowControl w:val="0"/>
        <w:numPr>
          <w:ilvl w:val="0"/>
          <w:numId w:val="7"/>
        </w:numPr>
        <w:autoSpaceDE w:val="0"/>
        <w:autoSpaceDN w:val="0"/>
        <w:adjustRightInd w:val="0"/>
        <w:spacing w:before="4"/>
        <w:ind w:left="426" w:right="70"/>
        <w:jc w:val="both"/>
        <w:rPr>
          <w:rFonts w:cs="Times New Roman"/>
        </w:rPr>
      </w:pPr>
      <w:r w:rsidRPr="00CB095F">
        <w:rPr>
          <w:rFonts w:cs="Times New Roman"/>
          <w:b/>
          <w:bCs/>
        </w:rPr>
        <w:t>источник тепловой энергии –</w:t>
      </w:r>
      <w:r w:rsidRPr="00CB095F">
        <w:rPr>
          <w:rFonts w:cs="Times New Roman"/>
        </w:rPr>
        <w:t xml:space="preserve"> устройство, предназначенное для производства тепловой энергии;</w:t>
      </w:r>
    </w:p>
    <w:p w:rsidR="00F613F9" w:rsidRPr="00CB095F" w:rsidRDefault="00F613F9">
      <w:pPr>
        <w:pStyle w:val="af1"/>
        <w:widowControl w:val="0"/>
        <w:numPr>
          <w:ilvl w:val="0"/>
          <w:numId w:val="7"/>
        </w:numPr>
        <w:autoSpaceDE w:val="0"/>
        <w:autoSpaceDN w:val="0"/>
        <w:adjustRightInd w:val="0"/>
        <w:spacing w:before="3"/>
        <w:ind w:left="426" w:right="67"/>
        <w:jc w:val="both"/>
        <w:rPr>
          <w:rFonts w:cs="Times New Roman"/>
        </w:rPr>
      </w:pPr>
      <w:r w:rsidRPr="00CB095F">
        <w:rPr>
          <w:rFonts w:cs="Times New Roman"/>
          <w:b/>
          <w:bCs/>
        </w:rPr>
        <w:t xml:space="preserve">качество теплоснабжения </w:t>
      </w:r>
      <w:r w:rsidRPr="00CB095F">
        <w:rPr>
          <w:rFonts w:cs="Times New Roman"/>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F613F9" w:rsidRPr="00CB095F" w:rsidRDefault="00F613F9">
      <w:pPr>
        <w:pStyle w:val="af1"/>
        <w:widowControl w:val="0"/>
        <w:numPr>
          <w:ilvl w:val="0"/>
          <w:numId w:val="7"/>
        </w:numPr>
        <w:autoSpaceDE w:val="0"/>
        <w:autoSpaceDN w:val="0"/>
        <w:adjustRightInd w:val="0"/>
        <w:spacing w:before="3"/>
        <w:ind w:left="426" w:right="69"/>
        <w:jc w:val="both"/>
        <w:rPr>
          <w:rFonts w:cs="Times New Roman"/>
        </w:rPr>
      </w:pPr>
      <w:r w:rsidRPr="00CB095F">
        <w:rPr>
          <w:rFonts w:cs="Times New Roman"/>
          <w:b/>
          <w:bCs/>
        </w:rPr>
        <w:t xml:space="preserve">комбинированная выработка электрической и тепловой энергии </w:t>
      </w:r>
      <w:r w:rsidRPr="00CB095F">
        <w:rPr>
          <w:rFonts w:cs="Times New Roman"/>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F613F9" w:rsidRPr="00CB095F" w:rsidRDefault="00F613F9">
      <w:pPr>
        <w:pStyle w:val="af1"/>
        <w:widowControl w:val="0"/>
        <w:numPr>
          <w:ilvl w:val="0"/>
          <w:numId w:val="7"/>
        </w:numPr>
        <w:autoSpaceDE w:val="0"/>
        <w:autoSpaceDN w:val="0"/>
        <w:adjustRightInd w:val="0"/>
        <w:spacing w:before="6"/>
        <w:ind w:left="426" w:right="69"/>
        <w:jc w:val="both"/>
        <w:rPr>
          <w:rFonts w:cs="Times New Roman"/>
        </w:rPr>
      </w:pPr>
      <w:r w:rsidRPr="00CB095F">
        <w:rPr>
          <w:rFonts w:cs="Times New Roman"/>
          <w:b/>
          <w:bCs/>
        </w:rPr>
        <w:t xml:space="preserve">мощность источника тепловой энергии нетто </w:t>
      </w:r>
      <w:r w:rsidRPr="00CB095F">
        <w:rPr>
          <w:rFonts w:cs="Times New Roman"/>
        </w:rPr>
        <w:t>- величина, равная располагаемой мощности источника тепловой энергии за вычетом тепловой нагрузки на собственные и хозяйственные нужды;</w:t>
      </w:r>
    </w:p>
    <w:p w:rsidR="00F613F9" w:rsidRPr="00CB095F" w:rsidRDefault="00F613F9">
      <w:pPr>
        <w:pStyle w:val="af1"/>
        <w:widowControl w:val="0"/>
        <w:numPr>
          <w:ilvl w:val="0"/>
          <w:numId w:val="7"/>
        </w:numPr>
        <w:autoSpaceDE w:val="0"/>
        <w:autoSpaceDN w:val="0"/>
        <w:adjustRightInd w:val="0"/>
        <w:spacing w:before="4"/>
        <w:ind w:left="426" w:right="73"/>
        <w:jc w:val="both"/>
        <w:rPr>
          <w:rFonts w:cs="Times New Roman"/>
        </w:rPr>
      </w:pPr>
      <w:r w:rsidRPr="00CB095F">
        <w:rPr>
          <w:rFonts w:cs="Times New Roman"/>
          <w:b/>
          <w:bCs/>
        </w:rPr>
        <w:t xml:space="preserve">надежность теплоснабжения </w:t>
      </w:r>
      <w:r w:rsidRPr="00CB095F">
        <w:rPr>
          <w:rFonts w:cs="Times New Roman"/>
        </w:rPr>
        <w:t>– характеристика состояния системы теплоснабжения, при котором обеспечиваются качество и безопасность теплоснабжения;</w:t>
      </w:r>
    </w:p>
    <w:p w:rsidR="00F613F9" w:rsidRPr="00CB095F" w:rsidRDefault="00F613F9">
      <w:pPr>
        <w:pStyle w:val="af1"/>
        <w:widowControl w:val="0"/>
        <w:numPr>
          <w:ilvl w:val="0"/>
          <w:numId w:val="7"/>
        </w:numPr>
        <w:autoSpaceDE w:val="0"/>
        <w:autoSpaceDN w:val="0"/>
        <w:adjustRightInd w:val="0"/>
        <w:spacing w:before="3"/>
        <w:ind w:left="426" w:right="69"/>
        <w:jc w:val="both"/>
        <w:rPr>
          <w:rFonts w:cs="Times New Roman"/>
        </w:rPr>
      </w:pPr>
      <w:r w:rsidRPr="00CB095F">
        <w:rPr>
          <w:rFonts w:cs="Times New Roman"/>
          <w:b/>
          <w:bCs/>
        </w:rPr>
        <w:t xml:space="preserve">открытая система теплоснабжения (горячего водоснабжения) </w:t>
      </w:r>
      <w:r w:rsidRPr="00CB095F">
        <w:rPr>
          <w:rFonts w:cs="Times New Roman"/>
        </w:rPr>
        <w:t>–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F613F9" w:rsidRPr="00CB095F" w:rsidRDefault="00F613F9">
      <w:pPr>
        <w:pStyle w:val="af1"/>
        <w:widowControl w:val="0"/>
        <w:numPr>
          <w:ilvl w:val="0"/>
          <w:numId w:val="7"/>
        </w:numPr>
        <w:autoSpaceDE w:val="0"/>
        <w:autoSpaceDN w:val="0"/>
        <w:adjustRightInd w:val="0"/>
        <w:spacing w:before="6"/>
        <w:ind w:left="426" w:right="68"/>
        <w:jc w:val="both"/>
        <w:rPr>
          <w:rFonts w:cs="Times New Roman"/>
        </w:rPr>
      </w:pPr>
      <w:r w:rsidRPr="00CB095F">
        <w:rPr>
          <w:rFonts w:cs="Times New Roman"/>
          <w:b/>
          <w:bCs/>
        </w:rPr>
        <w:t xml:space="preserve">потребитель тепловой энергии </w:t>
      </w:r>
      <w:r w:rsidRPr="00CB095F">
        <w:rPr>
          <w:rFonts w:cs="Times New Roman"/>
        </w:rPr>
        <w:t>–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F613F9" w:rsidRPr="00CB095F" w:rsidRDefault="00F613F9">
      <w:pPr>
        <w:pStyle w:val="af1"/>
        <w:widowControl w:val="0"/>
        <w:numPr>
          <w:ilvl w:val="0"/>
          <w:numId w:val="7"/>
        </w:numPr>
        <w:autoSpaceDE w:val="0"/>
        <w:autoSpaceDN w:val="0"/>
        <w:adjustRightInd w:val="0"/>
        <w:spacing w:before="29"/>
        <w:ind w:left="426" w:right="67"/>
        <w:jc w:val="both"/>
        <w:rPr>
          <w:rFonts w:cs="Times New Roman"/>
        </w:rPr>
      </w:pPr>
      <w:r w:rsidRPr="00CB095F">
        <w:rPr>
          <w:rFonts w:cs="Times New Roman"/>
          <w:b/>
          <w:bCs/>
        </w:rPr>
        <w:t xml:space="preserve">радиус эффективного теплоснабжения </w:t>
      </w:r>
      <w:r w:rsidRPr="00CB095F">
        <w:rPr>
          <w:rFonts w:cs="Times New Roman"/>
        </w:rPr>
        <w:t>–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613F9" w:rsidRPr="00CB095F" w:rsidRDefault="00F613F9">
      <w:pPr>
        <w:pStyle w:val="af1"/>
        <w:widowControl w:val="0"/>
        <w:numPr>
          <w:ilvl w:val="0"/>
          <w:numId w:val="7"/>
        </w:numPr>
        <w:autoSpaceDE w:val="0"/>
        <w:autoSpaceDN w:val="0"/>
        <w:adjustRightInd w:val="0"/>
        <w:spacing w:before="4"/>
        <w:ind w:left="426" w:right="67"/>
        <w:jc w:val="both"/>
        <w:rPr>
          <w:rFonts w:cs="Times New Roman"/>
        </w:rPr>
      </w:pPr>
      <w:r w:rsidRPr="00CB095F">
        <w:rPr>
          <w:rFonts w:cs="Times New Roman"/>
          <w:b/>
          <w:bCs/>
        </w:rPr>
        <w:t>располагаемая мощность источника тепловой энергии –</w:t>
      </w:r>
      <w:r w:rsidRPr="00CB095F">
        <w:rPr>
          <w:rFonts w:cs="Times New Roman"/>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613F9" w:rsidRPr="00CB095F" w:rsidRDefault="00F613F9">
      <w:pPr>
        <w:pStyle w:val="af1"/>
        <w:widowControl w:val="0"/>
        <w:numPr>
          <w:ilvl w:val="0"/>
          <w:numId w:val="7"/>
        </w:numPr>
        <w:autoSpaceDE w:val="0"/>
        <w:autoSpaceDN w:val="0"/>
        <w:adjustRightInd w:val="0"/>
        <w:spacing w:before="3"/>
        <w:ind w:left="426" w:right="68"/>
        <w:jc w:val="both"/>
        <w:rPr>
          <w:rFonts w:cs="Times New Roman"/>
        </w:rPr>
      </w:pPr>
      <w:r w:rsidRPr="00CB095F">
        <w:rPr>
          <w:rFonts w:cs="Times New Roman"/>
          <w:b/>
          <w:bCs/>
        </w:rPr>
        <w:t xml:space="preserve">расчетный элемент территориального деления </w:t>
      </w:r>
      <w:r w:rsidRPr="00CB095F">
        <w:rPr>
          <w:rFonts w:cs="Times New Roman"/>
        </w:rPr>
        <w:t>–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F613F9" w:rsidRPr="00CB095F" w:rsidRDefault="00F613F9">
      <w:pPr>
        <w:pStyle w:val="af1"/>
        <w:widowControl w:val="0"/>
        <w:numPr>
          <w:ilvl w:val="0"/>
          <w:numId w:val="7"/>
        </w:numPr>
        <w:autoSpaceDE w:val="0"/>
        <w:autoSpaceDN w:val="0"/>
        <w:adjustRightInd w:val="0"/>
        <w:spacing w:before="6"/>
        <w:ind w:left="426" w:right="69"/>
        <w:jc w:val="both"/>
        <w:rPr>
          <w:rFonts w:cs="Times New Roman"/>
        </w:rPr>
      </w:pPr>
      <w:r w:rsidRPr="00CB095F">
        <w:rPr>
          <w:rFonts w:cs="Times New Roman"/>
          <w:b/>
          <w:bCs/>
        </w:rPr>
        <w:t xml:space="preserve">система теплоснабжения </w:t>
      </w:r>
      <w:r w:rsidRPr="00CB095F">
        <w:rPr>
          <w:rFonts w:cs="Times New Roman"/>
        </w:rPr>
        <w:t>– совокупность источников тепловой энергии и теплопотребляющих установок, технологически соединенных тепловыми сетями;</w:t>
      </w:r>
    </w:p>
    <w:p w:rsidR="00F613F9" w:rsidRPr="00CB095F" w:rsidRDefault="00F613F9">
      <w:pPr>
        <w:pStyle w:val="af1"/>
        <w:widowControl w:val="0"/>
        <w:numPr>
          <w:ilvl w:val="0"/>
          <w:numId w:val="7"/>
        </w:numPr>
        <w:autoSpaceDE w:val="0"/>
        <w:autoSpaceDN w:val="0"/>
        <w:adjustRightInd w:val="0"/>
        <w:spacing w:before="7"/>
        <w:ind w:left="426" w:right="68"/>
        <w:jc w:val="both"/>
        <w:rPr>
          <w:rFonts w:cs="Times New Roman"/>
        </w:rPr>
      </w:pPr>
      <w:r w:rsidRPr="00CB095F">
        <w:rPr>
          <w:rFonts w:cs="Times New Roman"/>
          <w:b/>
          <w:bCs/>
        </w:rPr>
        <w:t xml:space="preserve">тепловая нагрузка </w:t>
      </w:r>
      <w:r w:rsidRPr="00CB095F">
        <w:rPr>
          <w:rFonts w:cs="Times New Roman"/>
        </w:rPr>
        <w:t>– количество тепловой энергии, которое может быть принято потребителем тепловой энергии за единицу времени;</w:t>
      </w:r>
    </w:p>
    <w:p w:rsidR="00F613F9" w:rsidRPr="00CB095F" w:rsidRDefault="00F613F9">
      <w:pPr>
        <w:pStyle w:val="af1"/>
        <w:widowControl w:val="0"/>
        <w:numPr>
          <w:ilvl w:val="0"/>
          <w:numId w:val="7"/>
        </w:numPr>
        <w:autoSpaceDE w:val="0"/>
        <w:autoSpaceDN w:val="0"/>
        <w:adjustRightInd w:val="0"/>
        <w:spacing w:before="7"/>
        <w:ind w:left="426" w:right="74"/>
        <w:jc w:val="both"/>
        <w:rPr>
          <w:rFonts w:cs="Times New Roman"/>
        </w:rPr>
      </w:pPr>
      <w:r w:rsidRPr="00CB095F">
        <w:rPr>
          <w:rFonts w:cs="Times New Roman"/>
          <w:b/>
          <w:bCs/>
        </w:rPr>
        <w:t xml:space="preserve">тепловая мощность </w:t>
      </w:r>
      <w:r w:rsidRPr="00CB095F">
        <w:rPr>
          <w:rFonts w:cs="Times New Roman"/>
        </w:rPr>
        <w:t>– количество тепловой энергии, которое может быть произведено и (или) передано по тепловым сетям за единицу времени;</w:t>
      </w:r>
    </w:p>
    <w:p w:rsidR="00F613F9" w:rsidRPr="00CB095F" w:rsidRDefault="00F613F9">
      <w:pPr>
        <w:pStyle w:val="af1"/>
        <w:widowControl w:val="0"/>
        <w:numPr>
          <w:ilvl w:val="0"/>
          <w:numId w:val="7"/>
        </w:numPr>
        <w:autoSpaceDE w:val="0"/>
        <w:autoSpaceDN w:val="0"/>
        <w:adjustRightInd w:val="0"/>
        <w:spacing w:before="7"/>
        <w:ind w:left="426" w:right="69"/>
        <w:jc w:val="both"/>
        <w:rPr>
          <w:rFonts w:cs="Times New Roman"/>
        </w:rPr>
      </w:pPr>
      <w:r w:rsidRPr="00CB095F">
        <w:rPr>
          <w:rFonts w:cs="Times New Roman"/>
          <w:b/>
          <w:bCs/>
        </w:rPr>
        <w:t xml:space="preserve">тепловая сеть </w:t>
      </w:r>
      <w:r w:rsidRPr="00CB095F">
        <w:rPr>
          <w:rFonts w:cs="Times New Roman"/>
        </w:rPr>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F613F9" w:rsidRPr="00CB095F" w:rsidRDefault="00F613F9">
      <w:pPr>
        <w:pStyle w:val="af1"/>
        <w:widowControl w:val="0"/>
        <w:numPr>
          <w:ilvl w:val="0"/>
          <w:numId w:val="7"/>
        </w:numPr>
        <w:autoSpaceDE w:val="0"/>
        <w:autoSpaceDN w:val="0"/>
        <w:adjustRightInd w:val="0"/>
        <w:spacing w:before="4"/>
        <w:ind w:left="426" w:right="68"/>
        <w:jc w:val="both"/>
        <w:rPr>
          <w:rFonts w:cs="Times New Roman"/>
        </w:rPr>
      </w:pPr>
      <w:r w:rsidRPr="00CB095F">
        <w:rPr>
          <w:rFonts w:cs="Times New Roman"/>
          <w:b/>
          <w:bCs/>
        </w:rPr>
        <w:t xml:space="preserve">тепловая энергия </w:t>
      </w:r>
      <w:r w:rsidRPr="00CB095F">
        <w:rPr>
          <w:rFonts w:cs="Times New Roman"/>
        </w:rPr>
        <w:t>– энергетический ресурс, при потреблении которого изменяются термодинамические параметры теплоносителей (температура, давление);</w:t>
      </w:r>
    </w:p>
    <w:p w:rsidR="00F613F9" w:rsidRPr="00CB095F" w:rsidRDefault="00F613F9">
      <w:pPr>
        <w:pStyle w:val="af1"/>
        <w:widowControl w:val="0"/>
        <w:numPr>
          <w:ilvl w:val="0"/>
          <w:numId w:val="7"/>
        </w:numPr>
        <w:autoSpaceDE w:val="0"/>
        <w:autoSpaceDN w:val="0"/>
        <w:adjustRightInd w:val="0"/>
        <w:spacing w:before="3"/>
        <w:ind w:left="426"/>
        <w:jc w:val="both"/>
        <w:rPr>
          <w:rFonts w:cs="Times New Roman"/>
        </w:rPr>
      </w:pPr>
      <w:r w:rsidRPr="00CB095F">
        <w:rPr>
          <w:rFonts w:cs="Times New Roman"/>
          <w:b/>
          <w:bCs/>
        </w:rPr>
        <w:t xml:space="preserve">теплоноситель </w:t>
      </w:r>
      <w:r w:rsidRPr="00CB095F">
        <w:rPr>
          <w:rFonts w:cs="Times New Roman"/>
        </w:rPr>
        <w:t>– пар, вода, которые используются для передачи тепловой энергии;</w:t>
      </w:r>
    </w:p>
    <w:p w:rsidR="00F613F9" w:rsidRPr="00CB095F" w:rsidRDefault="00F613F9">
      <w:pPr>
        <w:pStyle w:val="af1"/>
        <w:widowControl w:val="0"/>
        <w:numPr>
          <w:ilvl w:val="0"/>
          <w:numId w:val="7"/>
        </w:numPr>
        <w:autoSpaceDE w:val="0"/>
        <w:autoSpaceDN w:val="0"/>
        <w:adjustRightInd w:val="0"/>
        <w:ind w:left="426" w:right="69"/>
        <w:jc w:val="both"/>
        <w:rPr>
          <w:rFonts w:cs="Times New Roman"/>
        </w:rPr>
      </w:pPr>
      <w:r w:rsidRPr="00CB095F">
        <w:rPr>
          <w:rFonts w:cs="Times New Roman"/>
          <w:b/>
          <w:bCs/>
        </w:rPr>
        <w:t xml:space="preserve">теплоснабжение </w:t>
      </w:r>
      <w:r w:rsidRPr="00CB095F">
        <w:rPr>
          <w:rFonts w:cs="Times New Roman"/>
        </w:rPr>
        <w:t>– обеспечение потребителей тепловой энергией, теплоносителем, в том числе поддержание мощности;</w:t>
      </w:r>
    </w:p>
    <w:p w:rsidR="00F613F9" w:rsidRPr="00CB095F" w:rsidRDefault="00F613F9">
      <w:pPr>
        <w:pStyle w:val="af1"/>
        <w:widowControl w:val="0"/>
        <w:numPr>
          <w:ilvl w:val="0"/>
          <w:numId w:val="7"/>
        </w:numPr>
        <w:autoSpaceDE w:val="0"/>
        <w:autoSpaceDN w:val="0"/>
        <w:adjustRightInd w:val="0"/>
        <w:ind w:left="426" w:right="69"/>
        <w:jc w:val="both"/>
        <w:rPr>
          <w:rFonts w:cs="Times New Roman"/>
        </w:rPr>
      </w:pPr>
      <w:r w:rsidRPr="00CB095F">
        <w:rPr>
          <w:rFonts w:cs="Times New Roman"/>
          <w:b/>
          <w:bCs/>
        </w:rPr>
        <w:t xml:space="preserve">теплоснабжающая организация </w:t>
      </w:r>
      <w:r w:rsidRPr="00CB095F">
        <w:rPr>
          <w:rFonts w:cs="Times New Roman"/>
        </w:rPr>
        <w:t>–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F613F9" w:rsidRPr="00CB095F" w:rsidRDefault="00F613F9">
      <w:pPr>
        <w:pStyle w:val="af1"/>
        <w:widowControl w:val="0"/>
        <w:numPr>
          <w:ilvl w:val="0"/>
          <w:numId w:val="7"/>
        </w:numPr>
        <w:autoSpaceDE w:val="0"/>
        <w:autoSpaceDN w:val="0"/>
        <w:adjustRightInd w:val="0"/>
        <w:ind w:left="426" w:right="110"/>
        <w:jc w:val="both"/>
        <w:rPr>
          <w:rFonts w:cs="Times New Roman"/>
        </w:rPr>
      </w:pPr>
      <w:r w:rsidRPr="00CB095F">
        <w:rPr>
          <w:rFonts w:cs="Times New Roman"/>
          <w:b/>
          <w:bCs/>
        </w:rPr>
        <w:t xml:space="preserve">теплопотребляющая установка </w:t>
      </w:r>
      <w:r w:rsidRPr="00CB095F">
        <w:rPr>
          <w:rFonts w:cs="Times New Roman"/>
        </w:rPr>
        <w:t xml:space="preserve">– устройство, предназначенное для использования тепловой энергии, теплоносителя для нужд потребителя тепловой энергии; </w:t>
      </w:r>
    </w:p>
    <w:p w:rsidR="00F613F9" w:rsidRPr="00CB095F" w:rsidRDefault="00F613F9">
      <w:pPr>
        <w:pStyle w:val="af1"/>
        <w:widowControl w:val="0"/>
        <w:numPr>
          <w:ilvl w:val="0"/>
          <w:numId w:val="7"/>
        </w:numPr>
        <w:autoSpaceDE w:val="0"/>
        <w:autoSpaceDN w:val="0"/>
        <w:adjustRightInd w:val="0"/>
        <w:ind w:left="426" w:right="110"/>
        <w:jc w:val="both"/>
        <w:rPr>
          <w:rFonts w:cs="Times New Roman"/>
        </w:rPr>
      </w:pPr>
      <w:r w:rsidRPr="00CB095F">
        <w:rPr>
          <w:rFonts w:cs="Times New Roman"/>
          <w:b/>
          <w:bCs/>
        </w:rPr>
        <w:t xml:space="preserve">теплосетевые объекты </w:t>
      </w:r>
      <w:r w:rsidRPr="00CB095F">
        <w:rPr>
          <w:rFonts w:cs="Times New Roman"/>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613F9" w:rsidRPr="00CB095F" w:rsidRDefault="00F613F9">
      <w:pPr>
        <w:pStyle w:val="af1"/>
        <w:widowControl w:val="0"/>
        <w:numPr>
          <w:ilvl w:val="0"/>
          <w:numId w:val="7"/>
        </w:numPr>
        <w:autoSpaceDE w:val="0"/>
        <w:autoSpaceDN w:val="0"/>
        <w:adjustRightInd w:val="0"/>
        <w:ind w:left="426" w:right="68"/>
        <w:jc w:val="both"/>
        <w:rPr>
          <w:rFonts w:cs="Times New Roman"/>
        </w:rPr>
      </w:pPr>
      <w:r w:rsidRPr="00CB095F">
        <w:rPr>
          <w:rFonts w:cs="Times New Roman"/>
          <w:b/>
          <w:bCs/>
        </w:rPr>
        <w:t xml:space="preserve">установленная мощность источника тепловой энергии </w:t>
      </w:r>
      <w:r w:rsidRPr="00CB095F">
        <w:rPr>
          <w:rFonts w:cs="Times New Roman"/>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613F9" w:rsidRPr="00CB095F" w:rsidRDefault="00F613F9">
      <w:pPr>
        <w:pStyle w:val="af1"/>
        <w:widowControl w:val="0"/>
        <w:numPr>
          <w:ilvl w:val="0"/>
          <w:numId w:val="7"/>
        </w:numPr>
        <w:autoSpaceDE w:val="0"/>
        <w:autoSpaceDN w:val="0"/>
        <w:adjustRightInd w:val="0"/>
        <w:spacing w:before="6"/>
        <w:ind w:left="426" w:right="70"/>
        <w:jc w:val="both"/>
        <w:rPr>
          <w:rFonts w:cs="Times New Roman"/>
        </w:rPr>
      </w:pPr>
      <w:r w:rsidRPr="00CB095F">
        <w:rPr>
          <w:rFonts w:cs="Times New Roman"/>
          <w:b/>
          <w:bCs/>
        </w:rPr>
        <w:t>элемент территориального деления –</w:t>
      </w:r>
      <w:r w:rsidRPr="00CB095F">
        <w:rPr>
          <w:rFonts w:cs="Times New Roman"/>
        </w:rPr>
        <w:t xml:space="preserve"> территория поселения, городского округа или ее часть, установленная по границам административно-территориальных единиц.</w:t>
      </w:r>
    </w:p>
    <w:p w:rsidR="003B4E15" w:rsidRPr="00CB095F" w:rsidRDefault="003B4E15" w:rsidP="003B4E15">
      <w:pPr>
        <w:rPr>
          <w:rFonts w:eastAsiaTheme="majorEastAsia" w:cs="Times New Roman"/>
          <w:b/>
          <w:sz w:val="28"/>
          <w:szCs w:val="28"/>
        </w:rPr>
      </w:pPr>
      <w:r w:rsidRPr="00CB095F">
        <w:rPr>
          <w:rFonts w:cs="Times New Roman"/>
          <w:szCs w:val="28"/>
        </w:rPr>
        <w:br w:type="page"/>
      </w:r>
    </w:p>
    <w:p w:rsidR="003B4E15" w:rsidRPr="00CB095F" w:rsidRDefault="003B4E15" w:rsidP="003B4E15">
      <w:pPr>
        <w:pStyle w:val="1"/>
        <w:jc w:val="center"/>
        <w:rPr>
          <w:rFonts w:cs="Times New Roman"/>
          <w:color w:val="auto"/>
          <w:szCs w:val="28"/>
        </w:rPr>
      </w:pPr>
      <w:bookmarkStart w:id="9" w:name="_Toc87551196"/>
      <w:bookmarkStart w:id="10" w:name="_Toc161082154"/>
      <w:r w:rsidRPr="00CB095F">
        <w:rPr>
          <w:rFonts w:cs="Times New Roman"/>
          <w:color w:val="auto"/>
          <w:szCs w:val="28"/>
        </w:rPr>
        <w:t>Глава 1 «Существующее положение в сфере производства, передачи и потребления тепловой энергии для целей теплоснабжения»</w:t>
      </w:r>
      <w:bookmarkEnd w:id="9"/>
      <w:bookmarkEnd w:id="10"/>
    </w:p>
    <w:p w:rsidR="003B4E15" w:rsidRPr="00CB095F" w:rsidRDefault="003B4E15" w:rsidP="003B4E15">
      <w:pPr>
        <w:pStyle w:val="2"/>
        <w:jc w:val="center"/>
        <w:rPr>
          <w:rFonts w:cs="Times New Roman"/>
          <w:color w:val="auto"/>
        </w:rPr>
      </w:pPr>
      <w:bookmarkStart w:id="11" w:name="_Toc87551197"/>
      <w:bookmarkStart w:id="12" w:name="_Toc161082155"/>
      <w:r w:rsidRPr="00CB095F">
        <w:rPr>
          <w:rFonts w:cs="Times New Roman"/>
          <w:color w:val="auto"/>
        </w:rPr>
        <w:t>Часть 1 «Функциональная структура теплоснабжения»</w:t>
      </w:r>
      <w:bookmarkEnd w:id="11"/>
      <w:bookmarkEnd w:id="12"/>
    </w:p>
    <w:p w:rsidR="008435E0" w:rsidRPr="00CB095F" w:rsidRDefault="00466F54" w:rsidP="008435E0">
      <w:pPr>
        <w:spacing w:after="0"/>
        <w:ind w:firstLine="709"/>
        <w:jc w:val="both"/>
        <w:rPr>
          <w:rFonts w:cs="Times New Roman"/>
          <w:szCs w:val="24"/>
        </w:rPr>
      </w:pPr>
      <w:r w:rsidRPr="00CB095F">
        <w:rPr>
          <w:rFonts w:cs="Times New Roman"/>
          <w:szCs w:val="24"/>
        </w:rPr>
        <w:t>Подколодновск</w:t>
      </w:r>
      <w:r w:rsidR="00166251" w:rsidRPr="00CB095F">
        <w:rPr>
          <w:rFonts w:cs="Times New Roman"/>
          <w:szCs w:val="24"/>
        </w:rPr>
        <w:t>ое</w:t>
      </w:r>
      <w:r w:rsidR="00CB4AB5" w:rsidRPr="00CB095F">
        <w:rPr>
          <w:rFonts w:cs="Times New Roman"/>
          <w:szCs w:val="24"/>
        </w:rPr>
        <w:t>сельское поселение Богучарского района Воронежской области</w:t>
      </w:r>
      <w:r w:rsidR="006A1C8B" w:rsidRPr="00CB095F">
        <w:rPr>
          <w:rFonts w:cs="Times New Roman"/>
          <w:szCs w:val="24"/>
        </w:rPr>
        <w:t xml:space="preserve">(далее по тексту- </w:t>
      </w:r>
      <w:r w:rsidRPr="00CB095F">
        <w:rPr>
          <w:rFonts w:cs="Times New Roman"/>
          <w:szCs w:val="24"/>
        </w:rPr>
        <w:t>Подколодновск</w:t>
      </w:r>
      <w:r w:rsidR="00166251" w:rsidRPr="00CB095F">
        <w:rPr>
          <w:rFonts w:cs="Times New Roman"/>
          <w:szCs w:val="24"/>
        </w:rPr>
        <w:t>ое</w:t>
      </w:r>
      <w:r w:rsidR="00CB4AB5" w:rsidRPr="00CB095F">
        <w:rPr>
          <w:rFonts w:cs="Times New Roman"/>
          <w:szCs w:val="24"/>
        </w:rPr>
        <w:t>сельское поселение</w:t>
      </w:r>
      <w:r w:rsidR="006A1C8B" w:rsidRPr="00CB095F">
        <w:rPr>
          <w:rFonts w:cs="Times New Roman"/>
          <w:szCs w:val="24"/>
        </w:rPr>
        <w:t>)</w:t>
      </w:r>
      <w:r w:rsidR="008435E0" w:rsidRPr="00CB095F">
        <w:rPr>
          <w:rFonts w:cs="Times New Roman"/>
          <w:szCs w:val="24"/>
        </w:rPr>
        <w:t xml:space="preserve"> входит в состав </w:t>
      </w:r>
      <w:r w:rsidR="00AD110C" w:rsidRPr="00CB095F">
        <w:rPr>
          <w:rFonts w:cs="Times New Roman"/>
          <w:szCs w:val="24"/>
        </w:rPr>
        <w:t>Богучарского</w:t>
      </w:r>
      <w:r w:rsidR="00F613F9" w:rsidRPr="00CB095F">
        <w:rPr>
          <w:rFonts w:cs="Times New Roman"/>
          <w:szCs w:val="24"/>
        </w:rPr>
        <w:t xml:space="preserve"> района </w:t>
      </w:r>
      <w:r w:rsidR="00AD110C" w:rsidRPr="00CB095F">
        <w:rPr>
          <w:rFonts w:cs="Times New Roman"/>
          <w:szCs w:val="24"/>
        </w:rPr>
        <w:t>Воронежской</w:t>
      </w:r>
      <w:r w:rsidR="00F613F9" w:rsidRPr="00CB095F">
        <w:rPr>
          <w:rFonts w:cs="Times New Roman"/>
          <w:szCs w:val="24"/>
        </w:rPr>
        <w:t xml:space="preserve"> области</w:t>
      </w:r>
      <w:r w:rsidR="008435E0" w:rsidRPr="00CB095F">
        <w:rPr>
          <w:rFonts w:cs="Times New Roman"/>
          <w:szCs w:val="24"/>
        </w:rPr>
        <w:t>.</w:t>
      </w:r>
    </w:p>
    <w:p w:rsidR="008435E0" w:rsidRPr="00CB095F" w:rsidRDefault="008435E0" w:rsidP="008435E0">
      <w:pPr>
        <w:spacing w:after="0"/>
        <w:ind w:firstLine="709"/>
        <w:jc w:val="both"/>
        <w:rPr>
          <w:rFonts w:cs="Times New Roman"/>
          <w:szCs w:val="24"/>
        </w:rPr>
      </w:pPr>
      <w:r w:rsidRPr="00CB095F">
        <w:rPr>
          <w:rFonts w:cs="Times New Roman"/>
          <w:szCs w:val="24"/>
        </w:rPr>
        <w:t xml:space="preserve">На территории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эксплуатируется</w:t>
      </w:r>
      <w:r w:rsidR="00BE0633" w:rsidRPr="00CB095F">
        <w:rPr>
          <w:rFonts w:eastAsiaTheme="minorEastAsia" w:cs="Times New Roman"/>
          <w:szCs w:val="24"/>
          <w:lang w:eastAsia="ru-RU"/>
        </w:rPr>
        <w:t>4котельных</w:t>
      </w:r>
      <w:r w:rsidR="0099599E" w:rsidRPr="00CB095F">
        <w:rPr>
          <w:rFonts w:cs="Times New Roman"/>
          <w:szCs w:val="24"/>
        </w:rPr>
        <w:t xml:space="preserve">, тепловой мощностью - </w:t>
      </w:r>
      <w:r w:rsidR="00DB26A9" w:rsidRPr="00CB095F">
        <w:rPr>
          <w:rFonts w:eastAsiaTheme="minorEastAsia" w:cs="Times New Roman"/>
          <w:szCs w:val="24"/>
          <w:lang w:eastAsia="ru-RU"/>
        </w:rPr>
        <w:t>0,86</w:t>
      </w:r>
      <w:r w:rsidR="0099599E" w:rsidRPr="00CB095F">
        <w:rPr>
          <w:rFonts w:cs="Times New Roman"/>
          <w:szCs w:val="24"/>
        </w:rPr>
        <w:t xml:space="preserve"> Гкал/ч.</w:t>
      </w:r>
    </w:p>
    <w:p w:rsidR="003B4E15" w:rsidRPr="00CB095F" w:rsidRDefault="003B4E15" w:rsidP="003B4E15">
      <w:pPr>
        <w:spacing w:after="0"/>
        <w:ind w:firstLine="709"/>
        <w:jc w:val="both"/>
        <w:rPr>
          <w:rFonts w:cs="Times New Roman"/>
          <w:szCs w:val="24"/>
        </w:rPr>
      </w:pPr>
      <w:r w:rsidRPr="00CB095F">
        <w:rPr>
          <w:rFonts w:cs="Times New Roman"/>
          <w:szCs w:val="24"/>
        </w:rPr>
        <w:t xml:space="preserve">Сведения о </w:t>
      </w:r>
      <w:r w:rsidR="0099599E" w:rsidRPr="00CB095F">
        <w:rPr>
          <w:rFonts w:cs="Times New Roman"/>
          <w:szCs w:val="24"/>
        </w:rPr>
        <w:t xml:space="preserve">функциональной структуре </w:t>
      </w:r>
      <w:r w:rsidRPr="00CB095F">
        <w:rPr>
          <w:rFonts w:cs="Times New Roman"/>
          <w:szCs w:val="24"/>
        </w:rPr>
        <w:t xml:space="preserve">источников централизованного теплоснабжения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приведены в таблице </w:t>
      </w:r>
      <w:fldSimple w:instr=" REF _Ref87883440 \h  \* MERGEFORMAT ">
        <w:r w:rsidR="0061580A" w:rsidRPr="00CB095F">
          <w:rPr>
            <w:rFonts w:cs="Times New Roman"/>
            <w:vanish/>
            <w:szCs w:val="24"/>
          </w:rPr>
          <w:t xml:space="preserve">Таблица </w:t>
        </w:r>
        <w:r w:rsidR="0061580A" w:rsidRPr="00CB095F">
          <w:rPr>
            <w:rFonts w:cs="Times New Roman"/>
            <w:noProof/>
            <w:szCs w:val="24"/>
          </w:rPr>
          <w:t>1</w:t>
        </w:r>
      </w:fldSimple>
      <w:r w:rsidRPr="00CB095F">
        <w:rPr>
          <w:rFonts w:cs="Times New Roman"/>
          <w:szCs w:val="24"/>
        </w:rPr>
        <w:t>.</w:t>
      </w:r>
    </w:p>
    <w:p w:rsidR="00472CE8" w:rsidRPr="00CB095F" w:rsidRDefault="003F1A9C" w:rsidP="00472CE8">
      <w:pPr>
        <w:spacing w:after="0" w:line="240" w:lineRule="auto"/>
        <w:jc w:val="center"/>
        <w:rPr>
          <w:rFonts w:cs="Times New Roman"/>
          <w:b/>
          <w:bCs/>
          <w:szCs w:val="24"/>
        </w:rPr>
      </w:pPr>
      <w:bookmarkStart w:id="13" w:name="_Ref87883440"/>
      <w:bookmarkStart w:id="14" w:name="_Toc488826811"/>
      <w:r w:rsidRPr="00CB095F">
        <w:rPr>
          <w:rFonts w:cs="Times New Roman"/>
          <w:b/>
          <w:bCs/>
          <w:szCs w:val="24"/>
        </w:rPr>
        <w:t xml:space="preserve">Таблица </w:t>
      </w:r>
      <w:r w:rsidR="00987609" w:rsidRPr="00CB095F">
        <w:rPr>
          <w:rFonts w:cs="Times New Roman"/>
          <w:b/>
          <w:bCs/>
          <w:i/>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1</w:t>
      </w:r>
      <w:r w:rsidR="00987609" w:rsidRPr="00CB095F">
        <w:rPr>
          <w:rFonts w:cs="Times New Roman"/>
          <w:b/>
          <w:bCs/>
          <w:i/>
          <w:szCs w:val="24"/>
        </w:rPr>
        <w:fldChar w:fldCharType="end"/>
      </w:r>
      <w:bookmarkEnd w:id="13"/>
      <w:r w:rsidR="003B4E15" w:rsidRPr="00CB095F">
        <w:rPr>
          <w:rFonts w:cs="Times New Roman"/>
          <w:b/>
          <w:bCs/>
          <w:szCs w:val="24"/>
        </w:rPr>
        <w:t xml:space="preserve"> – Сведения </w:t>
      </w:r>
      <w:r w:rsidR="0099599E" w:rsidRPr="00CB095F">
        <w:rPr>
          <w:rFonts w:cs="Times New Roman"/>
          <w:b/>
          <w:bCs/>
          <w:szCs w:val="24"/>
        </w:rPr>
        <w:t xml:space="preserve">о функциональной структуре </w:t>
      </w:r>
      <w:r w:rsidR="003B4E15" w:rsidRPr="00CB095F">
        <w:rPr>
          <w:rFonts w:cs="Times New Roman"/>
          <w:b/>
          <w:bCs/>
          <w:szCs w:val="24"/>
        </w:rPr>
        <w:t xml:space="preserve">источников централизованного теплоснабжения </w:t>
      </w:r>
      <w:r w:rsidR="00466F54" w:rsidRPr="00CB095F">
        <w:rPr>
          <w:rFonts w:cs="Times New Roman"/>
          <w:b/>
          <w:bCs/>
          <w:szCs w:val="24"/>
        </w:rPr>
        <w:t>Подколодновск</w:t>
      </w:r>
      <w:r w:rsidR="00AD110C" w:rsidRPr="00CB095F">
        <w:rPr>
          <w:rFonts w:cs="Times New Roman"/>
          <w:b/>
          <w:bCs/>
          <w:szCs w:val="24"/>
        </w:rPr>
        <w:t>ого</w:t>
      </w:r>
      <w:r w:rsidR="00CB4AB5" w:rsidRPr="00CB095F">
        <w:rPr>
          <w:rFonts w:cs="Times New Roman"/>
          <w:b/>
          <w:bCs/>
          <w:szCs w:val="24"/>
        </w:rPr>
        <w:t xml:space="preserve"> сельского поселения</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0"/>
        <w:gridCol w:w="3204"/>
        <w:gridCol w:w="3204"/>
        <w:gridCol w:w="2436"/>
      </w:tblGrid>
      <w:tr w:rsidR="00CB095F" w:rsidRPr="00CB095F" w:rsidTr="00DB26A9">
        <w:trPr>
          <w:divId w:val="604967724"/>
          <w:trHeight w:val="23"/>
          <w:tblHeader/>
          <w:jc w:val="center"/>
        </w:trPr>
        <w:tc>
          <w:tcPr>
            <w:tcW w:w="500"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3204"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320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Адрес котельной</w:t>
            </w:r>
          </w:p>
        </w:tc>
        <w:tc>
          <w:tcPr>
            <w:tcW w:w="2436"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xml:space="preserve">Эксплуатирующая организация </w:t>
            </w:r>
          </w:p>
        </w:tc>
      </w:tr>
      <w:tr w:rsidR="00CB095F" w:rsidRPr="00CB095F" w:rsidTr="00DB26A9">
        <w:trPr>
          <w:divId w:val="604967724"/>
          <w:trHeight w:val="23"/>
          <w:jc w:val="center"/>
        </w:trPr>
        <w:tc>
          <w:tcPr>
            <w:tcW w:w="50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320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320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с. Подколодновка, ул. Мира, 21В</w:t>
            </w:r>
          </w:p>
        </w:tc>
        <w:tc>
          <w:tcPr>
            <w:tcW w:w="243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МКП «Богучаркоммунсервис»</w:t>
            </w:r>
          </w:p>
        </w:tc>
      </w:tr>
      <w:tr w:rsidR="00CB095F" w:rsidRPr="00CB095F" w:rsidTr="00DB26A9">
        <w:trPr>
          <w:divId w:val="604967724"/>
          <w:trHeight w:val="23"/>
          <w:jc w:val="center"/>
        </w:trPr>
        <w:tc>
          <w:tcPr>
            <w:tcW w:w="50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320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320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с. Старотолучеево, ул. Героя Бондарева, 21.</w:t>
            </w:r>
          </w:p>
        </w:tc>
        <w:tc>
          <w:tcPr>
            <w:tcW w:w="243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МКП «Богучаркоммунсервис»</w:t>
            </w:r>
          </w:p>
        </w:tc>
      </w:tr>
      <w:tr w:rsidR="00CB095F" w:rsidRPr="00CB095F" w:rsidTr="00DB26A9">
        <w:trPr>
          <w:divId w:val="604967724"/>
          <w:trHeight w:val="23"/>
          <w:jc w:val="center"/>
        </w:trPr>
        <w:tc>
          <w:tcPr>
            <w:tcW w:w="50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320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3204" w:type="dxa"/>
            <w:shd w:val="clear" w:color="auto" w:fill="auto"/>
            <w:vAlign w:val="center"/>
            <w:hideMark/>
          </w:tcPr>
          <w:p w:rsidR="00DB26A9"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с. Подколодновка ул. Первомайская, 14</w:t>
            </w:r>
          </w:p>
        </w:tc>
        <w:tc>
          <w:tcPr>
            <w:tcW w:w="243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БУЗ ВО "Богучарская РБ"</w:t>
            </w:r>
          </w:p>
        </w:tc>
      </w:tr>
      <w:tr w:rsidR="00DB26A9" w:rsidRPr="00CB095F" w:rsidTr="00DB26A9">
        <w:trPr>
          <w:divId w:val="604967724"/>
          <w:trHeight w:val="23"/>
          <w:jc w:val="center"/>
        </w:trPr>
        <w:tc>
          <w:tcPr>
            <w:tcW w:w="50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320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3204" w:type="dxa"/>
            <w:shd w:val="clear" w:color="auto" w:fill="auto"/>
            <w:vAlign w:val="center"/>
            <w:hideMark/>
          </w:tcPr>
          <w:p w:rsidR="00DB26A9"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с. Старотолучеево, ул. Бондарева,5</w:t>
            </w:r>
          </w:p>
        </w:tc>
        <w:tc>
          <w:tcPr>
            <w:tcW w:w="243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МКУ "Управление по культуре Богучарского</w:t>
            </w:r>
          </w:p>
        </w:tc>
      </w:tr>
    </w:tbl>
    <w:p w:rsidR="006D4325" w:rsidRPr="00CB095F" w:rsidRDefault="006D4325" w:rsidP="006D4325">
      <w:pPr>
        <w:spacing w:after="0" w:line="240" w:lineRule="auto"/>
        <w:rPr>
          <w:rFonts w:cs="Times New Roman"/>
          <w:szCs w:val="24"/>
        </w:rPr>
      </w:pPr>
    </w:p>
    <w:p w:rsidR="00581EB0" w:rsidRPr="00CB095F" w:rsidRDefault="003B4E15" w:rsidP="003B4E15">
      <w:pPr>
        <w:pStyle w:val="3"/>
        <w:rPr>
          <w:rFonts w:cs="Times New Roman"/>
          <w:color w:val="auto"/>
        </w:rPr>
      </w:pPr>
      <w:bookmarkStart w:id="15" w:name="_Toc87551198"/>
      <w:bookmarkStart w:id="16" w:name="_Toc161082156"/>
      <w:bookmarkStart w:id="17" w:name="_Toc535409474"/>
      <w:bookmarkStart w:id="18" w:name="_Toc8253946"/>
      <w:bookmarkStart w:id="19" w:name="_Toc8578699"/>
      <w:r w:rsidRPr="00CB095F">
        <w:rPr>
          <w:rFonts w:cs="Times New Roman"/>
          <w:color w:val="auto"/>
        </w:rPr>
        <w:t xml:space="preserve">1.1.1. </w:t>
      </w:r>
      <w:r w:rsidR="00581EB0" w:rsidRPr="00CB095F">
        <w:rPr>
          <w:rFonts w:cs="Times New Roman"/>
          <w:color w:val="auto"/>
        </w:rPr>
        <w:t>В зонах производственных котельных</w:t>
      </w:r>
      <w:bookmarkEnd w:id="15"/>
      <w:bookmarkEnd w:id="16"/>
    </w:p>
    <w:bookmarkEnd w:id="17"/>
    <w:bookmarkEnd w:id="18"/>
    <w:bookmarkEnd w:id="19"/>
    <w:p w:rsidR="003B4E15" w:rsidRPr="00CB095F" w:rsidRDefault="003B4E15" w:rsidP="003B4E15">
      <w:pPr>
        <w:spacing w:after="0"/>
        <w:ind w:firstLine="709"/>
        <w:jc w:val="both"/>
        <w:rPr>
          <w:rFonts w:cs="Times New Roman"/>
          <w:szCs w:val="24"/>
        </w:rPr>
      </w:pPr>
      <w:r w:rsidRPr="00CB095F">
        <w:rPr>
          <w:rFonts w:cs="Times New Roman"/>
          <w:szCs w:val="24"/>
        </w:rPr>
        <w:t>Котельные работают локально, на собственную зону теплоснабжения, обеспечивая теплом жилые</w:t>
      </w:r>
      <w:r w:rsidR="00581EB0" w:rsidRPr="00CB095F">
        <w:rPr>
          <w:rFonts w:cs="Times New Roman"/>
          <w:szCs w:val="24"/>
        </w:rPr>
        <w:t xml:space="preserve"> и</w:t>
      </w:r>
      <w:r w:rsidRPr="00CB095F">
        <w:rPr>
          <w:rFonts w:cs="Times New Roman"/>
          <w:szCs w:val="24"/>
        </w:rPr>
        <w:t xml:space="preserve"> общественные и промышленные здания. </w:t>
      </w:r>
    </w:p>
    <w:p w:rsidR="003B4E15" w:rsidRPr="00CB095F" w:rsidRDefault="003B4E15" w:rsidP="003B4E15">
      <w:pPr>
        <w:pStyle w:val="3"/>
        <w:rPr>
          <w:rFonts w:cs="Times New Roman"/>
          <w:color w:val="auto"/>
        </w:rPr>
      </w:pPr>
      <w:bookmarkStart w:id="20" w:name="_Toc535409475"/>
      <w:bookmarkStart w:id="21" w:name="_Toc8253947"/>
      <w:bookmarkStart w:id="22" w:name="_Toc8578700"/>
      <w:bookmarkStart w:id="23" w:name="_Toc87551199"/>
      <w:bookmarkStart w:id="24" w:name="_Toc161082157"/>
      <w:r w:rsidRPr="00CB095F">
        <w:rPr>
          <w:rFonts w:cs="Times New Roman"/>
          <w:color w:val="auto"/>
        </w:rPr>
        <w:t xml:space="preserve">1.1.2. </w:t>
      </w:r>
      <w:bookmarkEnd w:id="20"/>
      <w:bookmarkEnd w:id="21"/>
      <w:bookmarkEnd w:id="22"/>
      <w:r w:rsidR="00581EB0" w:rsidRPr="00CB095F">
        <w:rPr>
          <w:rFonts w:cs="Times New Roman"/>
          <w:color w:val="auto"/>
        </w:rPr>
        <w:t>В зонах действия индивидуального теплоснабжения</w:t>
      </w:r>
      <w:bookmarkEnd w:id="23"/>
      <w:bookmarkEnd w:id="24"/>
    </w:p>
    <w:p w:rsidR="003B4E15" w:rsidRPr="00CB095F" w:rsidRDefault="003B4E15" w:rsidP="003B4E15">
      <w:pPr>
        <w:spacing w:after="0"/>
        <w:ind w:firstLine="709"/>
        <w:jc w:val="both"/>
        <w:rPr>
          <w:rFonts w:cs="Times New Roman"/>
          <w:szCs w:val="24"/>
        </w:rPr>
      </w:pPr>
      <w:r w:rsidRPr="00CB095F">
        <w:rPr>
          <w:rFonts w:cs="Times New Roman"/>
          <w:szCs w:val="24"/>
        </w:rPr>
        <w:t>Зоны действия индивидуального теплоснабжения расположены на территориях, неохваченных централизованным теплоснабжением.</w:t>
      </w:r>
    </w:p>
    <w:p w:rsidR="003B4E15" w:rsidRPr="00CB095F" w:rsidRDefault="003B4E15" w:rsidP="003B4E15">
      <w:pPr>
        <w:spacing w:after="0"/>
        <w:ind w:firstLine="709"/>
        <w:jc w:val="both"/>
        <w:rPr>
          <w:rFonts w:cs="Times New Roman"/>
          <w:szCs w:val="24"/>
        </w:rPr>
      </w:pPr>
      <w:r w:rsidRPr="00CB095F">
        <w:rPr>
          <w:rFonts w:cs="Times New Roman"/>
          <w:szCs w:val="24"/>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3B4E15" w:rsidRPr="00CB095F" w:rsidRDefault="003B4E15" w:rsidP="003B4E15">
      <w:pPr>
        <w:pStyle w:val="3"/>
        <w:rPr>
          <w:rFonts w:cs="Times New Roman"/>
          <w:color w:val="auto"/>
        </w:rPr>
      </w:pPr>
      <w:bookmarkStart w:id="25" w:name="_Toc8253948"/>
      <w:bookmarkStart w:id="26" w:name="_Toc8578701"/>
      <w:bookmarkStart w:id="27" w:name="_Toc87551200"/>
      <w:bookmarkStart w:id="28" w:name="_Toc161082158"/>
      <w:r w:rsidRPr="00CB095F">
        <w:rPr>
          <w:rFonts w:cs="Times New Roman"/>
          <w:color w:val="auto"/>
        </w:rPr>
        <w:t xml:space="preserve">1.1.3. Описание изменений, произошедших в функциональной структуре теплоснабжения </w:t>
      </w:r>
      <w:r w:rsidR="009F589A" w:rsidRPr="00CB095F">
        <w:rPr>
          <w:rFonts w:cs="Times New Roman"/>
          <w:color w:val="auto"/>
        </w:rPr>
        <w:t>муниципального образования</w:t>
      </w:r>
      <w:r w:rsidRPr="00CB095F">
        <w:rPr>
          <w:rFonts w:cs="Times New Roman"/>
          <w:color w:val="auto"/>
        </w:rPr>
        <w:t xml:space="preserve"> за период, предшествующий актуализации Схемы теплоснабжения</w:t>
      </w:r>
      <w:bookmarkEnd w:id="25"/>
      <w:bookmarkEnd w:id="26"/>
      <w:bookmarkEnd w:id="27"/>
      <w:bookmarkEnd w:id="28"/>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w:t>
      </w:r>
      <w:r w:rsidR="00466F54" w:rsidRPr="00CB095F">
        <w:rPr>
          <w:rFonts w:eastAsia="Times New Roman" w:cs="Times New Roman"/>
          <w:szCs w:val="24"/>
          <w:lang w:eastAsia="ru-RU"/>
        </w:rPr>
        <w:t>Подколодновск</w:t>
      </w:r>
      <w:r w:rsidR="00AD110C" w:rsidRPr="00CB095F">
        <w:rPr>
          <w:rFonts w:eastAsia="Times New Roman" w:cs="Times New Roman"/>
          <w:szCs w:val="24"/>
          <w:lang w:eastAsia="ru-RU"/>
        </w:rPr>
        <w:t>ого</w:t>
      </w:r>
      <w:r w:rsidR="00CB4AB5" w:rsidRPr="00CB095F">
        <w:rPr>
          <w:rFonts w:eastAsia="Times New Roman" w:cs="Times New Roman"/>
          <w:szCs w:val="24"/>
          <w:lang w:eastAsia="ru-RU"/>
        </w:rPr>
        <w:t xml:space="preserve"> сельского поселения</w:t>
      </w:r>
      <w:r w:rsidRPr="00CB095F">
        <w:rPr>
          <w:rFonts w:eastAsia="Times New Roman" w:cs="Times New Roman"/>
          <w:szCs w:val="24"/>
          <w:lang w:eastAsia="ru-RU"/>
        </w:rPr>
        <w:t xml:space="preserve"> не зафиксировано. </w:t>
      </w:r>
    </w:p>
    <w:p w:rsidR="003B4E15" w:rsidRPr="00CB095F" w:rsidRDefault="003B4E15" w:rsidP="003B4E15">
      <w:pPr>
        <w:pStyle w:val="2"/>
        <w:jc w:val="center"/>
        <w:rPr>
          <w:rFonts w:cs="Times New Roman"/>
          <w:color w:val="auto"/>
        </w:rPr>
      </w:pPr>
      <w:bookmarkStart w:id="29" w:name="_Toc87551201"/>
      <w:bookmarkStart w:id="30" w:name="_Toc161082159"/>
      <w:r w:rsidRPr="00CB095F">
        <w:rPr>
          <w:rFonts w:cs="Times New Roman"/>
          <w:color w:val="auto"/>
        </w:rPr>
        <w:t>Часть 2 «Источники тепловой энергии»</w:t>
      </w:r>
      <w:bookmarkEnd w:id="29"/>
      <w:bookmarkEnd w:id="30"/>
    </w:p>
    <w:p w:rsidR="003B4E15" w:rsidRPr="00CB095F" w:rsidRDefault="003B4E15" w:rsidP="003B4E15">
      <w:pPr>
        <w:pStyle w:val="3"/>
        <w:rPr>
          <w:rFonts w:cs="Times New Roman"/>
          <w:color w:val="auto"/>
        </w:rPr>
      </w:pPr>
      <w:bookmarkStart w:id="31" w:name="_Toc535409477"/>
      <w:bookmarkStart w:id="32" w:name="_Toc8253950"/>
      <w:bookmarkStart w:id="33" w:name="_Toc8578703"/>
      <w:bookmarkStart w:id="34" w:name="_Toc87551202"/>
      <w:bookmarkStart w:id="35" w:name="_Toc161082160"/>
      <w:bookmarkStart w:id="36" w:name="sub_1281"/>
      <w:r w:rsidRPr="00CB095F">
        <w:rPr>
          <w:rFonts w:cs="Times New Roman"/>
          <w:color w:val="auto"/>
        </w:rPr>
        <w:t>1.2.1 Структура и технические характеристики основного оборудования</w:t>
      </w:r>
      <w:bookmarkEnd w:id="31"/>
      <w:bookmarkEnd w:id="32"/>
      <w:bookmarkEnd w:id="33"/>
      <w:bookmarkEnd w:id="34"/>
      <w:bookmarkEnd w:id="35"/>
    </w:p>
    <w:p w:rsidR="003B4E15" w:rsidRPr="00CB095F" w:rsidRDefault="003B4E15" w:rsidP="003B4E15">
      <w:pPr>
        <w:spacing w:after="0"/>
        <w:ind w:firstLine="567"/>
        <w:jc w:val="both"/>
        <w:rPr>
          <w:rFonts w:cs="Times New Roman"/>
          <w:szCs w:val="24"/>
        </w:rPr>
      </w:pPr>
      <w:r w:rsidRPr="00CB095F">
        <w:rPr>
          <w:rFonts w:cs="Times New Roman"/>
          <w:szCs w:val="24"/>
        </w:rPr>
        <w:t xml:space="preserve">Сведения по основному оборудованию источников теплоснабжения представлены в таблице </w:t>
      </w:r>
      <w:fldSimple w:instr=" REF _Ref87883456 \h  \* MERGEFORMAT ">
        <w:r w:rsidR="0061580A" w:rsidRPr="00CB095F">
          <w:rPr>
            <w:rFonts w:cs="Times New Roman"/>
            <w:vanish/>
            <w:szCs w:val="24"/>
          </w:rPr>
          <w:t xml:space="preserve">Таблица </w:t>
        </w:r>
        <w:r w:rsidR="0061580A" w:rsidRPr="00CB095F">
          <w:rPr>
            <w:rFonts w:cs="Times New Roman"/>
            <w:noProof/>
            <w:szCs w:val="24"/>
          </w:rPr>
          <w:t>2</w:t>
        </w:r>
      </w:fldSimple>
      <w:r w:rsidRPr="00CB095F">
        <w:rPr>
          <w:rFonts w:cs="Times New Roman"/>
          <w:szCs w:val="24"/>
        </w:rPr>
        <w:t>.</w:t>
      </w:r>
    </w:p>
    <w:p w:rsidR="00472CE8" w:rsidRPr="00CB095F" w:rsidRDefault="003F1A9C" w:rsidP="003173A8">
      <w:pPr>
        <w:spacing w:after="0" w:line="240" w:lineRule="auto"/>
        <w:jc w:val="center"/>
        <w:rPr>
          <w:rFonts w:cs="Times New Roman"/>
          <w:b/>
          <w:bCs/>
          <w:szCs w:val="24"/>
        </w:rPr>
      </w:pPr>
      <w:bookmarkStart w:id="37" w:name="_Ref87883456"/>
      <w:bookmarkStart w:id="38" w:name="_Toc488826814"/>
      <w:r w:rsidRPr="00CB095F">
        <w:rPr>
          <w:rFonts w:cs="Times New Roman"/>
          <w:b/>
          <w:bCs/>
          <w:szCs w:val="24"/>
        </w:rPr>
        <w:t xml:space="preserve">Таблица </w:t>
      </w:r>
      <w:r w:rsidR="00987609" w:rsidRPr="00CB095F">
        <w:rPr>
          <w:rFonts w:cs="Times New Roman"/>
          <w:b/>
          <w:bCs/>
          <w:i/>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2</w:t>
      </w:r>
      <w:r w:rsidR="00987609" w:rsidRPr="00CB095F">
        <w:rPr>
          <w:rFonts w:cs="Times New Roman"/>
          <w:b/>
          <w:bCs/>
          <w:i/>
          <w:szCs w:val="24"/>
        </w:rPr>
        <w:fldChar w:fldCharType="end"/>
      </w:r>
      <w:bookmarkEnd w:id="37"/>
      <w:r w:rsidR="003B4E15" w:rsidRPr="00CB095F">
        <w:rPr>
          <w:rFonts w:cs="Times New Roman"/>
          <w:b/>
          <w:bCs/>
          <w:szCs w:val="24"/>
        </w:rPr>
        <w:t xml:space="preserve"> – </w:t>
      </w:r>
      <w:bookmarkEnd w:id="38"/>
      <w:r w:rsidR="003B4E15" w:rsidRPr="00CB095F">
        <w:rPr>
          <w:rFonts w:cs="Times New Roman"/>
          <w:b/>
          <w:bCs/>
          <w:szCs w:val="24"/>
        </w:rPr>
        <w:t>Состав и технические характеристики основного оборудования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95"/>
        <w:gridCol w:w="2110"/>
        <w:gridCol w:w="2110"/>
        <w:gridCol w:w="621"/>
        <w:gridCol w:w="602"/>
        <w:gridCol w:w="796"/>
        <w:gridCol w:w="820"/>
        <w:gridCol w:w="835"/>
        <w:gridCol w:w="835"/>
      </w:tblGrid>
      <w:tr w:rsidR="00CB095F" w:rsidRPr="00CB095F" w:rsidTr="00DB26A9">
        <w:trPr>
          <w:divId w:val="1441220397"/>
          <w:trHeight w:val="458"/>
          <w:tblHeader/>
          <w:jc w:val="center"/>
        </w:trPr>
        <w:tc>
          <w:tcPr>
            <w:tcW w:w="39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 п/п</w:t>
            </w:r>
          </w:p>
        </w:tc>
        <w:tc>
          <w:tcPr>
            <w:tcW w:w="211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Наименование котельной</w:t>
            </w:r>
          </w:p>
        </w:tc>
        <w:tc>
          <w:tcPr>
            <w:tcW w:w="211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Адрес котельной</w:t>
            </w:r>
          </w:p>
        </w:tc>
        <w:tc>
          <w:tcPr>
            <w:tcW w:w="621"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Тип котла</w:t>
            </w:r>
          </w:p>
        </w:tc>
        <w:tc>
          <w:tcPr>
            <w:tcW w:w="602"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Кол-во котлов</w:t>
            </w:r>
          </w:p>
        </w:tc>
        <w:tc>
          <w:tcPr>
            <w:tcW w:w="796"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Год установки</w:t>
            </w:r>
          </w:p>
        </w:tc>
        <w:tc>
          <w:tcPr>
            <w:tcW w:w="82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Мощность котла, Гкал/ч</w:t>
            </w:r>
          </w:p>
        </w:tc>
        <w:tc>
          <w:tcPr>
            <w:tcW w:w="83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Мощность котельной, Гкал/ч</w:t>
            </w:r>
          </w:p>
        </w:tc>
        <w:tc>
          <w:tcPr>
            <w:tcW w:w="83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УРУТ по котельной, кг у.т./Гкал *</w:t>
            </w:r>
          </w:p>
        </w:tc>
      </w:tr>
      <w:tr w:rsidR="00CB095F" w:rsidRPr="00CB095F" w:rsidTr="00DB26A9">
        <w:trPr>
          <w:divId w:val="1441220397"/>
          <w:trHeight w:val="458"/>
          <w:tblHeader/>
          <w:jc w:val="center"/>
        </w:trPr>
        <w:tc>
          <w:tcPr>
            <w:tcW w:w="395"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621"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602"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796"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820"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835"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c>
          <w:tcPr>
            <w:tcW w:w="835"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sz w:val="18"/>
                <w:szCs w:val="18"/>
                <w:lang w:eastAsia="ru-RU"/>
              </w:rPr>
            </w:pPr>
          </w:p>
        </w:tc>
      </w:tr>
      <w:tr w:rsidR="00CB095F" w:rsidRPr="00CB095F" w:rsidTr="00DB26A9">
        <w:trPr>
          <w:divId w:val="1441220397"/>
          <w:trHeight w:val="23"/>
          <w:jc w:val="center"/>
        </w:trPr>
        <w:tc>
          <w:tcPr>
            <w:tcW w:w="39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2110" w:type="dxa"/>
            <w:vMerge w:val="restart"/>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 6</w:t>
            </w:r>
          </w:p>
        </w:tc>
        <w:tc>
          <w:tcPr>
            <w:tcW w:w="211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с. Подколодновка, ул. Мира, 21В</w:t>
            </w: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КВ-0,2</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1994</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0,171</w:t>
            </w:r>
          </w:p>
        </w:tc>
        <w:tc>
          <w:tcPr>
            <w:tcW w:w="835" w:type="dxa"/>
            <w:vMerge w:val="restart"/>
            <w:shd w:val="clear" w:color="auto" w:fill="auto"/>
            <w:noWrap/>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0,342</w:t>
            </w:r>
          </w:p>
        </w:tc>
        <w:tc>
          <w:tcPr>
            <w:tcW w:w="83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r>
      <w:tr w:rsidR="00CB095F" w:rsidRPr="00CB095F" w:rsidTr="00DB26A9">
        <w:trPr>
          <w:divId w:val="1441220397"/>
          <w:trHeight w:val="23"/>
          <w:jc w:val="center"/>
        </w:trPr>
        <w:tc>
          <w:tcPr>
            <w:tcW w:w="39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КВ-0,2</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1994</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0,171</w:t>
            </w: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r>
      <w:tr w:rsidR="00CB095F" w:rsidRPr="00CB095F" w:rsidTr="00DB26A9">
        <w:trPr>
          <w:divId w:val="1441220397"/>
          <w:trHeight w:val="23"/>
          <w:jc w:val="center"/>
        </w:trPr>
        <w:tc>
          <w:tcPr>
            <w:tcW w:w="39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w:t>
            </w:r>
          </w:p>
        </w:tc>
        <w:tc>
          <w:tcPr>
            <w:tcW w:w="2110" w:type="dxa"/>
            <w:vMerge w:val="restart"/>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 15</w:t>
            </w:r>
          </w:p>
        </w:tc>
        <w:tc>
          <w:tcPr>
            <w:tcW w:w="211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с. Старотолучеево, ул. Героя Бондарева, 21.</w:t>
            </w: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Хопер-80</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2002</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0,07</w:t>
            </w:r>
          </w:p>
        </w:tc>
        <w:tc>
          <w:tcPr>
            <w:tcW w:w="835" w:type="dxa"/>
            <w:vMerge w:val="restart"/>
            <w:shd w:val="clear" w:color="auto" w:fill="auto"/>
            <w:noWrap/>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0,14</w:t>
            </w:r>
          </w:p>
        </w:tc>
        <w:tc>
          <w:tcPr>
            <w:tcW w:w="83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r>
      <w:tr w:rsidR="00CB095F" w:rsidRPr="00CB095F" w:rsidTr="00DB26A9">
        <w:trPr>
          <w:divId w:val="1441220397"/>
          <w:trHeight w:val="23"/>
          <w:jc w:val="center"/>
        </w:trPr>
        <w:tc>
          <w:tcPr>
            <w:tcW w:w="39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Хопер-80</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2002</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0,07</w:t>
            </w: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r>
      <w:tr w:rsidR="00CB095F" w:rsidRPr="00CB095F" w:rsidTr="00DB26A9">
        <w:trPr>
          <w:divId w:val="1441220397"/>
          <w:trHeight w:val="23"/>
          <w:jc w:val="center"/>
        </w:trPr>
        <w:tc>
          <w:tcPr>
            <w:tcW w:w="39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w:t>
            </w:r>
          </w:p>
        </w:tc>
        <w:tc>
          <w:tcPr>
            <w:tcW w:w="2110" w:type="dxa"/>
            <w:vMerge w:val="restart"/>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с. Подколодновка ул. Первомайская, 14</w:t>
            </w:r>
          </w:p>
        </w:tc>
        <w:tc>
          <w:tcPr>
            <w:tcW w:w="2110"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w:t>
            </w: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КС-ТГ-31,5</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2006</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0,027</w:t>
            </w:r>
          </w:p>
        </w:tc>
        <w:tc>
          <w:tcPr>
            <w:tcW w:w="835" w:type="dxa"/>
            <w:vMerge w:val="restart"/>
            <w:shd w:val="clear" w:color="auto" w:fill="auto"/>
            <w:noWrap/>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0,054</w:t>
            </w:r>
          </w:p>
        </w:tc>
        <w:tc>
          <w:tcPr>
            <w:tcW w:w="835"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r>
      <w:tr w:rsidR="00CB095F" w:rsidRPr="00CB095F" w:rsidTr="00DB26A9">
        <w:trPr>
          <w:divId w:val="1441220397"/>
          <w:trHeight w:val="23"/>
          <w:jc w:val="center"/>
        </w:trPr>
        <w:tc>
          <w:tcPr>
            <w:tcW w:w="39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2110"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КС-ТГ-31,5</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2006</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0,027</w:t>
            </w: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c>
          <w:tcPr>
            <w:tcW w:w="835" w:type="dxa"/>
            <w:vMerge/>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p>
        </w:tc>
      </w:tr>
      <w:tr w:rsidR="00CB095F" w:rsidRPr="00CB095F" w:rsidTr="00DB26A9">
        <w:trPr>
          <w:divId w:val="1441220397"/>
          <w:trHeight w:val="23"/>
          <w:jc w:val="center"/>
        </w:trPr>
        <w:tc>
          <w:tcPr>
            <w:tcW w:w="395"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4</w:t>
            </w:r>
          </w:p>
        </w:tc>
        <w:tc>
          <w:tcPr>
            <w:tcW w:w="2110" w:type="dxa"/>
            <w:shd w:val="clear" w:color="auto" w:fill="auto"/>
            <w:vAlign w:val="center"/>
            <w:hideMark/>
          </w:tcPr>
          <w:p w:rsidR="00BE0633" w:rsidRPr="00CB095F" w:rsidRDefault="00BE0633"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с. Старотолучеево, ул. Бондарева,5</w:t>
            </w:r>
          </w:p>
        </w:tc>
        <w:tc>
          <w:tcPr>
            <w:tcW w:w="211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с. Старотолучеево, ул. Бондарева,5</w:t>
            </w:r>
          </w:p>
        </w:tc>
        <w:tc>
          <w:tcPr>
            <w:tcW w:w="621"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У-5</w:t>
            </w:r>
          </w:p>
        </w:tc>
        <w:tc>
          <w:tcPr>
            <w:tcW w:w="602"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w:t>
            </w:r>
          </w:p>
        </w:tc>
        <w:tc>
          <w:tcPr>
            <w:tcW w:w="796"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1963</w:t>
            </w:r>
          </w:p>
        </w:tc>
        <w:tc>
          <w:tcPr>
            <w:tcW w:w="820"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0,326</w:t>
            </w:r>
          </w:p>
        </w:tc>
        <w:tc>
          <w:tcPr>
            <w:tcW w:w="835" w:type="dxa"/>
            <w:shd w:val="clear" w:color="auto" w:fill="auto"/>
            <w:noWrap/>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0,326</w:t>
            </w:r>
          </w:p>
        </w:tc>
        <w:tc>
          <w:tcPr>
            <w:tcW w:w="835" w:type="dxa"/>
            <w:shd w:val="clear" w:color="auto" w:fill="auto"/>
            <w:vAlign w:val="center"/>
            <w:hideMark/>
          </w:tcPr>
          <w:p w:rsidR="00BE0633" w:rsidRPr="00CB095F" w:rsidRDefault="00BE0633"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r>
    </w:tbl>
    <w:p w:rsidR="00AD15E5" w:rsidRPr="00CB095F" w:rsidRDefault="00AD15E5" w:rsidP="00AD15E5">
      <w:pPr>
        <w:spacing w:after="0" w:line="240" w:lineRule="auto"/>
        <w:jc w:val="both"/>
        <w:rPr>
          <w:rFonts w:cs="Times New Roman"/>
          <w:szCs w:val="24"/>
        </w:rPr>
      </w:pPr>
      <w:r w:rsidRPr="00CB095F">
        <w:rPr>
          <w:rFonts w:cs="Times New Roman"/>
          <w:szCs w:val="24"/>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D46661" w:rsidRPr="00CB095F" w:rsidRDefault="00D46661" w:rsidP="00455AD2">
      <w:pPr>
        <w:spacing w:line="240" w:lineRule="auto"/>
        <w:rPr>
          <w:rFonts w:cs="Times New Roman"/>
        </w:rPr>
      </w:pPr>
    </w:p>
    <w:p w:rsidR="003B4E15" w:rsidRPr="00CB095F" w:rsidRDefault="003B4E15" w:rsidP="003B4E15">
      <w:pPr>
        <w:pStyle w:val="3"/>
        <w:spacing w:before="160"/>
        <w:rPr>
          <w:rFonts w:cs="Times New Roman"/>
          <w:color w:val="auto"/>
        </w:rPr>
      </w:pPr>
      <w:bookmarkStart w:id="39" w:name="_Toc535409478"/>
      <w:bookmarkStart w:id="40" w:name="_Toc8253951"/>
      <w:bookmarkStart w:id="41" w:name="_Toc8578704"/>
      <w:bookmarkStart w:id="42" w:name="_Toc87551203"/>
      <w:bookmarkStart w:id="43" w:name="_Toc161082161"/>
      <w:bookmarkStart w:id="44" w:name="sub_1282"/>
      <w:bookmarkStart w:id="45" w:name="_Toc535409479"/>
      <w:bookmarkStart w:id="46" w:name="sub_1283"/>
      <w:bookmarkEnd w:id="36"/>
      <w:r w:rsidRPr="00CB095F">
        <w:rPr>
          <w:rFonts w:cs="Times New Roman"/>
          <w:color w:val="auto"/>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9"/>
      <w:bookmarkEnd w:id="40"/>
      <w:bookmarkEnd w:id="41"/>
      <w:bookmarkEnd w:id="42"/>
      <w:bookmarkEnd w:id="43"/>
    </w:p>
    <w:p w:rsidR="003B4E15" w:rsidRPr="00CB095F" w:rsidRDefault="003B4E15" w:rsidP="003B4E15">
      <w:pPr>
        <w:spacing w:after="0"/>
        <w:ind w:firstLine="709"/>
        <w:jc w:val="both"/>
        <w:rPr>
          <w:rFonts w:cs="Times New Roman"/>
          <w:szCs w:val="24"/>
        </w:rPr>
      </w:pPr>
      <w:r w:rsidRPr="00CB095F">
        <w:rPr>
          <w:rFonts w:cs="Times New Roman"/>
          <w:szCs w:val="24"/>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fldSimple w:instr=" REF _Ref87883467 \h  \* MERGEFORMAT ">
        <w:r w:rsidR="0061580A" w:rsidRPr="00CB095F">
          <w:rPr>
            <w:rFonts w:cs="Times New Roman"/>
            <w:vanish/>
            <w:szCs w:val="24"/>
          </w:rPr>
          <w:t xml:space="preserve">Таблица </w:t>
        </w:r>
        <w:r w:rsidR="0061580A" w:rsidRPr="00CB095F">
          <w:rPr>
            <w:rFonts w:cs="Times New Roman"/>
            <w:noProof/>
            <w:szCs w:val="24"/>
          </w:rPr>
          <w:t>3</w:t>
        </w:r>
      </w:fldSimple>
      <w:r w:rsidRPr="00CB095F">
        <w:rPr>
          <w:rFonts w:cs="Times New Roman"/>
          <w:szCs w:val="24"/>
        </w:rPr>
        <w:t>.</w:t>
      </w:r>
    </w:p>
    <w:p w:rsidR="00472CE8" w:rsidRPr="00CB095F" w:rsidRDefault="003F1A9C" w:rsidP="00472CE8">
      <w:pPr>
        <w:spacing w:after="0" w:line="240" w:lineRule="auto"/>
        <w:jc w:val="center"/>
        <w:rPr>
          <w:rFonts w:cs="Times New Roman"/>
          <w:b/>
          <w:bCs/>
          <w:szCs w:val="24"/>
        </w:rPr>
      </w:pPr>
      <w:bookmarkStart w:id="47" w:name="_Ref87883467"/>
      <w:bookmarkStart w:id="48" w:name="_Toc488826815"/>
      <w:r w:rsidRPr="00CB095F">
        <w:rPr>
          <w:rFonts w:cs="Times New Roman"/>
          <w:b/>
          <w:bCs/>
          <w:szCs w:val="24"/>
        </w:rPr>
        <w:t xml:space="preserve">Таблица </w:t>
      </w:r>
      <w:r w:rsidR="00987609" w:rsidRPr="00CB095F">
        <w:rPr>
          <w:rFonts w:cs="Times New Roman"/>
          <w:b/>
          <w:bCs/>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szCs w:val="24"/>
        </w:rPr>
        <w:fldChar w:fldCharType="separate"/>
      </w:r>
      <w:r w:rsidR="0061580A" w:rsidRPr="00CB095F">
        <w:rPr>
          <w:rFonts w:cs="Times New Roman"/>
          <w:b/>
          <w:bCs/>
          <w:noProof/>
          <w:szCs w:val="24"/>
        </w:rPr>
        <w:t>3</w:t>
      </w:r>
      <w:r w:rsidR="00987609" w:rsidRPr="00CB095F">
        <w:rPr>
          <w:rFonts w:cs="Times New Roman"/>
          <w:b/>
          <w:bCs/>
          <w:szCs w:val="24"/>
        </w:rPr>
        <w:fldChar w:fldCharType="end"/>
      </w:r>
      <w:bookmarkEnd w:id="47"/>
      <w:r w:rsidR="003B4E15" w:rsidRPr="00CB095F">
        <w:rPr>
          <w:rFonts w:cs="Times New Roman"/>
          <w:b/>
          <w:bCs/>
          <w:szCs w:val="24"/>
        </w:rPr>
        <w:t xml:space="preserve"> – </w:t>
      </w:r>
      <w:bookmarkEnd w:id="48"/>
      <w:r w:rsidR="003B4E15" w:rsidRPr="00CB095F">
        <w:rPr>
          <w:rFonts w:cs="Times New Roman"/>
          <w:b/>
          <w:bCs/>
          <w:szCs w:val="24"/>
        </w:rPr>
        <w:t>Установленная тепловая мощность, ограничения тепловой мощности, располагаемая тепловая мощность котельных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2733"/>
        <w:gridCol w:w="1323"/>
        <w:gridCol w:w="1346"/>
        <w:gridCol w:w="1315"/>
        <w:gridCol w:w="1179"/>
        <w:gridCol w:w="994"/>
      </w:tblGrid>
      <w:tr w:rsidR="00CB095F" w:rsidRPr="00CB095F" w:rsidTr="00DB26A9">
        <w:trPr>
          <w:divId w:val="1891921120"/>
          <w:trHeight w:val="23"/>
          <w:tblHeader/>
          <w:jc w:val="center"/>
        </w:trPr>
        <w:tc>
          <w:tcPr>
            <w:tcW w:w="45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2733"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мощность котлов установленная</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Ограничения установленной мощности</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мощность котлов располагаемая</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Затраты тепловой мощности на собственные нужды</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мощность котельной нетто</w:t>
            </w:r>
          </w:p>
        </w:tc>
      </w:tr>
      <w:tr w:rsidR="00CB095F" w:rsidRPr="00CB095F" w:rsidTr="00DB26A9">
        <w:trPr>
          <w:divId w:val="1891921120"/>
          <w:trHeight w:val="23"/>
          <w:jc w:val="center"/>
        </w:trPr>
        <w:tc>
          <w:tcPr>
            <w:tcW w:w="4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273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0,342</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0,139</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0,203</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0,003</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0,200</w:t>
            </w:r>
          </w:p>
        </w:tc>
      </w:tr>
      <w:tr w:rsidR="00CB095F" w:rsidRPr="00CB095F" w:rsidTr="00DB26A9">
        <w:trPr>
          <w:divId w:val="1891921120"/>
          <w:trHeight w:val="23"/>
          <w:jc w:val="center"/>
        </w:trPr>
        <w:tc>
          <w:tcPr>
            <w:tcW w:w="4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273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0,140</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0,001</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0,139</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0,002</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0,137</w:t>
            </w:r>
          </w:p>
        </w:tc>
      </w:tr>
      <w:tr w:rsidR="00CB095F" w:rsidRPr="00CB095F" w:rsidTr="00DB26A9">
        <w:trPr>
          <w:divId w:val="1891921120"/>
          <w:trHeight w:val="23"/>
          <w:jc w:val="center"/>
        </w:trPr>
        <w:tc>
          <w:tcPr>
            <w:tcW w:w="4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273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0,054</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0,054</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0,001</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0,053</w:t>
            </w:r>
          </w:p>
        </w:tc>
      </w:tr>
      <w:tr w:rsidR="00CB095F" w:rsidRPr="00CB095F" w:rsidTr="00DB26A9">
        <w:trPr>
          <w:divId w:val="1891921120"/>
          <w:trHeight w:val="23"/>
          <w:jc w:val="center"/>
        </w:trPr>
        <w:tc>
          <w:tcPr>
            <w:tcW w:w="4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273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0,326</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0,326</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0,004</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0,322</w:t>
            </w:r>
          </w:p>
        </w:tc>
      </w:tr>
      <w:tr w:rsidR="00DB26A9" w:rsidRPr="00CB095F" w:rsidTr="00DB26A9">
        <w:trPr>
          <w:divId w:val="1891921120"/>
          <w:trHeight w:val="23"/>
          <w:jc w:val="center"/>
        </w:trPr>
        <w:tc>
          <w:tcPr>
            <w:tcW w:w="3187"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32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0,862</w:t>
            </w:r>
          </w:p>
        </w:tc>
        <w:tc>
          <w:tcPr>
            <w:tcW w:w="134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0,140</w:t>
            </w:r>
          </w:p>
        </w:tc>
        <w:tc>
          <w:tcPr>
            <w:tcW w:w="131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0,722</w:t>
            </w:r>
          </w:p>
        </w:tc>
        <w:tc>
          <w:tcPr>
            <w:tcW w:w="117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0,010</w:t>
            </w:r>
          </w:p>
        </w:tc>
        <w:tc>
          <w:tcPr>
            <w:tcW w:w="99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0,712</w:t>
            </w:r>
          </w:p>
        </w:tc>
      </w:tr>
    </w:tbl>
    <w:p w:rsidR="00407F11" w:rsidRPr="00CB095F" w:rsidRDefault="00407F11" w:rsidP="00407F11">
      <w:pPr>
        <w:spacing w:after="0"/>
        <w:jc w:val="both"/>
        <w:rPr>
          <w:rFonts w:cs="Times New Roman"/>
          <w:b/>
          <w:bCs/>
          <w:szCs w:val="24"/>
        </w:rPr>
      </w:pPr>
    </w:p>
    <w:p w:rsidR="003B4E15" w:rsidRPr="00CB095F" w:rsidRDefault="003B4E15" w:rsidP="003B4E15">
      <w:pPr>
        <w:pStyle w:val="3"/>
        <w:rPr>
          <w:rFonts w:cs="Times New Roman"/>
          <w:color w:val="auto"/>
        </w:rPr>
      </w:pPr>
      <w:bookmarkStart w:id="49" w:name="_Toc8253952"/>
      <w:bookmarkStart w:id="50" w:name="_Toc8578705"/>
      <w:bookmarkStart w:id="51" w:name="_Toc87551204"/>
      <w:bookmarkStart w:id="52" w:name="_Toc161082162"/>
      <w:bookmarkEnd w:id="44"/>
      <w:r w:rsidRPr="00CB095F">
        <w:rPr>
          <w:rFonts w:cs="Times New Roman"/>
          <w:color w:val="auto"/>
        </w:rPr>
        <w:t>1.2.3 Ограничения тепловой мощности и параметров располагаемой тепловой мощности</w:t>
      </w:r>
      <w:bookmarkEnd w:id="45"/>
      <w:bookmarkEnd w:id="49"/>
      <w:bookmarkEnd w:id="50"/>
      <w:bookmarkEnd w:id="51"/>
      <w:bookmarkEnd w:id="52"/>
    </w:p>
    <w:p w:rsidR="003B4E15" w:rsidRPr="00CB095F" w:rsidRDefault="003B4E15" w:rsidP="003B4E15">
      <w:pPr>
        <w:spacing w:after="0"/>
        <w:ind w:firstLine="709"/>
        <w:jc w:val="both"/>
        <w:rPr>
          <w:rFonts w:cs="Times New Roman"/>
          <w:szCs w:val="24"/>
        </w:rPr>
      </w:pPr>
      <w:r w:rsidRPr="00CB095F">
        <w:rPr>
          <w:rFonts w:cs="Times New Roman"/>
          <w:szCs w:val="24"/>
        </w:rPr>
        <w:t xml:space="preserve">Сведения об ограничениях тепловой мощности источников тепловой энергии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представлены в таблице</w:t>
      </w:r>
      <w:fldSimple w:instr=" REF _Ref87883467 \h  \* MERGEFORMAT ">
        <w:r w:rsidR="0061580A" w:rsidRPr="00CB095F">
          <w:rPr>
            <w:rFonts w:cs="Times New Roman"/>
            <w:vanish/>
            <w:szCs w:val="24"/>
          </w:rPr>
          <w:t xml:space="preserve">Таблица </w:t>
        </w:r>
        <w:r w:rsidR="0061580A" w:rsidRPr="00CB095F">
          <w:rPr>
            <w:rFonts w:cs="Times New Roman"/>
            <w:noProof/>
            <w:szCs w:val="24"/>
          </w:rPr>
          <w:t>3</w:t>
        </w:r>
      </w:fldSimple>
      <w:r w:rsidRPr="00CB095F">
        <w:rPr>
          <w:rFonts w:cs="Times New Roman"/>
          <w:szCs w:val="24"/>
        </w:rPr>
        <w:t>.</w:t>
      </w:r>
    </w:p>
    <w:p w:rsidR="003B4E15" w:rsidRPr="00CB095F" w:rsidRDefault="003B4E15" w:rsidP="003B4E15">
      <w:pPr>
        <w:pStyle w:val="3"/>
        <w:rPr>
          <w:rFonts w:cs="Times New Roman"/>
          <w:color w:val="auto"/>
        </w:rPr>
      </w:pPr>
      <w:bookmarkStart w:id="53" w:name="_Toc535409480"/>
      <w:bookmarkStart w:id="54" w:name="_Toc8253953"/>
      <w:bookmarkStart w:id="55" w:name="_Toc8578706"/>
      <w:bookmarkStart w:id="56" w:name="_Toc87551205"/>
      <w:bookmarkStart w:id="57" w:name="_Toc161082163"/>
      <w:bookmarkStart w:id="58" w:name="sub_1284"/>
      <w:bookmarkEnd w:id="46"/>
      <w:r w:rsidRPr="00CB095F">
        <w:rPr>
          <w:rFonts w:cs="Times New Roman"/>
          <w:color w:val="auto"/>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53"/>
      <w:bookmarkEnd w:id="54"/>
      <w:bookmarkEnd w:id="55"/>
      <w:bookmarkEnd w:id="56"/>
      <w:bookmarkEnd w:id="57"/>
    </w:p>
    <w:p w:rsidR="003B4E15" w:rsidRPr="00CB095F" w:rsidRDefault="003B4E15" w:rsidP="003B4E15">
      <w:pPr>
        <w:spacing w:after="0"/>
        <w:ind w:firstLine="709"/>
        <w:jc w:val="both"/>
        <w:rPr>
          <w:rFonts w:cs="Times New Roman"/>
          <w:szCs w:val="24"/>
        </w:rPr>
      </w:pPr>
      <w:r w:rsidRPr="00CB095F">
        <w:rPr>
          <w:rFonts w:cs="Times New Roman"/>
          <w:szCs w:val="24"/>
        </w:rPr>
        <w:t xml:space="preserve">Объемы тепла, на собственные и хозяйственные нужды источников теплоснабжения за </w:t>
      </w:r>
      <w:r w:rsidR="00166251" w:rsidRPr="00CB095F">
        <w:rPr>
          <w:rFonts w:cs="Times New Roman"/>
          <w:szCs w:val="24"/>
        </w:rPr>
        <w:t>2023</w:t>
      </w:r>
      <w:r w:rsidRPr="00CB095F">
        <w:rPr>
          <w:rFonts w:cs="Times New Roman"/>
          <w:szCs w:val="24"/>
        </w:rPr>
        <w:t xml:space="preserve"> год, приведены в таблице </w:t>
      </w:r>
      <w:fldSimple w:instr=" REF _Ref87883518 \h  \* MERGEFORMAT ">
        <w:r w:rsidR="0061580A" w:rsidRPr="00CB095F">
          <w:rPr>
            <w:rFonts w:cs="Times New Roman"/>
            <w:vanish/>
          </w:rPr>
          <w:t xml:space="preserve">Таблица </w:t>
        </w:r>
        <w:r w:rsidR="0061580A" w:rsidRPr="00CB095F">
          <w:rPr>
            <w:rFonts w:cs="Times New Roman"/>
            <w:noProof/>
          </w:rPr>
          <w:t>4</w:t>
        </w:r>
      </w:fldSimple>
      <w:r w:rsidRPr="00CB095F">
        <w:rPr>
          <w:rFonts w:cs="Times New Roman"/>
          <w:szCs w:val="24"/>
        </w:rPr>
        <w:t>.</w:t>
      </w:r>
    </w:p>
    <w:p w:rsidR="00472CE8" w:rsidRPr="00CB095F" w:rsidRDefault="003F1A9C" w:rsidP="00472CE8">
      <w:pPr>
        <w:pStyle w:val="af"/>
        <w:spacing w:line="240" w:lineRule="auto"/>
        <w:ind w:firstLine="0"/>
        <w:jc w:val="center"/>
        <w:rPr>
          <w:rFonts w:cs="Times New Roman"/>
          <w:b/>
          <w:bCs/>
        </w:rPr>
      </w:pPr>
      <w:bookmarkStart w:id="59" w:name="_Ref87883518"/>
      <w:bookmarkStart w:id="60" w:name="_Toc488826817"/>
      <w:r w:rsidRPr="00CB095F">
        <w:rPr>
          <w:rFonts w:cs="Times New Roman"/>
          <w:b/>
          <w:bCs/>
        </w:rPr>
        <w:t xml:space="preserve">Таблица </w:t>
      </w:r>
      <w:r w:rsidR="00987609" w:rsidRPr="00CB095F">
        <w:rPr>
          <w:rFonts w:cs="Times New Roman"/>
          <w:b/>
          <w:bCs/>
          <w:i/>
        </w:rPr>
        <w:fldChar w:fldCharType="begin"/>
      </w:r>
      <w:r w:rsidR="003B4E15" w:rsidRPr="00CB095F">
        <w:rPr>
          <w:rFonts w:cs="Times New Roman"/>
          <w:b/>
          <w:bCs/>
        </w:rPr>
        <w:instrText xml:space="preserve"> SEQ Таблица \* ARABIC </w:instrText>
      </w:r>
      <w:r w:rsidR="00987609" w:rsidRPr="00CB095F">
        <w:rPr>
          <w:rFonts w:cs="Times New Roman"/>
          <w:b/>
          <w:bCs/>
          <w:i/>
        </w:rPr>
        <w:fldChar w:fldCharType="separate"/>
      </w:r>
      <w:r w:rsidR="0061580A" w:rsidRPr="00CB095F">
        <w:rPr>
          <w:rFonts w:cs="Times New Roman"/>
          <w:b/>
          <w:bCs/>
          <w:noProof/>
        </w:rPr>
        <w:t>4</w:t>
      </w:r>
      <w:r w:rsidR="00987609" w:rsidRPr="00CB095F">
        <w:rPr>
          <w:rFonts w:cs="Times New Roman"/>
          <w:b/>
          <w:bCs/>
          <w:i/>
        </w:rPr>
        <w:fldChar w:fldCharType="end"/>
      </w:r>
      <w:bookmarkEnd w:id="59"/>
      <w:r w:rsidR="003B4E15" w:rsidRPr="00CB095F">
        <w:rPr>
          <w:rFonts w:cs="Times New Roman"/>
          <w:b/>
          <w:bCs/>
        </w:rPr>
        <w:t xml:space="preserve"> – </w:t>
      </w:r>
      <w:bookmarkEnd w:id="60"/>
      <w:r w:rsidR="003B4E15" w:rsidRPr="00CB095F">
        <w:rPr>
          <w:rFonts w:cs="Times New Roman"/>
          <w:b/>
          <w:bCs/>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7"/>
        <w:gridCol w:w="2854"/>
        <w:gridCol w:w="1584"/>
        <w:gridCol w:w="1225"/>
        <w:gridCol w:w="1205"/>
        <w:gridCol w:w="1111"/>
        <w:gridCol w:w="898"/>
      </w:tblGrid>
      <w:tr w:rsidR="00CB095F" w:rsidRPr="00CB095F" w:rsidTr="00DB26A9">
        <w:trPr>
          <w:divId w:val="1433282085"/>
          <w:trHeight w:val="23"/>
          <w:tblHeader/>
          <w:jc w:val="center"/>
        </w:trPr>
        <w:tc>
          <w:tcPr>
            <w:tcW w:w="46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2854"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Выработка тепловой энергии котлоагрегатами, Гкал</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Затраты тепловой энергии на собственные нужды, Гкал</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Отпуск тепловой энергии с коллекторов котельной, Гкал</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Вид топлива</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Расход топлива, т.у.т</w:t>
            </w:r>
          </w:p>
        </w:tc>
      </w:tr>
      <w:tr w:rsidR="00CB095F" w:rsidRPr="00CB095F" w:rsidTr="00DB26A9">
        <w:trPr>
          <w:divId w:val="1433282085"/>
          <w:trHeight w:val="23"/>
          <w:jc w:val="center"/>
        </w:trPr>
        <w:tc>
          <w:tcPr>
            <w:tcW w:w="46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285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249</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231</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природный газ</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94</w:t>
            </w:r>
          </w:p>
        </w:tc>
      </w:tr>
      <w:tr w:rsidR="00CB095F" w:rsidRPr="00CB095F" w:rsidTr="00DB26A9">
        <w:trPr>
          <w:divId w:val="1433282085"/>
          <w:trHeight w:val="23"/>
          <w:jc w:val="center"/>
        </w:trPr>
        <w:tc>
          <w:tcPr>
            <w:tcW w:w="46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285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201</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15</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187</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природный газ</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29</w:t>
            </w:r>
          </w:p>
        </w:tc>
      </w:tr>
      <w:tr w:rsidR="00CB095F" w:rsidRPr="00CB095F" w:rsidTr="00DB26A9">
        <w:trPr>
          <w:divId w:val="1433282085"/>
          <w:trHeight w:val="23"/>
          <w:jc w:val="center"/>
        </w:trPr>
        <w:tc>
          <w:tcPr>
            <w:tcW w:w="46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285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95</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7</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88</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природный газ</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w:t>
            </w:r>
          </w:p>
        </w:tc>
      </w:tr>
      <w:tr w:rsidR="00CB095F" w:rsidRPr="00CB095F" w:rsidTr="00DB26A9">
        <w:trPr>
          <w:divId w:val="1433282085"/>
          <w:trHeight w:val="23"/>
          <w:jc w:val="center"/>
        </w:trPr>
        <w:tc>
          <w:tcPr>
            <w:tcW w:w="46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2854"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572</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42</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530</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уголь</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112</w:t>
            </w:r>
          </w:p>
        </w:tc>
      </w:tr>
      <w:tr w:rsidR="00DB26A9" w:rsidRPr="00CB095F" w:rsidTr="00DB26A9">
        <w:trPr>
          <w:divId w:val="1433282085"/>
          <w:trHeight w:val="23"/>
          <w:jc w:val="center"/>
        </w:trPr>
        <w:tc>
          <w:tcPr>
            <w:tcW w:w="3321"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5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1117</w:t>
            </w:r>
          </w:p>
        </w:tc>
        <w:tc>
          <w:tcPr>
            <w:tcW w:w="122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83</w:t>
            </w:r>
          </w:p>
        </w:tc>
        <w:tc>
          <w:tcPr>
            <w:tcW w:w="12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1035</w:t>
            </w:r>
          </w:p>
        </w:tc>
        <w:tc>
          <w:tcPr>
            <w:tcW w:w="11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 </w:t>
            </w:r>
          </w:p>
        </w:tc>
        <w:tc>
          <w:tcPr>
            <w:tcW w:w="89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253</w:t>
            </w:r>
          </w:p>
        </w:tc>
      </w:tr>
    </w:tbl>
    <w:p w:rsidR="00407F11" w:rsidRPr="00CB095F" w:rsidRDefault="00407F11" w:rsidP="00407F11">
      <w:pPr>
        <w:pStyle w:val="af"/>
        <w:ind w:firstLine="0"/>
        <w:rPr>
          <w:rFonts w:cs="Times New Roman"/>
          <w:i/>
          <w:sz w:val="22"/>
        </w:rPr>
      </w:pPr>
    </w:p>
    <w:p w:rsidR="003B4E15" w:rsidRPr="00CB095F" w:rsidRDefault="003B4E15" w:rsidP="003B4E15">
      <w:pPr>
        <w:pStyle w:val="af"/>
        <w:rPr>
          <w:rFonts w:cs="Times New Roman"/>
        </w:rPr>
      </w:pPr>
      <w:r w:rsidRPr="00CB095F">
        <w:rPr>
          <w:rFonts w:cs="Times New Roman"/>
        </w:rPr>
        <w:t xml:space="preserve">Параметры тепловой мощности нетто, источников теплоснабжения </w:t>
      </w:r>
      <w:r w:rsidR="00466F54" w:rsidRPr="00CB095F">
        <w:rPr>
          <w:rFonts w:cs="Times New Roman"/>
        </w:rPr>
        <w:t>Подколодновск</w:t>
      </w:r>
      <w:r w:rsidR="00AD110C" w:rsidRPr="00CB095F">
        <w:rPr>
          <w:rFonts w:cs="Times New Roman"/>
        </w:rPr>
        <w:t>ого</w:t>
      </w:r>
      <w:r w:rsidR="00CB4AB5" w:rsidRPr="00CB095F">
        <w:rPr>
          <w:rFonts w:cs="Times New Roman"/>
        </w:rPr>
        <w:t xml:space="preserve"> сельского поселения</w:t>
      </w:r>
      <w:r w:rsidRPr="00CB095F">
        <w:rPr>
          <w:rFonts w:cs="Times New Roman"/>
        </w:rPr>
        <w:t xml:space="preserve">, представлены в таблице </w:t>
      </w:r>
      <w:fldSimple w:instr=" REF _Ref87883467 \h  \* MERGEFORMAT ">
        <w:r w:rsidR="0061580A" w:rsidRPr="00CB095F">
          <w:rPr>
            <w:rFonts w:cs="Times New Roman"/>
            <w:vanish/>
          </w:rPr>
          <w:t xml:space="preserve">Таблица </w:t>
        </w:r>
        <w:r w:rsidR="0061580A" w:rsidRPr="00CB095F">
          <w:rPr>
            <w:rFonts w:cs="Times New Roman"/>
            <w:noProof/>
          </w:rPr>
          <w:t>3</w:t>
        </w:r>
      </w:fldSimple>
      <w:r w:rsidRPr="00CB095F">
        <w:rPr>
          <w:rFonts w:cs="Times New Roman"/>
        </w:rPr>
        <w:t>.</w:t>
      </w:r>
    </w:p>
    <w:p w:rsidR="003B4E15" w:rsidRPr="00CB095F" w:rsidRDefault="003B4E15" w:rsidP="00581EB0">
      <w:pPr>
        <w:pStyle w:val="3"/>
        <w:rPr>
          <w:rFonts w:cs="Times New Roman"/>
          <w:color w:val="auto"/>
        </w:rPr>
      </w:pPr>
      <w:bookmarkStart w:id="61" w:name="_Toc535409481"/>
      <w:bookmarkStart w:id="62" w:name="_Toc8253954"/>
      <w:bookmarkStart w:id="63" w:name="_Toc8578707"/>
      <w:bookmarkStart w:id="64" w:name="_Toc87551206"/>
      <w:bookmarkStart w:id="65" w:name="_Toc161082164"/>
      <w:bookmarkStart w:id="66" w:name="sub_1285"/>
      <w:bookmarkEnd w:id="58"/>
      <w:r w:rsidRPr="00CB095F">
        <w:rPr>
          <w:rFonts w:cs="Times New Roman"/>
          <w:color w:val="auto"/>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61"/>
      <w:bookmarkEnd w:id="62"/>
      <w:bookmarkEnd w:id="63"/>
      <w:bookmarkEnd w:id="64"/>
      <w:bookmarkEnd w:id="65"/>
    </w:p>
    <w:p w:rsidR="003B4E15" w:rsidRPr="00CB095F" w:rsidRDefault="00581EB0" w:rsidP="003B4E15">
      <w:pPr>
        <w:spacing w:after="0"/>
        <w:ind w:firstLine="709"/>
        <w:jc w:val="both"/>
        <w:rPr>
          <w:rFonts w:cs="Times New Roman"/>
          <w:szCs w:val="24"/>
        </w:rPr>
      </w:pPr>
      <w:r w:rsidRPr="00CB095F">
        <w:rPr>
          <w:rFonts w:cs="Times New Roman"/>
          <w:szCs w:val="24"/>
        </w:rPr>
        <w:t>Указанные сведения приведены</w:t>
      </w:r>
      <w:r w:rsidR="003B4E15" w:rsidRPr="00CB095F">
        <w:rPr>
          <w:rFonts w:cs="Times New Roman"/>
          <w:szCs w:val="24"/>
        </w:rPr>
        <w:t xml:space="preserve"> в таблице </w:t>
      </w:r>
      <w:fldSimple w:instr=" REF _Ref87883456 \h  \* MERGEFORMAT ">
        <w:r w:rsidR="0061580A" w:rsidRPr="00CB095F">
          <w:rPr>
            <w:rFonts w:cs="Times New Roman"/>
            <w:vanish/>
            <w:szCs w:val="24"/>
          </w:rPr>
          <w:t xml:space="preserve">Таблица </w:t>
        </w:r>
        <w:r w:rsidR="0061580A" w:rsidRPr="00CB095F">
          <w:rPr>
            <w:rFonts w:cs="Times New Roman"/>
            <w:noProof/>
            <w:szCs w:val="24"/>
          </w:rPr>
          <w:t>2</w:t>
        </w:r>
      </w:fldSimple>
      <w:r w:rsidR="003B4E15" w:rsidRPr="00CB095F">
        <w:rPr>
          <w:rFonts w:cs="Times New Roman"/>
          <w:szCs w:val="24"/>
        </w:rPr>
        <w:t>.</w:t>
      </w:r>
    </w:p>
    <w:p w:rsidR="003B4E15" w:rsidRPr="00CB095F" w:rsidRDefault="003B4E15" w:rsidP="00581EB0">
      <w:pPr>
        <w:pStyle w:val="3"/>
        <w:rPr>
          <w:rFonts w:cs="Times New Roman"/>
          <w:color w:val="auto"/>
        </w:rPr>
      </w:pPr>
      <w:bookmarkStart w:id="67" w:name="_Toc535409482"/>
      <w:bookmarkStart w:id="68" w:name="_Toc8253955"/>
      <w:bookmarkStart w:id="69" w:name="_Toc8578708"/>
      <w:bookmarkStart w:id="70" w:name="_Toc87551207"/>
      <w:bookmarkStart w:id="71" w:name="_Toc161082165"/>
      <w:bookmarkStart w:id="72" w:name="sub_1286"/>
      <w:bookmarkEnd w:id="66"/>
      <w:r w:rsidRPr="00CB095F">
        <w:rPr>
          <w:rFonts w:cs="Times New Roman"/>
          <w:color w:val="auto"/>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7"/>
      <w:bookmarkEnd w:id="68"/>
      <w:bookmarkEnd w:id="69"/>
      <w:bookmarkEnd w:id="70"/>
      <w:bookmarkEnd w:id="71"/>
    </w:p>
    <w:p w:rsidR="003B4E15" w:rsidRPr="00CB095F" w:rsidRDefault="003B4E15" w:rsidP="003B4E15">
      <w:pPr>
        <w:spacing w:after="0"/>
        <w:ind w:firstLine="709"/>
        <w:jc w:val="both"/>
        <w:rPr>
          <w:rFonts w:cs="Times New Roman"/>
          <w:szCs w:val="24"/>
        </w:rPr>
      </w:pPr>
      <w:r w:rsidRPr="00CB095F">
        <w:rPr>
          <w:rFonts w:cs="Times New Roman"/>
          <w:szCs w:val="24"/>
        </w:rPr>
        <w:t>На территории муниципального образования отсутствуют источники комбинированной выработки тепловой и электрической энергии.</w:t>
      </w:r>
    </w:p>
    <w:p w:rsidR="003B4E15" w:rsidRPr="00CB095F" w:rsidRDefault="003B4E15" w:rsidP="003B4E15">
      <w:pPr>
        <w:pStyle w:val="3"/>
        <w:rPr>
          <w:rFonts w:cs="Times New Roman"/>
          <w:color w:val="auto"/>
        </w:rPr>
      </w:pPr>
      <w:bookmarkStart w:id="73" w:name="_Toc535409483"/>
      <w:bookmarkStart w:id="74" w:name="_Toc8253956"/>
      <w:bookmarkStart w:id="75" w:name="_Toc8578709"/>
      <w:bookmarkStart w:id="76" w:name="_Toc87551208"/>
      <w:bookmarkStart w:id="77" w:name="_Toc161082166"/>
      <w:bookmarkStart w:id="78" w:name="sub_1287"/>
      <w:bookmarkEnd w:id="72"/>
      <w:r w:rsidRPr="00CB095F">
        <w:rPr>
          <w:rFonts w:cs="Times New Roman"/>
          <w:color w:val="auto"/>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73"/>
      <w:bookmarkEnd w:id="74"/>
      <w:bookmarkEnd w:id="75"/>
      <w:bookmarkEnd w:id="76"/>
      <w:bookmarkEnd w:id="77"/>
    </w:p>
    <w:p w:rsidR="003B4E15" w:rsidRPr="00CB095F" w:rsidRDefault="003B4E15" w:rsidP="003B4E15">
      <w:pPr>
        <w:spacing w:after="0"/>
        <w:ind w:firstLine="709"/>
        <w:jc w:val="both"/>
        <w:rPr>
          <w:rFonts w:cs="Times New Roman"/>
          <w:szCs w:val="24"/>
        </w:rPr>
      </w:pPr>
      <w:r w:rsidRPr="00CB095F">
        <w:rPr>
          <w:rFonts w:cs="Times New Roman"/>
          <w:szCs w:val="24"/>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r w:rsidR="0027466A" w:rsidRPr="00CB095F">
        <w:rPr>
          <w:rFonts w:cs="Times New Roman"/>
          <w:szCs w:val="24"/>
        </w:rPr>
        <w:t xml:space="preserve"> Р</w:t>
      </w:r>
      <w:r w:rsidRPr="00CB095F">
        <w:rPr>
          <w:rFonts w:cs="Times New Roman"/>
          <w:szCs w:val="24"/>
        </w:rPr>
        <w:t>асчетные параметры теплоносителя составляют: Т</w:t>
      </w:r>
      <w:r w:rsidRPr="00CB095F">
        <w:rPr>
          <w:rFonts w:cs="Times New Roman"/>
          <w:szCs w:val="24"/>
          <w:vertAlign w:val="subscript"/>
        </w:rPr>
        <w:t>1</w:t>
      </w:r>
      <w:r w:rsidR="0027466A" w:rsidRPr="00CB095F">
        <w:rPr>
          <w:rFonts w:cs="Times New Roman"/>
          <w:szCs w:val="24"/>
        </w:rPr>
        <w:t>/</w:t>
      </w:r>
      <w:r w:rsidRPr="00CB095F">
        <w:rPr>
          <w:rFonts w:cs="Times New Roman"/>
          <w:szCs w:val="24"/>
        </w:rPr>
        <w:t>Т</w:t>
      </w:r>
      <w:r w:rsidRPr="00CB095F">
        <w:rPr>
          <w:rFonts w:cs="Times New Roman"/>
          <w:szCs w:val="24"/>
          <w:vertAlign w:val="subscript"/>
        </w:rPr>
        <w:t>2</w:t>
      </w:r>
      <w:r w:rsidRPr="00CB095F">
        <w:rPr>
          <w:rFonts w:cs="Times New Roman"/>
          <w:szCs w:val="24"/>
        </w:rPr>
        <w:t>=</w:t>
      </w:r>
      <w:r w:rsidR="0027466A" w:rsidRPr="00CB095F">
        <w:rPr>
          <w:rFonts w:cs="Times New Roman"/>
          <w:szCs w:val="24"/>
        </w:rPr>
        <w:t>95/70</w:t>
      </w:r>
      <w:r w:rsidRPr="00CB095F">
        <w:rPr>
          <w:rFonts w:cs="Times New Roman"/>
          <w:szCs w:val="24"/>
        </w:rPr>
        <w:t>°С;</w:t>
      </w:r>
    </w:p>
    <w:p w:rsidR="003B4E15" w:rsidRPr="00CB095F" w:rsidRDefault="003B4E15" w:rsidP="003B4E15">
      <w:pPr>
        <w:pStyle w:val="3"/>
        <w:rPr>
          <w:rFonts w:cs="Times New Roman"/>
          <w:color w:val="auto"/>
        </w:rPr>
      </w:pPr>
      <w:bookmarkStart w:id="79" w:name="_Toc535409484"/>
      <w:bookmarkStart w:id="80" w:name="_Toc8253957"/>
      <w:bookmarkStart w:id="81" w:name="_Toc8578710"/>
      <w:bookmarkStart w:id="82" w:name="_Toc87551209"/>
      <w:bookmarkStart w:id="83" w:name="_Toc161082167"/>
      <w:bookmarkStart w:id="84" w:name="sub_1288"/>
      <w:bookmarkEnd w:id="78"/>
      <w:r w:rsidRPr="00CB095F">
        <w:rPr>
          <w:rFonts w:cs="Times New Roman"/>
          <w:color w:val="auto"/>
        </w:rPr>
        <w:t>1.2.8 Среднегодовая загрузка оборудования</w:t>
      </w:r>
      <w:bookmarkEnd w:id="79"/>
      <w:bookmarkEnd w:id="80"/>
      <w:bookmarkEnd w:id="81"/>
      <w:bookmarkEnd w:id="82"/>
      <w:bookmarkEnd w:id="83"/>
    </w:p>
    <w:p w:rsidR="003B4E15" w:rsidRPr="00CB095F" w:rsidRDefault="003B4E15" w:rsidP="003B4E15">
      <w:pPr>
        <w:spacing w:after="0"/>
        <w:ind w:firstLine="709"/>
        <w:jc w:val="both"/>
        <w:rPr>
          <w:rFonts w:cs="Times New Roman"/>
          <w:szCs w:val="24"/>
        </w:rPr>
      </w:pPr>
      <w:r w:rsidRPr="00CB095F">
        <w:rPr>
          <w:rFonts w:cs="Times New Roman"/>
          <w:szCs w:val="24"/>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3B4E15" w:rsidRPr="00CB095F" w:rsidRDefault="003B4E15" w:rsidP="003B4E15">
      <w:pPr>
        <w:spacing w:after="0"/>
        <w:ind w:firstLine="709"/>
        <w:jc w:val="both"/>
        <w:rPr>
          <w:rFonts w:cs="Times New Roman"/>
          <w:szCs w:val="24"/>
        </w:rPr>
      </w:pPr>
      <w:r w:rsidRPr="00CB095F">
        <w:rPr>
          <w:rFonts w:cs="Times New Roman"/>
          <w:szCs w:val="24"/>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3B4E15" w:rsidRPr="00CB095F" w:rsidRDefault="003B4E15" w:rsidP="003B4E15">
      <w:pPr>
        <w:spacing w:after="0"/>
        <w:ind w:firstLine="709"/>
        <w:jc w:val="both"/>
        <w:rPr>
          <w:rFonts w:cs="Times New Roman"/>
          <w:szCs w:val="24"/>
        </w:rPr>
      </w:pPr>
      <w:r w:rsidRPr="00CB095F">
        <w:rPr>
          <w:rFonts w:cs="Times New Roman"/>
          <w:szCs w:val="24"/>
        </w:rPr>
        <w:t xml:space="preserve">Анализ загрузки котельной проводился исходя из: установленной мощности котлов. </w:t>
      </w:r>
    </w:p>
    <w:p w:rsidR="00581EB0" w:rsidRPr="00CB095F" w:rsidRDefault="003B4E15" w:rsidP="003B4E15">
      <w:pPr>
        <w:spacing w:after="0"/>
        <w:ind w:firstLine="709"/>
        <w:jc w:val="both"/>
        <w:rPr>
          <w:rFonts w:cs="Times New Roman"/>
          <w:szCs w:val="24"/>
        </w:rPr>
      </w:pPr>
      <w:r w:rsidRPr="00CB095F">
        <w:rPr>
          <w:rFonts w:cs="Times New Roman"/>
          <w:szCs w:val="24"/>
        </w:rPr>
        <w:t xml:space="preserve">Сведения о среднегодовой загрузке оборудования представлены </w:t>
      </w:r>
      <w:r w:rsidR="00581EB0" w:rsidRPr="00CB095F">
        <w:rPr>
          <w:rFonts w:cs="Times New Roman"/>
          <w:szCs w:val="24"/>
        </w:rPr>
        <w:t>в</w:t>
      </w:r>
      <w:r w:rsidR="009B6F0E" w:rsidRPr="00CB095F">
        <w:rPr>
          <w:rFonts w:cs="Times New Roman"/>
          <w:szCs w:val="24"/>
        </w:rPr>
        <w:t xml:space="preserve"> таблице </w:t>
      </w:r>
      <w:fldSimple w:instr=" REF _Ref87883551 \h  \* MERGEFORMAT ">
        <w:r w:rsidR="0061580A" w:rsidRPr="00CB095F">
          <w:rPr>
            <w:rFonts w:cs="Times New Roman"/>
            <w:vanish/>
            <w:szCs w:val="24"/>
          </w:rPr>
          <w:t xml:space="preserve">Таблица </w:t>
        </w:r>
        <w:r w:rsidR="0061580A" w:rsidRPr="00CB095F">
          <w:rPr>
            <w:rFonts w:cs="Times New Roman"/>
            <w:noProof/>
            <w:szCs w:val="24"/>
          </w:rPr>
          <w:t>5</w:t>
        </w:r>
      </w:fldSimple>
      <w:r w:rsidR="009B6F0E" w:rsidRPr="00CB095F">
        <w:rPr>
          <w:rFonts w:cs="Times New Roman"/>
          <w:szCs w:val="24"/>
        </w:rPr>
        <w:t>.</w:t>
      </w:r>
    </w:p>
    <w:p w:rsidR="0018651C" w:rsidRPr="00CB095F" w:rsidRDefault="003F1A9C" w:rsidP="007462C3">
      <w:pPr>
        <w:spacing w:after="0" w:line="240" w:lineRule="auto"/>
        <w:jc w:val="center"/>
        <w:rPr>
          <w:rFonts w:cs="Times New Roman"/>
          <w:b/>
          <w:bCs/>
          <w:szCs w:val="24"/>
        </w:rPr>
      </w:pPr>
      <w:bookmarkStart w:id="85" w:name="_Ref87883551"/>
      <w:bookmarkStart w:id="86" w:name="_Toc488826821"/>
      <w:r w:rsidRPr="00CB095F">
        <w:rPr>
          <w:rFonts w:cs="Times New Roman"/>
          <w:b/>
          <w:bCs/>
          <w:szCs w:val="24"/>
        </w:rPr>
        <w:t xml:space="preserve">Таблица </w:t>
      </w:r>
      <w:r w:rsidR="00987609" w:rsidRPr="00CB095F">
        <w:rPr>
          <w:rFonts w:cs="Times New Roman"/>
          <w:b/>
          <w:bCs/>
          <w:i/>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5</w:t>
      </w:r>
      <w:r w:rsidR="00987609" w:rsidRPr="00CB095F">
        <w:rPr>
          <w:rFonts w:cs="Times New Roman"/>
          <w:b/>
          <w:bCs/>
          <w:i/>
          <w:szCs w:val="24"/>
        </w:rPr>
        <w:fldChar w:fldCharType="end"/>
      </w:r>
      <w:bookmarkEnd w:id="85"/>
      <w:r w:rsidR="003B4E15" w:rsidRPr="00CB095F">
        <w:rPr>
          <w:rFonts w:cs="Times New Roman"/>
          <w:b/>
          <w:bCs/>
          <w:szCs w:val="24"/>
        </w:rPr>
        <w:t xml:space="preserve"> – </w:t>
      </w:r>
      <w:bookmarkEnd w:id="86"/>
      <w:r w:rsidR="003B4E15" w:rsidRPr="00CB095F">
        <w:rPr>
          <w:rFonts w:cs="Times New Roman"/>
          <w:b/>
          <w:bCs/>
          <w:szCs w:val="24"/>
        </w:rPr>
        <w:t>Среднегодовая загрузка оборудования котельных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
        <w:gridCol w:w="3343"/>
        <w:gridCol w:w="1637"/>
        <w:gridCol w:w="1369"/>
        <w:gridCol w:w="1605"/>
        <w:gridCol w:w="877"/>
      </w:tblGrid>
      <w:tr w:rsidR="00CB095F" w:rsidRPr="00CB095F" w:rsidTr="00DB26A9">
        <w:trPr>
          <w:divId w:val="620916257"/>
          <w:trHeight w:val="23"/>
          <w:tblHeader/>
          <w:jc w:val="center"/>
        </w:trPr>
        <w:tc>
          <w:tcPr>
            <w:tcW w:w="513"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3343"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Установленная мощность котельной, Гкал/ч</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Выработка тепла за 2023 год, Гкал</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Число часов использования УТМ за 2023 год, час</w:t>
            </w:r>
          </w:p>
        </w:tc>
        <w:tc>
          <w:tcPr>
            <w:tcW w:w="87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КИУМ</w:t>
            </w:r>
          </w:p>
        </w:tc>
      </w:tr>
      <w:tr w:rsidR="00CB095F" w:rsidRPr="00CB095F" w:rsidTr="00DB26A9">
        <w:trPr>
          <w:divId w:val="620916257"/>
          <w:trHeight w:val="23"/>
          <w:jc w:val="center"/>
        </w:trPr>
        <w:tc>
          <w:tcPr>
            <w:tcW w:w="5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334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0,342</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249</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729</w:t>
            </w:r>
          </w:p>
        </w:tc>
        <w:tc>
          <w:tcPr>
            <w:tcW w:w="87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14%</w:t>
            </w:r>
          </w:p>
        </w:tc>
      </w:tr>
      <w:tr w:rsidR="00CB095F" w:rsidRPr="00CB095F" w:rsidTr="00DB26A9">
        <w:trPr>
          <w:divId w:val="620916257"/>
          <w:trHeight w:val="23"/>
          <w:jc w:val="center"/>
        </w:trPr>
        <w:tc>
          <w:tcPr>
            <w:tcW w:w="5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334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201</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1439</w:t>
            </w:r>
          </w:p>
        </w:tc>
        <w:tc>
          <w:tcPr>
            <w:tcW w:w="87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27%</w:t>
            </w:r>
          </w:p>
        </w:tc>
      </w:tr>
      <w:tr w:rsidR="00CB095F" w:rsidRPr="00CB095F" w:rsidTr="00DB26A9">
        <w:trPr>
          <w:divId w:val="620916257"/>
          <w:trHeight w:val="23"/>
          <w:jc w:val="center"/>
        </w:trPr>
        <w:tc>
          <w:tcPr>
            <w:tcW w:w="5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334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0,054</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95</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1755</w:t>
            </w:r>
          </w:p>
        </w:tc>
        <w:tc>
          <w:tcPr>
            <w:tcW w:w="87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33%</w:t>
            </w:r>
          </w:p>
        </w:tc>
      </w:tr>
      <w:tr w:rsidR="00CB095F" w:rsidRPr="00CB095F" w:rsidTr="00DB26A9">
        <w:trPr>
          <w:divId w:val="620916257"/>
          <w:trHeight w:val="23"/>
          <w:jc w:val="center"/>
        </w:trPr>
        <w:tc>
          <w:tcPr>
            <w:tcW w:w="5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334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0,326</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572</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1755</w:t>
            </w:r>
          </w:p>
        </w:tc>
        <w:tc>
          <w:tcPr>
            <w:tcW w:w="87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33%</w:t>
            </w:r>
          </w:p>
        </w:tc>
      </w:tr>
      <w:tr w:rsidR="00DB26A9" w:rsidRPr="00CB095F" w:rsidTr="00DB26A9">
        <w:trPr>
          <w:divId w:val="620916257"/>
          <w:trHeight w:val="23"/>
          <w:jc w:val="center"/>
        </w:trPr>
        <w:tc>
          <w:tcPr>
            <w:tcW w:w="3856"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63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0,86</w:t>
            </w:r>
          </w:p>
        </w:tc>
        <w:tc>
          <w:tcPr>
            <w:tcW w:w="136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1117</w:t>
            </w:r>
          </w:p>
        </w:tc>
        <w:tc>
          <w:tcPr>
            <w:tcW w:w="160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 </w:t>
            </w:r>
          </w:p>
        </w:tc>
        <w:tc>
          <w:tcPr>
            <w:tcW w:w="87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24%</w:t>
            </w:r>
          </w:p>
        </w:tc>
      </w:tr>
    </w:tbl>
    <w:p w:rsidR="003B4E15" w:rsidRPr="00CB095F" w:rsidRDefault="003B4E15" w:rsidP="00407F11">
      <w:pPr>
        <w:spacing w:after="0"/>
        <w:jc w:val="both"/>
        <w:rPr>
          <w:rFonts w:cs="Times New Roman"/>
          <w:szCs w:val="24"/>
        </w:rPr>
      </w:pPr>
    </w:p>
    <w:p w:rsidR="003B4E15" w:rsidRPr="00CB095F" w:rsidRDefault="003B4E15" w:rsidP="003B4E15">
      <w:pPr>
        <w:pStyle w:val="3"/>
        <w:rPr>
          <w:rFonts w:cs="Times New Roman"/>
          <w:color w:val="auto"/>
        </w:rPr>
      </w:pPr>
      <w:bookmarkStart w:id="87" w:name="_Toc535409485"/>
      <w:bookmarkStart w:id="88" w:name="_Toc8253958"/>
      <w:bookmarkStart w:id="89" w:name="_Toc8578711"/>
      <w:bookmarkStart w:id="90" w:name="_Toc87551210"/>
      <w:bookmarkStart w:id="91" w:name="_Toc161082168"/>
      <w:bookmarkStart w:id="92" w:name="sub_1289"/>
      <w:bookmarkEnd w:id="84"/>
      <w:r w:rsidRPr="00CB095F">
        <w:rPr>
          <w:rFonts w:cs="Times New Roman"/>
          <w:color w:val="auto"/>
        </w:rPr>
        <w:t>1.2.9 Способы учета тепла, отпущенного в тепловые сети</w:t>
      </w:r>
      <w:bookmarkEnd w:id="87"/>
      <w:bookmarkEnd w:id="88"/>
      <w:bookmarkEnd w:id="89"/>
      <w:bookmarkEnd w:id="90"/>
      <w:bookmarkEnd w:id="91"/>
    </w:p>
    <w:p w:rsidR="0027466A" w:rsidRPr="00CB095F" w:rsidRDefault="0027466A" w:rsidP="003B4E15">
      <w:pPr>
        <w:spacing w:after="0"/>
        <w:ind w:right="45" w:firstLine="709"/>
        <w:jc w:val="both"/>
        <w:rPr>
          <w:rFonts w:cs="Times New Roman"/>
          <w:szCs w:val="24"/>
        </w:rPr>
      </w:pPr>
      <w:r w:rsidRPr="00CB095F">
        <w:rPr>
          <w:rFonts w:cs="Times New Roman"/>
          <w:szCs w:val="24"/>
        </w:rPr>
        <w:t>Учет тепловой энергии, отпущенной в тепловые сети, осуществляется расчетным путем.</w:t>
      </w:r>
    </w:p>
    <w:p w:rsidR="003B4E15" w:rsidRPr="00CB095F" w:rsidRDefault="003B4E15" w:rsidP="003B4E15">
      <w:pPr>
        <w:pStyle w:val="3"/>
        <w:spacing w:before="200"/>
        <w:rPr>
          <w:rFonts w:cs="Times New Roman"/>
          <w:color w:val="auto"/>
        </w:rPr>
      </w:pPr>
      <w:bookmarkStart w:id="93" w:name="_Toc535409486"/>
      <w:bookmarkStart w:id="94" w:name="_Toc8253959"/>
      <w:bookmarkStart w:id="95" w:name="_Toc8578712"/>
      <w:bookmarkStart w:id="96" w:name="_Toc87551211"/>
      <w:bookmarkStart w:id="97" w:name="_Toc161082169"/>
      <w:bookmarkStart w:id="98" w:name="sub_12810"/>
      <w:bookmarkEnd w:id="92"/>
      <w:r w:rsidRPr="00CB095F">
        <w:rPr>
          <w:rFonts w:cs="Times New Roman"/>
          <w:color w:val="auto"/>
        </w:rPr>
        <w:t>1.2.10 Статистика отказов и восстановлений оборудования источников тепловой энергии</w:t>
      </w:r>
      <w:bookmarkEnd w:id="93"/>
      <w:bookmarkEnd w:id="94"/>
      <w:bookmarkEnd w:id="95"/>
      <w:bookmarkEnd w:id="96"/>
      <w:bookmarkEnd w:id="97"/>
    </w:p>
    <w:p w:rsidR="008F30C1" w:rsidRPr="00CB095F" w:rsidRDefault="008F30C1" w:rsidP="008F30C1">
      <w:pPr>
        <w:spacing w:after="0"/>
        <w:ind w:right="45" w:firstLine="709"/>
        <w:jc w:val="both"/>
        <w:rPr>
          <w:rFonts w:cs="Times New Roman"/>
          <w:szCs w:val="24"/>
        </w:rPr>
      </w:pPr>
      <w:r w:rsidRPr="00CB095F">
        <w:rPr>
          <w:rFonts w:cs="Times New Roman"/>
          <w:szCs w:val="24"/>
        </w:rPr>
        <w:t>Отказов оборудования источников тепловой энергии не зафиксировано.</w:t>
      </w:r>
    </w:p>
    <w:p w:rsidR="003B4E15" w:rsidRPr="00CB095F" w:rsidRDefault="003B4E15" w:rsidP="003B4E15">
      <w:pPr>
        <w:pStyle w:val="3"/>
        <w:rPr>
          <w:rFonts w:cs="Times New Roman"/>
          <w:color w:val="auto"/>
        </w:rPr>
      </w:pPr>
      <w:bookmarkStart w:id="99" w:name="_Toc535409487"/>
      <w:bookmarkStart w:id="100" w:name="_Toc8253960"/>
      <w:bookmarkStart w:id="101" w:name="_Toc8578713"/>
      <w:bookmarkStart w:id="102" w:name="_Toc87551212"/>
      <w:bookmarkStart w:id="103" w:name="_Toc161082170"/>
      <w:bookmarkStart w:id="104" w:name="sub_12811"/>
      <w:bookmarkEnd w:id="98"/>
      <w:r w:rsidRPr="00CB095F">
        <w:rPr>
          <w:rFonts w:cs="Times New Roman"/>
          <w:color w:val="auto"/>
        </w:rPr>
        <w:t xml:space="preserve">1.2.11 </w:t>
      </w:r>
      <w:bookmarkStart w:id="105" w:name="_Hlk44061307"/>
      <w:bookmarkStart w:id="106" w:name="_Hlk69652911"/>
      <w:r w:rsidRPr="00CB095F">
        <w:rPr>
          <w:rFonts w:cs="Times New Roman"/>
          <w:color w:val="auto"/>
        </w:rPr>
        <w:t xml:space="preserve">Предписания надзорных органов </w:t>
      </w:r>
      <w:bookmarkEnd w:id="105"/>
      <w:r w:rsidRPr="00CB095F">
        <w:rPr>
          <w:rFonts w:cs="Times New Roman"/>
          <w:color w:val="auto"/>
        </w:rPr>
        <w:t>по запрещению дальнейшей эксплуатации источников тепловой энергии</w:t>
      </w:r>
      <w:bookmarkEnd w:id="99"/>
      <w:bookmarkEnd w:id="100"/>
      <w:bookmarkEnd w:id="101"/>
      <w:bookmarkEnd w:id="102"/>
      <w:bookmarkEnd w:id="103"/>
      <w:bookmarkEnd w:id="106"/>
    </w:p>
    <w:p w:rsidR="003B4E15" w:rsidRPr="00CB095F" w:rsidRDefault="003B4E15" w:rsidP="003B4E15">
      <w:pPr>
        <w:spacing w:after="0"/>
        <w:ind w:firstLine="709"/>
        <w:jc w:val="both"/>
        <w:rPr>
          <w:rFonts w:cs="Times New Roman"/>
          <w:szCs w:val="24"/>
        </w:rPr>
      </w:pPr>
      <w:r w:rsidRPr="00CB095F">
        <w:rPr>
          <w:rFonts w:cs="Times New Roman"/>
          <w:szCs w:val="24"/>
        </w:rPr>
        <w:t>Предписания надзорных органов по запрещению дальнейшей эксплуатации источников тепловой энергии отсутствуют.</w:t>
      </w:r>
    </w:p>
    <w:p w:rsidR="003B4E15" w:rsidRPr="00CB095F" w:rsidRDefault="003B4E15" w:rsidP="003B4E15">
      <w:pPr>
        <w:pStyle w:val="3"/>
        <w:rPr>
          <w:rFonts w:cs="Times New Roman"/>
          <w:color w:val="auto"/>
        </w:rPr>
      </w:pPr>
      <w:bookmarkStart w:id="107" w:name="_Toc535409488"/>
      <w:bookmarkStart w:id="108" w:name="_Toc8253961"/>
      <w:bookmarkStart w:id="109" w:name="_Toc8578714"/>
      <w:bookmarkStart w:id="110" w:name="_Toc87551213"/>
      <w:bookmarkStart w:id="111" w:name="_Toc161082171"/>
      <w:bookmarkEnd w:id="104"/>
      <w:r w:rsidRPr="00CB095F">
        <w:rPr>
          <w:rFonts w:cs="Times New Roman"/>
          <w:color w:val="auto"/>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7"/>
      <w:bookmarkEnd w:id="108"/>
      <w:bookmarkEnd w:id="109"/>
      <w:bookmarkEnd w:id="110"/>
      <w:bookmarkEnd w:id="111"/>
    </w:p>
    <w:p w:rsidR="003B4E15" w:rsidRPr="00CB095F" w:rsidRDefault="003B4E15" w:rsidP="003B4E15">
      <w:pPr>
        <w:ind w:firstLine="709"/>
        <w:jc w:val="both"/>
        <w:rPr>
          <w:rFonts w:cs="Times New Roman"/>
          <w:szCs w:val="24"/>
        </w:rPr>
      </w:pPr>
      <w:r w:rsidRPr="00CB095F">
        <w:rPr>
          <w:rFonts w:cs="Times New Roman"/>
          <w:szCs w:val="24"/>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3B4E15" w:rsidRPr="00CB095F" w:rsidRDefault="003B4E15" w:rsidP="003B4E15">
      <w:pPr>
        <w:ind w:firstLine="709"/>
        <w:jc w:val="both"/>
        <w:rPr>
          <w:rFonts w:cs="Times New Roman"/>
          <w:szCs w:val="24"/>
        </w:rPr>
      </w:pPr>
      <w:r w:rsidRPr="00CB095F">
        <w:rPr>
          <w:rFonts w:cs="Times New Roman"/>
          <w:szCs w:val="24"/>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fldSimple w:instr=" REF _Ref87883588 \h  \* MERGEFORMAT ">
        <w:r w:rsidR="0061580A" w:rsidRPr="00CB095F">
          <w:rPr>
            <w:rFonts w:cs="Times New Roman"/>
            <w:vanish/>
            <w:szCs w:val="24"/>
          </w:rPr>
          <w:t xml:space="preserve">Таблица </w:t>
        </w:r>
        <w:r w:rsidR="0061580A" w:rsidRPr="00CB095F">
          <w:rPr>
            <w:rFonts w:cs="Times New Roman"/>
            <w:noProof/>
            <w:szCs w:val="24"/>
          </w:rPr>
          <w:t>6</w:t>
        </w:r>
      </w:fldSimple>
      <w:r w:rsidRPr="00CB095F">
        <w:rPr>
          <w:rFonts w:cs="Times New Roman"/>
          <w:szCs w:val="24"/>
        </w:rPr>
        <w:t xml:space="preserve">. </w:t>
      </w:r>
    </w:p>
    <w:p w:rsidR="00472CE8" w:rsidRPr="00CB095F" w:rsidRDefault="003F1A9C" w:rsidP="003173A8">
      <w:pPr>
        <w:spacing w:after="0" w:line="240" w:lineRule="auto"/>
        <w:jc w:val="center"/>
        <w:rPr>
          <w:rFonts w:cs="Times New Roman"/>
          <w:b/>
          <w:bCs/>
          <w:szCs w:val="24"/>
        </w:rPr>
      </w:pPr>
      <w:bookmarkStart w:id="112" w:name="_Ref87883588"/>
      <w:r w:rsidRPr="00CB095F">
        <w:rPr>
          <w:rFonts w:cs="Times New Roman"/>
          <w:b/>
          <w:bCs/>
          <w:szCs w:val="24"/>
        </w:rPr>
        <w:t xml:space="preserve">Таблица </w:t>
      </w:r>
      <w:r w:rsidR="00987609" w:rsidRPr="00CB095F">
        <w:rPr>
          <w:rFonts w:cs="Times New Roman"/>
          <w:b/>
          <w:bCs/>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szCs w:val="24"/>
        </w:rPr>
        <w:fldChar w:fldCharType="separate"/>
      </w:r>
      <w:r w:rsidR="0061580A" w:rsidRPr="00CB095F">
        <w:rPr>
          <w:rFonts w:cs="Times New Roman"/>
          <w:b/>
          <w:bCs/>
          <w:noProof/>
          <w:szCs w:val="24"/>
        </w:rPr>
        <w:t>6</w:t>
      </w:r>
      <w:r w:rsidR="00987609" w:rsidRPr="00CB095F">
        <w:rPr>
          <w:rFonts w:cs="Times New Roman"/>
          <w:b/>
          <w:bCs/>
          <w:szCs w:val="24"/>
        </w:rPr>
        <w:fldChar w:fldCharType="end"/>
      </w:r>
      <w:bookmarkEnd w:id="112"/>
      <w:r w:rsidR="003B4E15" w:rsidRPr="00CB095F">
        <w:rPr>
          <w:rFonts w:cs="Times New Roman"/>
          <w:b/>
          <w:bCs/>
          <w:szCs w:val="24"/>
        </w:rPr>
        <w:t xml:space="preserve"> – Динамика изменения эксплуатационных показателей работы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15"/>
        <w:gridCol w:w="1654"/>
        <w:gridCol w:w="1275"/>
      </w:tblGrid>
      <w:tr w:rsidR="00CB095F" w:rsidRPr="00CB095F" w:rsidTr="00DB26A9">
        <w:trPr>
          <w:divId w:val="999845255"/>
          <w:trHeight w:val="23"/>
          <w:tblHeader/>
          <w:jc w:val="center"/>
        </w:trPr>
        <w:tc>
          <w:tcPr>
            <w:tcW w:w="6415" w:type="dxa"/>
            <w:shd w:val="clear" w:color="auto" w:fill="auto"/>
            <w:vAlign w:val="center"/>
            <w:hideMark/>
          </w:tcPr>
          <w:p w:rsidR="00DB26A9" w:rsidRPr="00CB095F" w:rsidRDefault="00DB26A9" w:rsidP="00DB26A9">
            <w:pPr>
              <w:spacing w:after="0" w:line="240" w:lineRule="auto"/>
              <w:jc w:val="center"/>
              <w:rPr>
                <w:rFonts w:eastAsia="Times New Roman" w:cs="Times New Roman"/>
                <w:b/>
                <w:szCs w:val="24"/>
                <w:lang w:eastAsia="ru-RU"/>
              </w:rPr>
            </w:pPr>
            <w:r w:rsidRPr="00CB095F">
              <w:rPr>
                <w:rFonts w:eastAsia="Times New Roman" w:cs="Times New Roman"/>
                <w:b/>
                <w:szCs w:val="24"/>
                <w:lang w:eastAsia="ru-RU"/>
              </w:rPr>
              <w:t>Наименование показателя</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b/>
                <w:szCs w:val="24"/>
                <w:lang w:eastAsia="ru-RU"/>
              </w:rPr>
            </w:pPr>
            <w:r w:rsidRPr="00CB095F">
              <w:rPr>
                <w:rFonts w:eastAsia="Times New Roman" w:cs="Times New Roman"/>
                <w:b/>
                <w:szCs w:val="24"/>
                <w:lang w:eastAsia="ru-RU"/>
              </w:rPr>
              <w:t>Ед. изм.</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2023</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Средневзвешенный срок службы котлоагрегатов котельной</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лет</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28</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Удельный расход условного топлива на выработку тепловой энергии</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кг/Гкал</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227</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Собственные нужды</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7%</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Удельный расход условного топлива на отпуск тепловой энергии</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кг/Гкал</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245</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Удельный расход электрической энергии на отпуск тепловой энергии с коллекторов</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кВт-ч/Гкал</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35</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Удельный расход теплоносителя на отпуск тепловой энергии с коллекторов</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м</w:t>
            </w:r>
            <w:r w:rsidRPr="00CB095F">
              <w:rPr>
                <w:rFonts w:eastAsia="Times New Roman" w:cs="Times New Roman"/>
                <w:szCs w:val="24"/>
                <w:vertAlign w:val="superscript"/>
                <w:lang w:eastAsia="ru-RU"/>
              </w:rPr>
              <w:t>3</w:t>
            </w:r>
            <w:r w:rsidRPr="00CB095F">
              <w:rPr>
                <w:rFonts w:eastAsia="Times New Roman" w:cs="Times New Roman"/>
                <w:szCs w:val="24"/>
                <w:lang w:eastAsia="ru-RU"/>
              </w:rPr>
              <w:t>/Гкал</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0,000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Коэффициент использования установленной тепловой мощности</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24%</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Доля котельных оборудованных приборами учета отпуска тепловой энергии в тепловые сети (от установленной мощности)</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Доля котельных оборудованных устройствами водоподготовки (от общего количества котельных)</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100%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Доля автоматизированных котельных без обслуживающего персонала (от общего количества котельных)</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Доля автоматизированных котельных без обслуживающего персонала с УТМ меньше/равной 10 Гкал/ч</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Общая частота прекращений теплоснабжения от котельных</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1/год</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Средняя продолжительность прекращения теплоснабжения от котельных</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час</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Средний недоотпуск тепловой энергии в тепловые сети на единицу прекращения теплоснабжения</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тыс. Гкал</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Вид резервного топлива</w:t>
            </w:r>
          </w:p>
        </w:tc>
        <w:tc>
          <w:tcPr>
            <w:tcW w:w="1654" w:type="dxa"/>
            <w:shd w:val="clear" w:color="auto" w:fill="auto"/>
            <w:vAlign w:val="center"/>
            <w:hideMark/>
          </w:tcPr>
          <w:p w:rsidR="00DB26A9" w:rsidRPr="00CB095F" w:rsidRDefault="00DB26A9" w:rsidP="00DB26A9">
            <w:pPr>
              <w:spacing w:after="0" w:line="240" w:lineRule="auto"/>
              <w:jc w:val="both"/>
              <w:rPr>
                <w:rFonts w:eastAsia="Times New Roman" w:cs="Times New Roman"/>
                <w:szCs w:val="24"/>
                <w:lang w:eastAsia="ru-RU"/>
              </w:rPr>
            </w:pPr>
            <w:r w:rsidRPr="00CB095F">
              <w:rPr>
                <w:rFonts w:eastAsia="Times New Roman" w:cs="Times New Roman"/>
                <w:szCs w:val="24"/>
                <w:lang w:eastAsia="ru-RU"/>
              </w:rPr>
              <w:t> </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нет</w:t>
            </w:r>
          </w:p>
        </w:tc>
      </w:tr>
      <w:tr w:rsidR="00CB095F" w:rsidRPr="00CB095F" w:rsidTr="00DB26A9">
        <w:trPr>
          <w:divId w:val="999845255"/>
          <w:trHeight w:val="23"/>
          <w:jc w:val="center"/>
        </w:trPr>
        <w:tc>
          <w:tcPr>
            <w:tcW w:w="6415" w:type="dxa"/>
            <w:shd w:val="clear" w:color="auto" w:fill="auto"/>
            <w:vAlign w:val="center"/>
            <w:hideMark/>
          </w:tcPr>
          <w:p w:rsidR="00DB26A9" w:rsidRPr="00CB095F" w:rsidRDefault="00DB26A9" w:rsidP="00DB26A9">
            <w:pPr>
              <w:spacing w:after="0" w:line="240" w:lineRule="auto"/>
              <w:rPr>
                <w:rFonts w:eastAsia="Times New Roman" w:cs="Times New Roman"/>
                <w:szCs w:val="24"/>
                <w:lang w:eastAsia="ru-RU"/>
              </w:rPr>
            </w:pPr>
            <w:r w:rsidRPr="00CB095F">
              <w:rPr>
                <w:rFonts w:eastAsia="Times New Roman" w:cs="Times New Roman"/>
                <w:szCs w:val="24"/>
                <w:lang w:eastAsia="ru-RU"/>
              </w:rPr>
              <w:t>Расход резервного топлива</w:t>
            </w:r>
          </w:p>
        </w:tc>
        <w:tc>
          <w:tcPr>
            <w:tcW w:w="1654"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т.у.т</w:t>
            </w:r>
          </w:p>
        </w:tc>
        <w:tc>
          <w:tcPr>
            <w:tcW w:w="1275" w:type="dxa"/>
            <w:shd w:val="clear" w:color="auto" w:fill="auto"/>
            <w:vAlign w:val="center"/>
            <w:hideMark/>
          </w:tcPr>
          <w:p w:rsidR="00DB26A9" w:rsidRPr="00CB095F" w:rsidRDefault="00DB26A9"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w:t>
            </w:r>
          </w:p>
        </w:tc>
      </w:tr>
    </w:tbl>
    <w:p w:rsidR="00AD15E5" w:rsidRPr="00CB095F" w:rsidRDefault="00AD15E5" w:rsidP="00AD15E5">
      <w:pPr>
        <w:spacing w:after="0" w:line="240" w:lineRule="auto"/>
        <w:jc w:val="both"/>
        <w:rPr>
          <w:rFonts w:cs="Times New Roman"/>
          <w:szCs w:val="24"/>
        </w:rPr>
      </w:pPr>
      <w:r w:rsidRPr="00CB095F">
        <w:rPr>
          <w:rFonts w:cs="Times New Roman"/>
          <w:szCs w:val="24"/>
        </w:rPr>
        <w:t xml:space="preserve">* Удельный расход условного топлива </w:t>
      </w:r>
      <w:r w:rsidRPr="00CB095F">
        <w:rPr>
          <w:rFonts w:eastAsia="Times New Roman" w:cs="Times New Roman"/>
          <w:szCs w:val="24"/>
          <w:lang w:eastAsia="ru-RU"/>
        </w:rPr>
        <w:t>на отпуск тепловой энергии</w:t>
      </w:r>
      <w:r w:rsidRPr="00CB095F">
        <w:rPr>
          <w:rFonts w:cs="Times New Roman"/>
          <w:szCs w:val="24"/>
        </w:rPr>
        <w:t xml:space="preserve">,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061A56" w:rsidRPr="00CB095F" w:rsidRDefault="00061A56" w:rsidP="003B4E15">
      <w:pPr>
        <w:rPr>
          <w:rFonts w:cs="Times New Roman"/>
        </w:rPr>
      </w:pPr>
    </w:p>
    <w:p w:rsidR="003B4E15" w:rsidRPr="00CB095F" w:rsidRDefault="003B4E15" w:rsidP="003B4E15">
      <w:pPr>
        <w:pStyle w:val="3"/>
        <w:rPr>
          <w:rFonts w:cs="Times New Roman"/>
          <w:color w:val="auto"/>
        </w:rPr>
      </w:pPr>
      <w:bookmarkStart w:id="113" w:name="_Toc8253962"/>
      <w:bookmarkStart w:id="114" w:name="_Toc8578715"/>
      <w:bookmarkStart w:id="115" w:name="_Toc87551214"/>
      <w:bookmarkStart w:id="116" w:name="_Toc161082172"/>
      <w:r w:rsidRPr="00CB095F">
        <w:rPr>
          <w:rFonts w:cs="Times New Roman"/>
          <w:color w:val="auto"/>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13"/>
      <w:bookmarkEnd w:id="114"/>
      <w:bookmarkEnd w:id="115"/>
      <w:bookmarkEnd w:id="116"/>
    </w:p>
    <w:p w:rsidR="009237FD" w:rsidRPr="00CB095F" w:rsidRDefault="009237FD" w:rsidP="003B4E15">
      <w:pPr>
        <w:ind w:firstLine="709"/>
        <w:jc w:val="both"/>
        <w:rPr>
          <w:rFonts w:eastAsia="Times New Roman" w:cs="Times New Roman"/>
          <w:szCs w:val="24"/>
          <w:lang w:eastAsia="ru-RU"/>
        </w:rPr>
      </w:pPr>
      <w:r w:rsidRPr="00CB095F">
        <w:rPr>
          <w:rFonts w:eastAsia="Times New Roman" w:cs="Times New Roman"/>
          <w:szCs w:val="24"/>
          <w:lang w:eastAsia="ru-RU"/>
        </w:rPr>
        <w:t>С момента утверждения раннее разработанной Схемы теплоснабжения уточнены технические характеристик</w:t>
      </w:r>
      <w:r w:rsidR="00DA1B52" w:rsidRPr="00CB095F">
        <w:rPr>
          <w:rFonts w:eastAsia="Times New Roman" w:cs="Times New Roman"/>
          <w:szCs w:val="24"/>
          <w:lang w:eastAsia="ru-RU"/>
        </w:rPr>
        <w:t>и</w:t>
      </w:r>
      <w:r w:rsidRPr="00CB095F">
        <w:rPr>
          <w:rFonts w:eastAsia="Times New Roman" w:cs="Times New Roman"/>
          <w:szCs w:val="24"/>
          <w:lang w:eastAsia="ru-RU"/>
        </w:rPr>
        <w:t xml:space="preserve"> основного оборудования источников тепловой энергии. На основании уточнений скорректированы установленные мощности котельных.</w:t>
      </w:r>
    </w:p>
    <w:p w:rsidR="003B4E15" w:rsidRPr="00CB095F" w:rsidRDefault="003B4E15" w:rsidP="003B4E15">
      <w:pPr>
        <w:pStyle w:val="2"/>
        <w:jc w:val="center"/>
        <w:rPr>
          <w:rFonts w:cs="Times New Roman"/>
          <w:color w:val="auto"/>
        </w:rPr>
      </w:pPr>
      <w:bookmarkStart w:id="117" w:name="_Toc87551215"/>
      <w:bookmarkStart w:id="118" w:name="_Toc161082173"/>
      <w:r w:rsidRPr="00CB095F">
        <w:rPr>
          <w:rFonts w:cs="Times New Roman"/>
          <w:color w:val="auto"/>
        </w:rPr>
        <w:t>Часть 3 «Тепловые сети, сооружения на них»</w:t>
      </w:r>
      <w:bookmarkEnd w:id="117"/>
      <w:bookmarkEnd w:id="118"/>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Отпуск тепловой энергии от котельных, в виде горячей воды осуществляется централизовано: через сети трубопроводов. </w:t>
      </w:r>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Тепловые сети котельных выполнены в 2-х </w:t>
      </w:r>
      <w:r w:rsidR="00993026" w:rsidRPr="00CB095F">
        <w:rPr>
          <w:rFonts w:eastAsia="Times New Roman" w:cs="Times New Roman"/>
          <w:szCs w:val="24"/>
          <w:lang w:eastAsia="ru-RU"/>
        </w:rPr>
        <w:t>трубном</w:t>
      </w:r>
      <w:r w:rsidRPr="00CB095F">
        <w:rPr>
          <w:rFonts w:eastAsia="Times New Roman" w:cs="Times New Roman"/>
          <w:szCs w:val="24"/>
          <w:lang w:eastAsia="ru-RU"/>
        </w:rPr>
        <w:t xml:space="preserve">исполнении; система теплоснабжения закрытая. </w:t>
      </w:r>
    </w:p>
    <w:p w:rsidR="003B4E15" w:rsidRPr="00CB095F" w:rsidRDefault="003B4E15" w:rsidP="003B4E15">
      <w:pPr>
        <w:pStyle w:val="3"/>
        <w:rPr>
          <w:rFonts w:cs="Times New Roman"/>
          <w:color w:val="auto"/>
        </w:rPr>
      </w:pPr>
      <w:bookmarkStart w:id="119" w:name="_Toc535409490"/>
      <w:bookmarkStart w:id="120" w:name="_Toc8253964"/>
      <w:bookmarkStart w:id="121" w:name="_Toc8578717"/>
      <w:bookmarkStart w:id="122" w:name="_Toc87551216"/>
      <w:bookmarkStart w:id="123" w:name="_Toc161082174"/>
      <w:bookmarkStart w:id="124" w:name="sub_153"/>
      <w:r w:rsidRPr="00CB095F">
        <w:rPr>
          <w:rFonts w:cs="Times New Roman"/>
          <w:color w:val="auto"/>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9"/>
      <w:bookmarkEnd w:id="120"/>
      <w:bookmarkEnd w:id="121"/>
      <w:bookmarkEnd w:id="122"/>
      <w:bookmarkEnd w:id="123"/>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Общая характеристика тепловых сетей представлена в таблице </w:t>
      </w:r>
      <w:fldSimple w:instr=" REF _Ref87883598 \h  \* MERGEFORMAT ">
        <w:r w:rsidR="0061580A" w:rsidRPr="00CB095F">
          <w:rPr>
            <w:rFonts w:eastAsia="Times New Roman" w:cs="Times New Roman"/>
            <w:iCs/>
            <w:vanish/>
            <w:szCs w:val="24"/>
            <w:lang w:eastAsia="ru-RU"/>
          </w:rPr>
          <w:t xml:space="preserve">Таблица </w:t>
        </w:r>
        <w:r w:rsidR="0061580A" w:rsidRPr="00CB095F">
          <w:rPr>
            <w:rFonts w:eastAsia="Times New Roman" w:cs="Times New Roman"/>
            <w:iCs/>
            <w:noProof/>
            <w:szCs w:val="24"/>
            <w:lang w:eastAsia="ru-RU"/>
          </w:rPr>
          <w:t>7</w:t>
        </w:r>
      </w:fldSimple>
      <w:r w:rsidRPr="00CB095F">
        <w:rPr>
          <w:rFonts w:eastAsia="Times New Roman" w:cs="Times New Roman"/>
          <w:szCs w:val="24"/>
          <w:lang w:eastAsia="ru-RU"/>
        </w:rPr>
        <w:t>.</w:t>
      </w:r>
    </w:p>
    <w:p w:rsidR="00472CE8" w:rsidRPr="00CB095F" w:rsidRDefault="003F1A9C" w:rsidP="00472CE8">
      <w:pPr>
        <w:spacing w:after="0" w:line="240" w:lineRule="auto"/>
        <w:jc w:val="center"/>
        <w:rPr>
          <w:rFonts w:eastAsia="Times New Roman" w:cs="Times New Roman"/>
          <w:b/>
          <w:bCs/>
          <w:iCs/>
          <w:szCs w:val="24"/>
          <w:lang w:eastAsia="ru-RU"/>
        </w:rPr>
      </w:pPr>
      <w:bookmarkStart w:id="125" w:name="_Ref87883598"/>
      <w:r w:rsidRPr="00CB095F">
        <w:rPr>
          <w:rFonts w:eastAsia="Times New Roman" w:cs="Times New Roman"/>
          <w:b/>
          <w:bCs/>
          <w:iCs/>
          <w:szCs w:val="24"/>
          <w:lang w:eastAsia="ru-RU"/>
        </w:rPr>
        <w:t xml:space="preserve">Таблица </w:t>
      </w:r>
      <w:r w:rsidR="00987609" w:rsidRPr="00CB095F">
        <w:rPr>
          <w:rFonts w:eastAsia="Times New Roman" w:cs="Times New Roman"/>
          <w:b/>
          <w:bCs/>
          <w:iCs/>
          <w:szCs w:val="24"/>
          <w:lang w:eastAsia="ru-RU"/>
        </w:rPr>
        <w:fldChar w:fldCharType="begin"/>
      </w:r>
      <w:r w:rsidR="003B4E15" w:rsidRPr="00CB095F">
        <w:rPr>
          <w:rFonts w:eastAsia="Times New Roman" w:cs="Times New Roman"/>
          <w:b/>
          <w:bCs/>
          <w:iCs/>
          <w:szCs w:val="24"/>
          <w:lang w:eastAsia="ru-RU"/>
        </w:rPr>
        <w:instrText xml:space="preserve"> SEQ Таблица \* ARABIC </w:instrText>
      </w:r>
      <w:r w:rsidR="00987609" w:rsidRPr="00CB095F">
        <w:rPr>
          <w:rFonts w:eastAsia="Times New Roman" w:cs="Times New Roman"/>
          <w:b/>
          <w:bCs/>
          <w:iCs/>
          <w:szCs w:val="24"/>
          <w:lang w:eastAsia="ru-RU"/>
        </w:rPr>
        <w:fldChar w:fldCharType="separate"/>
      </w:r>
      <w:r w:rsidR="0061580A" w:rsidRPr="00CB095F">
        <w:rPr>
          <w:rFonts w:eastAsia="Times New Roman" w:cs="Times New Roman"/>
          <w:b/>
          <w:bCs/>
          <w:iCs/>
          <w:noProof/>
          <w:szCs w:val="24"/>
          <w:lang w:eastAsia="ru-RU"/>
        </w:rPr>
        <w:t>7</w:t>
      </w:r>
      <w:r w:rsidR="00987609" w:rsidRPr="00CB095F">
        <w:rPr>
          <w:rFonts w:eastAsia="Times New Roman" w:cs="Times New Roman"/>
          <w:b/>
          <w:bCs/>
          <w:iCs/>
          <w:szCs w:val="24"/>
          <w:lang w:eastAsia="ru-RU"/>
        </w:rPr>
        <w:fldChar w:fldCharType="end"/>
      </w:r>
      <w:bookmarkEnd w:id="125"/>
      <w:r w:rsidR="003B4E15" w:rsidRPr="00CB095F">
        <w:rPr>
          <w:rFonts w:eastAsia="Times New Roman" w:cs="Times New Roman"/>
          <w:b/>
          <w:bCs/>
          <w:iCs/>
          <w:szCs w:val="24"/>
          <w:lang w:eastAsia="ru-RU"/>
        </w:rPr>
        <w:t xml:space="preserve"> – Общая характеристика тепловых сетей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7"/>
        <w:gridCol w:w="2077"/>
        <w:gridCol w:w="2774"/>
      </w:tblGrid>
      <w:tr w:rsidR="00CB095F" w:rsidRPr="00CB095F" w:rsidTr="00DB26A9">
        <w:trPr>
          <w:divId w:val="95709191"/>
          <w:trHeight w:val="458"/>
          <w:tblHeader/>
          <w:jc w:val="center"/>
        </w:trPr>
        <w:tc>
          <w:tcPr>
            <w:tcW w:w="4267"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Наименование котельной</w:t>
            </w:r>
          </w:p>
        </w:tc>
        <w:tc>
          <w:tcPr>
            <w:tcW w:w="2077"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Длина тепловой сети, м</w:t>
            </w:r>
          </w:p>
        </w:tc>
        <w:tc>
          <w:tcPr>
            <w:tcW w:w="2774" w:type="dxa"/>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Диаметр трубопровода - средний, мм</w:t>
            </w:r>
          </w:p>
        </w:tc>
      </w:tr>
      <w:tr w:rsidR="00CB095F" w:rsidRPr="00CB095F" w:rsidTr="00DB26A9">
        <w:trPr>
          <w:divId w:val="95709191"/>
          <w:trHeight w:val="458"/>
          <w:tblHeader/>
          <w:jc w:val="center"/>
        </w:trPr>
        <w:tc>
          <w:tcPr>
            <w:tcW w:w="4267"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p>
        </w:tc>
        <w:tc>
          <w:tcPr>
            <w:tcW w:w="2077"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p>
        </w:tc>
        <w:tc>
          <w:tcPr>
            <w:tcW w:w="2774" w:type="dxa"/>
            <w:vMerge/>
            <w:shd w:val="clear" w:color="auto" w:fill="auto"/>
            <w:vAlign w:val="center"/>
            <w:hideMark/>
          </w:tcPr>
          <w:p w:rsidR="00BE0633" w:rsidRPr="00CB095F" w:rsidRDefault="00BE0633" w:rsidP="00DB26A9">
            <w:pPr>
              <w:spacing w:after="0" w:line="240" w:lineRule="auto"/>
              <w:jc w:val="center"/>
              <w:rPr>
                <w:rFonts w:eastAsia="Times New Roman" w:cs="Times New Roman"/>
                <w:b/>
                <w:bCs/>
                <w:lang w:eastAsia="ru-RU"/>
              </w:rPr>
            </w:pPr>
          </w:p>
        </w:tc>
      </w:tr>
      <w:tr w:rsidR="00CB095F" w:rsidRPr="00CB095F" w:rsidTr="00DB26A9">
        <w:trPr>
          <w:divId w:val="95709191"/>
          <w:trHeight w:val="23"/>
          <w:jc w:val="center"/>
        </w:trPr>
        <w:tc>
          <w:tcPr>
            <w:tcW w:w="4267" w:type="dxa"/>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207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166</w:t>
            </w:r>
          </w:p>
        </w:tc>
        <w:tc>
          <w:tcPr>
            <w:tcW w:w="2774"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57</w:t>
            </w:r>
          </w:p>
        </w:tc>
      </w:tr>
      <w:tr w:rsidR="00CB095F" w:rsidRPr="00CB095F" w:rsidTr="00DB26A9">
        <w:trPr>
          <w:divId w:val="95709191"/>
          <w:trHeight w:val="23"/>
          <w:jc w:val="center"/>
        </w:trPr>
        <w:tc>
          <w:tcPr>
            <w:tcW w:w="4267" w:type="dxa"/>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207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56</w:t>
            </w:r>
          </w:p>
        </w:tc>
        <w:tc>
          <w:tcPr>
            <w:tcW w:w="2774"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57</w:t>
            </w:r>
          </w:p>
        </w:tc>
      </w:tr>
      <w:tr w:rsidR="00CB095F" w:rsidRPr="00CB095F" w:rsidTr="00DB26A9">
        <w:trPr>
          <w:divId w:val="95709191"/>
          <w:trHeight w:val="23"/>
          <w:jc w:val="center"/>
        </w:trPr>
        <w:tc>
          <w:tcPr>
            <w:tcW w:w="4267" w:type="dxa"/>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Подколодновка ул. Первомайская, 14</w:t>
            </w:r>
          </w:p>
        </w:tc>
        <w:tc>
          <w:tcPr>
            <w:tcW w:w="207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2774"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CB095F" w:rsidRPr="00CB095F" w:rsidTr="00DB26A9">
        <w:trPr>
          <w:divId w:val="95709191"/>
          <w:trHeight w:val="23"/>
          <w:jc w:val="center"/>
        </w:trPr>
        <w:tc>
          <w:tcPr>
            <w:tcW w:w="4267" w:type="dxa"/>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Старотолучеево, ул. Бондарева,5</w:t>
            </w:r>
          </w:p>
        </w:tc>
        <w:tc>
          <w:tcPr>
            <w:tcW w:w="207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2774"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BE0633" w:rsidRPr="00CB095F" w:rsidTr="00DB26A9">
        <w:trPr>
          <w:divId w:val="95709191"/>
          <w:trHeight w:val="23"/>
          <w:jc w:val="center"/>
        </w:trPr>
        <w:tc>
          <w:tcPr>
            <w:tcW w:w="426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2077" w:type="dxa"/>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222</w:t>
            </w:r>
          </w:p>
        </w:tc>
        <w:tc>
          <w:tcPr>
            <w:tcW w:w="2774" w:type="dxa"/>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 </w:t>
            </w:r>
          </w:p>
        </w:tc>
      </w:tr>
    </w:tbl>
    <w:p w:rsidR="000B31A9" w:rsidRPr="00CB095F" w:rsidRDefault="000B31A9" w:rsidP="000B31A9">
      <w:pPr>
        <w:spacing w:after="0" w:line="240" w:lineRule="auto"/>
        <w:rPr>
          <w:rFonts w:cs="Times New Roman"/>
          <w:b/>
          <w:i/>
          <w:szCs w:val="24"/>
        </w:rPr>
      </w:pPr>
    </w:p>
    <w:p w:rsidR="003B4E15" w:rsidRPr="00CB095F" w:rsidRDefault="003B4E15" w:rsidP="003B4E15">
      <w:pPr>
        <w:pStyle w:val="3"/>
        <w:spacing w:before="240"/>
        <w:rPr>
          <w:rFonts w:cs="Times New Roman"/>
          <w:color w:val="auto"/>
        </w:rPr>
      </w:pPr>
      <w:bookmarkStart w:id="126" w:name="_Toc535409491"/>
      <w:bookmarkStart w:id="127" w:name="_Toc8253965"/>
      <w:bookmarkStart w:id="128" w:name="_Toc8578718"/>
      <w:bookmarkStart w:id="129" w:name="_Toc87551217"/>
      <w:bookmarkStart w:id="130" w:name="_Toc161082175"/>
      <w:bookmarkStart w:id="131" w:name="sub_154"/>
      <w:bookmarkEnd w:id="124"/>
      <w:r w:rsidRPr="00CB095F">
        <w:rPr>
          <w:rFonts w:cs="Times New Roman"/>
          <w:color w:val="auto"/>
        </w:rPr>
        <w:t>1.3.2 Карты (схемы) тепловых сетей, в зонах действия источников тепловой энергии, в электронной форме и (или) на бумажном носителе</w:t>
      </w:r>
      <w:bookmarkEnd w:id="126"/>
      <w:bookmarkEnd w:id="127"/>
      <w:bookmarkEnd w:id="128"/>
      <w:bookmarkEnd w:id="129"/>
      <w:bookmarkEnd w:id="130"/>
    </w:p>
    <w:p w:rsidR="003B4E15" w:rsidRPr="00CB095F" w:rsidRDefault="003B4E15" w:rsidP="003B4E15">
      <w:pPr>
        <w:spacing w:after="0"/>
        <w:ind w:firstLine="709"/>
        <w:jc w:val="both"/>
        <w:rPr>
          <w:rFonts w:cs="Times New Roman"/>
          <w:szCs w:val="24"/>
        </w:rPr>
      </w:pPr>
      <w:r w:rsidRPr="00CB095F">
        <w:rPr>
          <w:rFonts w:cs="Times New Roman"/>
          <w:szCs w:val="24"/>
        </w:rPr>
        <w:t>Схемы тепловых сетей</w:t>
      </w:r>
      <w:r w:rsidR="003D510E" w:rsidRPr="00CB095F">
        <w:rPr>
          <w:rFonts w:cs="Times New Roman"/>
          <w:szCs w:val="24"/>
        </w:rPr>
        <w:t xml:space="preserve"> представлены </w:t>
      </w:r>
      <w:r w:rsidR="000D70D9" w:rsidRPr="00CB095F">
        <w:rPr>
          <w:rFonts w:cs="Times New Roman"/>
          <w:szCs w:val="24"/>
        </w:rPr>
        <w:t>в</w:t>
      </w:r>
      <w:r w:rsidR="003D510E" w:rsidRPr="00CB095F">
        <w:rPr>
          <w:rFonts w:cs="Times New Roman"/>
          <w:szCs w:val="24"/>
        </w:rPr>
        <w:t xml:space="preserve"> Приложении</w:t>
      </w:r>
      <w:r w:rsidR="00AA6417" w:rsidRPr="00CB095F">
        <w:rPr>
          <w:rFonts w:cs="Times New Roman"/>
          <w:szCs w:val="24"/>
        </w:rPr>
        <w:t>2</w:t>
      </w:r>
      <w:r w:rsidRPr="00CB095F">
        <w:rPr>
          <w:rFonts w:cs="Times New Roman"/>
          <w:szCs w:val="24"/>
        </w:rPr>
        <w:t>.</w:t>
      </w:r>
    </w:p>
    <w:p w:rsidR="003B4E15" w:rsidRPr="00CB095F" w:rsidRDefault="003B4E15" w:rsidP="003B4E15">
      <w:pPr>
        <w:pStyle w:val="3"/>
        <w:spacing w:before="0"/>
        <w:rPr>
          <w:rFonts w:cs="Times New Roman"/>
          <w:color w:val="auto"/>
        </w:rPr>
      </w:pPr>
      <w:bookmarkStart w:id="132" w:name="_Toc535409492"/>
      <w:bookmarkStart w:id="133" w:name="_Toc8253966"/>
      <w:bookmarkStart w:id="134" w:name="_Toc8578719"/>
      <w:bookmarkStart w:id="135" w:name="_Toc87551218"/>
      <w:bookmarkStart w:id="136" w:name="_Toc161082176"/>
      <w:bookmarkStart w:id="137" w:name="sub_1313"/>
      <w:bookmarkEnd w:id="131"/>
      <w:r w:rsidRPr="00CB095F">
        <w:rPr>
          <w:rFonts w:cs="Times New Roman"/>
          <w:color w:val="auto"/>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32"/>
      <w:bookmarkEnd w:id="133"/>
      <w:bookmarkEnd w:id="134"/>
      <w:bookmarkEnd w:id="135"/>
      <w:bookmarkEnd w:id="136"/>
    </w:p>
    <w:p w:rsidR="0062112B" w:rsidRPr="00CB095F" w:rsidRDefault="003B4E15" w:rsidP="003B4E15">
      <w:pPr>
        <w:spacing w:after="0"/>
        <w:ind w:right="45" w:firstLine="709"/>
        <w:jc w:val="both"/>
        <w:rPr>
          <w:rFonts w:cs="Times New Roman"/>
          <w:szCs w:val="24"/>
        </w:rPr>
      </w:pPr>
      <w:r w:rsidRPr="00CB095F">
        <w:rPr>
          <w:rFonts w:cs="Times New Roman"/>
          <w:szCs w:val="24"/>
        </w:rPr>
        <w:t>В таблиц</w:t>
      </w:r>
      <w:r w:rsidR="0062112B" w:rsidRPr="00CB095F">
        <w:rPr>
          <w:rFonts w:cs="Times New Roman"/>
          <w:szCs w:val="24"/>
        </w:rPr>
        <w:t xml:space="preserve">ах ниже </w:t>
      </w:r>
      <w:r w:rsidRPr="00CB095F">
        <w:rPr>
          <w:rFonts w:cs="Times New Roman"/>
          <w:szCs w:val="24"/>
        </w:rPr>
        <w:t xml:space="preserve">представлена информация о </w:t>
      </w:r>
      <w:r w:rsidR="0062112B" w:rsidRPr="00CB095F">
        <w:rPr>
          <w:rFonts w:cs="Times New Roman"/>
          <w:szCs w:val="24"/>
        </w:rPr>
        <w:t>параметрах тепловых сетей.</w:t>
      </w:r>
    </w:p>
    <w:p w:rsidR="00472CE8" w:rsidRPr="00CB095F" w:rsidRDefault="003F1A9C" w:rsidP="00472CE8">
      <w:pPr>
        <w:spacing w:after="0" w:line="240" w:lineRule="auto"/>
        <w:jc w:val="center"/>
        <w:rPr>
          <w:rFonts w:cs="Times New Roman"/>
          <w:b/>
          <w:bCs/>
          <w:szCs w:val="24"/>
        </w:rPr>
      </w:pPr>
      <w:bookmarkStart w:id="138" w:name="_Ref87883607"/>
      <w:bookmarkStart w:id="139" w:name="_Toc488826825"/>
      <w:r w:rsidRPr="00CB095F">
        <w:rPr>
          <w:rFonts w:cs="Times New Roman"/>
          <w:b/>
          <w:bCs/>
          <w:szCs w:val="24"/>
        </w:rPr>
        <w:t xml:space="preserve">Таблица </w:t>
      </w:r>
      <w:r w:rsidR="00987609" w:rsidRPr="00CB095F">
        <w:rPr>
          <w:rFonts w:cs="Times New Roman"/>
          <w:b/>
          <w:bCs/>
          <w:i/>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8</w:t>
      </w:r>
      <w:r w:rsidR="00987609" w:rsidRPr="00CB095F">
        <w:rPr>
          <w:rFonts w:cs="Times New Roman"/>
          <w:b/>
          <w:bCs/>
          <w:i/>
          <w:szCs w:val="24"/>
        </w:rPr>
        <w:fldChar w:fldCharType="end"/>
      </w:r>
      <w:bookmarkEnd w:id="138"/>
      <w:r w:rsidR="003B4E15" w:rsidRPr="00CB095F">
        <w:rPr>
          <w:rFonts w:cs="Times New Roman"/>
          <w:b/>
          <w:bCs/>
          <w:szCs w:val="24"/>
        </w:rPr>
        <w:t xml:space="preserve"> – </w:t>
      </w:r>
      <w:bookmarkEnd w:id="139"/>
      <w:r w:rsidR="0062112B" w:rsidRPr="00CB095F">
        <w:rPr>
          <w:rFonts w:cs="Times New Roman"/>
          <w:b/>
          <w:bCs/>
          <w:szCs w:val="24"/>
        </w:rPr>
        <w:t xml:space="preserve">Материальные характеристики </w:t>
      </w:r>
      <w:r w:rsidR="00922BBC" w:rsidRPr="00CB095F">
        <w:rPr>
          <w:rFonts w:cs="Times New Roman"/>
          <w:b/>
          <w:bCs/>
          <w:szCs w:val="24"/>
        </w:rPr>
        <w:t xml:space="preserve">тепловых сетей </w:t>
      </w:r>
      <w:r w:rsidR="0062112B" w:rsidRPr="00CB095F">
        <w:rPr>
          <w:rFonts w:cs="Times New Roman"/>
          <w:b/>
          <w:bCs/>
          <w:szCs w:val="24"/>
        </w:rPr>
        <w:t>и тепловой нагрузки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49"/>
        <w:gridCol w:w="2065"/>
        <w:gridCol w:w="1930"/>
      </w:tblGrid>
      <w:tr w:rsidR="00CB095F" w:rsidRPr="00CB095F" w:rsidTr="00DB26A9">
        <w:trPr>
          <w:divId w:val="196818639"/>
          <w:trHeight w:val="23"/>
          <w:tblHeader/>
          <w:jc w:val="center"/>
        </w:trPr>
        <w:tc>
          <w:tcPr>
            <w:tcW w:w="5349" w:type="dxa"/>
            <w:vMerge w:val="restart"/>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3995"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xml:space="preserve">Протяженность тепловых сетей в </w:t>
            </w:r>
            <w:r w:rsidR="00BE0633" w:rsidRPr="00CB095F">
              <w:rPr>
                <w:rFonts w:eastAsia="Times New Roman" w:cs="Times New Roman"/>
                <w:b/>
                <w:sz w:val="22"/>
                <w:lang w:eastAsia="ru-RU"/>
              </w:rPr>
              <w:t>материальная характеристика</w:t>
            </w:r>
            <w:r w:rsidRPr="00CB095F">
              <w:rPr>
                <w:rFonts w:eastAsia="Times New Roman" w:cs="Times New Roman"/>
                <w:b/>
                <w:sz w:val="22"/>
                <w:lang w:eastAsia="ru-RU"/>
              </w:rPr>
              <w:t>, м</w:t>
            </w:r>
          </w:p>
        </w:tc>
      </w:tr>
      <w:tr w:rsidR="00CB095F" w:rsidRPr="00CB095F" w:rsidTr="00DB26A9">
        <w:trPr>
          <w:divId w:val="196818639"/>
          <w:trHeight w:val="23"/>
          <w:tblHeader/>
          <w:jc w:val="center"/>
        </w:trPr>
        <w:tc>
          <w:tcPr>
            <w:tcW w:w="5349"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Сумма по полю Длина участка, м</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Материальная характеристика, м2</w:t>
            </w:r>
          </w:p>
        </w:tc>
      </w:tr>
      <w:tr w:rsidR="00CB095F" w:rsidRPr="00CB095F" w:rsidTr="00DB26A9">
        <w:trPr>
          <w:divId w:val="196818639"/>
          <w:trHeight w:val="23"/>
          <w:jc w:val="center"/>
        </w:trPr>
        <w:tc>
          <w:tcPr>
            <w:tcW w:w="534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166</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9</w:t>
            </w:r>
          </w:p>
        </w:tc>
      </w:tr>
      <w:tr w:rsidR="00CB095F" w:rsidRPr="00CB095F" w:rsidTr="00DB26A9">
        <w:trPr>
          <w:divId w:val="196818639"/>
          <w:trHeight w:val="23"/>
          <w:jc w:val="center"/>
        </w:trPr>
        <w:tc>
          <w:tcPr>
            <w:tcW w:w="534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56</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r>
      <w:tr w:rsidR="00CB095F" w:rsidRPr="00CB095F" w:rsidTr="00DB26A9">
        <w:trPr>
          <w:divId w:val="196818639"/>
          <w:trHeight w:val="23"/>
          <w:jc w:val="center"/>
        </w:trPr>
        <w:tc>
          <w:tcPr>
            <w:tcW w:w="534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CB095F" w:rsidRPr="00CB095F" w:rsidTr="00DB26A9">
        <w:trPr>
          <w:divId w:val="196818639"/>
          <w:trHeight w:val="23"/>
          <w:jc w:val="center"/>
        </w:trPr>
        <w:tc>
          <w:tcPr>
            <w:tcW w:w="534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DB26A9" w:rsidRPr="00CB095F" w:rsidTr="00DB26A9">
        <w:trPr>
          <w:divId w:val="196818639"/>
          <w:trHeight w:val="23"/>
          <w:jc w:val="center"/>
        </w:trPr>
        <w:tc>
          <w:tcPr>
            <w:tcW w:w="5349"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2065"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222,0</w:t>
            </w:r>
          </w:p>
        </w:tc>
        <w:tc>
          <w:tcPr>
            <w:tcW w:w="193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12,7</w:t>
            </w:r>
          </w:p>
        </w:tc>
      </w:tr>
    </w:tbl>
    <w:p w:rsidR="00D53606" w:rsidRPr="00CB095F" w:rsidRDefault="00D53606" w:rsidP="00D53606">
      <w:pPr>
        <w:spacing w:after="0" w:line="240" w:lineRule="auto"/>
        <w:rPr>
          <w:rFonts w:eastAsia="Times New Roman" w:cs="Times New Roman"/>
          <w:szCs w:val="24"/>
          <w:lang w:eastAsia="ru-RU"/>
        </w:rPr>
      </w:pPr>
    </w:p>
    <w:p w:rsidR="00922BBC" w:rsidRPr="00CB095F" w:rsidRDefault="00922BBC" w:rsidP="00922BBC">
      <w:pPr>
        <w:spacing w:after="0" w:line="240" w:lineRule="auto"/>
        <w:jc w:val="center"/>
        <w:rPr>
          <w:rFonts w:cs="Times New Roman"/>
          <w:b/>
          <w:bCs/>
          <w:szCs w:val="24"/>
        </w:rPr>
      </w:pPr>
      <w:r w:rsidRPr="00CB095F">
        <w:rPr>
          <w:rFonts w:cs="Times New Roman"/>
          <w:b/>
          <w:bCs/>
          <w:szCs w:val="24"/>
        </w:rPr>
        <w:t xml:space="preserve">Таблица </w:t>
      </w:r>
      <w:r w:rsidR="00987609" w:rsidRPr="00CB095F">
        <w:rPr>
          <w:rFonts w:cs="Times New Roman"/>
          <w:b/>
          <w:bCs/>
          <w:i/>
          <w:szCs w:val="24"/>
        </w:rPr>
        <w:fldChar w:fldCharType="begin"/>
      </w:r>
      <w:r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9</w:t>
      </w:r>
      <w:r w:rsidR="00987609" w:rsidRPr="00CB095F">
        <w:rPr>
          <w:rFonts w:cs="Times New Roman"/>
          <w:b/>
          <w:bCs/>
          <w:i/>
          <w:szCs w:val="24"/>
        </w:rPr>
        <w:fldChar w:fldCharType="end"/>
      </w:r>
      <w:r w:rsidRPr="00CB095F">
        <w:rPr>
          <w:rFonts w:cs="Times New Roman"/>
          <w:b/>
          <w:bCs/>
          <w:szCs w:val="24"/>
        </w:rPr>
        <w:t xml:space="preserve"> – Год начала эксплуатации тепловых сетей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47"/>
        <w:gridCol w:w="2055"/>
        <w:gridCol w:w="1590"/>
        <w:gridCol w:w="1918"/>
      </w:tblGrid>
      <w:tr w:rsidR="00CB095F" w:rsidRPr="00CB095F" w:rsidTr="00080BD2">
        <w:trPr>
          <w:divId w:val="1344092611"/>
          <w:trHeight w:val="458"/>
          <w:tblHeader/>
          <w:jc w:val="center"/>
        </w:trPr>
        <w:tc>
          <w:tcPr>
            <w:tcW w:w="2044" w:type="pct"/>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092" w:type="pct"/>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Год прокладки тепловых сетей</w:t>
            </w:r>
          </w:p>
        </w:tc>
        <w:tc>
          <w:tcPr>
            <w:tcW w:w="845" w:type="pct"/>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Срок службы, лет</w:t>
            </w:r>
          </w:p>
        </w:tc>
        <w:tc>
          <w:tcPr>
            <w:tcW w:w="1019" w:type="pct"/>
            <w:vMerge w:val="restart"/>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Общая протяженность тепловых сетей, м</w:t>
            </w:r>
          </w:p>
        </w:tc>
      </w:tr>
      <w:tr w:rsidR="00CB095F" w:rsidRPr="00CB095F" w:rsidTr="00080BD2">
        <w:trPr>
          <w:divId w:val="1344092611"/>
          <w:trHeight w:val="458"/>
          <w:tblHeader/>
          <w:jc w:val="center"/>
        </w:trPr>
        <w:tc>
          <w:tcPr>
            <w:tcW w:w="2044" w:type="pct"/>
            <w:vMerge/>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p>
        </w:tc>
        <w:tc>
          <w:tcPr>
            <w:tcW w:w="1092" w:type="pct"/>
            <w:vMerge/>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p>
        </w:tc>
        <w:tc>
          <w:tcPr>
            <w:tcW w:w="845" w:type="pct"/>
            <w:vMerge/>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p>
        </w:tc>
        <w:tc>
          <w:tcPr>
            <w:tcW w:w="1019" w:type="pct"/>
            <w:vMerge/>
            <w:shd w:val="clear" w:color="auto" w:fill="auto"/>
            <w:vAlign w:val="center"/>
            <w:hideMark/>
          </w:tcPr>
          <w:p w:rsidR="00BE0633" w:rsidRPr="00CB095F" w:rsidRDefault="00BE0633" w:rsidP="00DB26A9">
            <w:pPr>
              <w:spacing w:after="0" w:line="240" w:lineRule="auto"/>
              <w:jc w:val="center"/>
              <w:rPr>
                <w:rFonts w:eastAsia="Times New Roman" w:cs="Times New Roman"/>
                <w:b/>
                <w:lang w:eastAsia="ru-RU"/>
              </w:rPr>
            </w:pPr>
          </w:p>
        </w:tc>
      </w:tr>
      <w:tr w:rsidR="00CB095F" w:rsidRPr="00CB095F" w:rsidTr="00080BD2">
        <w:trPr>
          <w:divId w:val="1344092611"/>
          <w:trHeight w:val="23"/>
          <w:jc w:val="center"/>
        </w:trPr>
        <w:tc>
          <w:tcPr>
            <w:tcW w:w="2044" w:type="pct"/>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092"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1994</w:t>
            </w:r>
          </w:p>
        </w:tc>
        <w:tc>
          <w:tcPr>
            <w:tcW w:w="845"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30</w:t>
            </w:r>
          </w:p>
        </w:tc>
        <w:tc>
          <w:tcPr>
            <w:tcW w:w="1019"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166</w:t>
            </w:r>
          </w:p>
        </w:tc>
      </w:tr>
      <w:tr w:rsidR="00CB095F" w:rsidRPr="00CB095F" w:rsidTr="00080BD2">
        <w:trPr>
          <w:divId w:val="1344092611"/>
          <w:trHeight w:val="23"/>
          <w:jc w:val="center"/>
        </w:trPr>
        <w:tc>
          <w:tcPr>
            <w:tcW w:w="2044" w:type="pct"/>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092"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2002</w:t>
            </w:r>
          </w:p>
        </w:tc>
        <w:tc>
          <w:tcPr>
            <w:tcW w:w="845"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w:t>
            </w:r>
          </w:p>
        </w:tc>
        <w:tc>
          <w:tcPr>
            <w:tcW w:w="1019"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56</w:t>
            </w:r>
          </w:p>
        </w:tc>
      </w:tr>
      <w:tr w:rsidR="00CB095F" w:rsidRPr="00CB095F" w:rsidTr="00080BD2">
        <w:trPr>
          <w:divId w:val="1344092611"/>
          <w:trHeight w:val="23"/>
          <w:jc w:val="center"/>
        </w:trPr>
        <w:tc>
          <w:tcPr>
            <w:tcW w:w="2044" w:type="pct"/>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Подколодновка ул. Первомайская, 14</w:t>
            </w:r>
          </w:p>
        </w:tc>
        <w:tc>
          <w:tcPr>
            <w:tcW w:w="1092"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845"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019"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BE0633" w:rsidRPr="00CB095F" w:rsidTr="00080BD2">
        <w:trPr>
          <w:divId w:val="1344092611"/>
          <w:trHeight w:val="23"/>
          <w:jc w:val="center"/>
        </w:trPr>
        <w:tc>
          <w:tcPr>
            <w:tcW w:w="2044" w:type="pct"/>
            <w:shd w:val="clear" w:color="auto" w:fill="auto"/>
            <w:vAlign w:val="center"/>
            <w:hideMark/>
          </w:tcPr>
          <w:p w:rsidR="00BE0633" w:rsidRPr="00CB095F" w:rsidRDefault="00BE0633"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Старотолучеево, ул. Бондарева,5</w:t>
            </w:r>
          </w:p>
        </w:tc>
        <w:tc>
          <w:tcPr>
            <w:tcW w:w="1092"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845"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019" w:type="pct"/>
            <w:shd w:val="clear" w:color="auto" w:fill="auto"/>
            <w:vAlign w:val="center"/>
            <w:hideMark/>
          </w:tcPr>
          <w:p w:rsidR="00BE0633" w:rsidRPr="00CB095F" w:rsidRDefault="00BE0633"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bl>
    <w:p w:rsidR="00922BBC" w:rsidRPr="00CB095F" w:rsidRDefault="00922BBC" w:rsidP="00D53606">
      <w:pPr>
        <w:spacing w:after="0" w:line="240" w:lineRule="auto"/>
        <w:rPr>
          <w:rFonts w:eastAsia="Times New Roman" w:cs="Times New Roman"/>
          <w:szCs w:val="24"/>
          <w:lang w:eastAsia="ru-RU"/>
        </w:rPr>
      </w:pPr>
    </w:p>
    <w:p w:rsidR="003B4E15" w:rsidRPr="00CB095F" w:rsidRDefault="003B4E15" w:rsidP="007204CB">
      <w:pPr>
        <w:pStyle w:val="3"/>
        <w:rPr>
          <w:rFonts w:cs="Times New Roman"/>
          <w:color w:val="auto"/>
        </w:rPr>
      </w:pPr>
      <w:bookmarkStart w:id="140" w:name="_Toc535409493"/>
      <w:bookmarkStart w:id="141" w:name="_Toc8253967"/>
      <w:bookmarkStart w:id="142" w:name="_Toc8578720"/>
      <w:bookmarkStart w:id="143" w:name="_Toc87551219"/>
      <w:bookmarkStart w:id="144" w:name="_Toc161082177"/>
      <w:bookmarkStart w:id="145" w:name="sub_1314"/>
      <w:bookmarkEnd w:id="137"/>
      <w:r w:rsidRPr="00CB095F">
        <w:rPr>
          <w:rFonts w:cs="Times New Roman"/>
          <w:color w:val="auto"/>
        </w:rPr>
        <w:t>1.3.4 Описание типов и количества секционирующей и регулирующей арматуры на тепловых сетях</w:t>
      </w:r>
      <w:bookmarkEnd w:id="140"/>
      <w:bookmarkEnd w:id="141"/>
      <w:bookmarkEnd w:id="142"/>
      <w:bookmarkEnd w:id="143"/>
      <w:bookmarkEnd w:id="144"/>
    </w:p>
    <w:p w:rsidR="003B4E15" w:rsidRPr="00CB095F" w:rsidRDefault="003B4E15" w:rsidP="003B4E15">
      <w:pPr>
        <w:widowControl w:val="0"/>
        <w:spacing w:after="0"/>
        <w:ind w:right="43" w:firstLine="709"/>
        <w:jc w:val="both"/>
        <w:rPr>
          <w:rFonts w:eastAsia="Times New Roman" w:cs="Times New Roman"/>
          <w:szCs w:val="24"/>
        </w:rPr>
      </w:pPr>
      <w:r w:rsidRPr="00CB095F">
        <w:rPr>
          <w:rFonts w:eastAsia="Times New Roman" w:cs="Times New Roman"/>
          <w:szCs w:val="24"/>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3B4E15" w:rsidRPr="00CB095F" w:rsidRDefault="003B4E15" w:rsidP="003B4E15">
      <w:pPr>
        <w:widowControl w:val="0"/>
        <w:spacing w:after="0"/>
        <w:ind w:right="43" w:firstLine="709"/>
        <w:jc w:val="both"/>
        <w:rPr>
          <w:rFonts w:eastAsia="Times New Roman" w:cs="Times New Roman"/>
          <w:szCs w:val="24"/>
        </w:rPr>
      </w:pPr>
      <w:r w:rsidRPr="00CB095F">
        <w:rPr>
          <w:rFonts w:eastAsia="Times New Roman" w:cs="Times New Roman"/>
          <w:szCs w:val="24"/>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3B4E15" w:rsidRPr="00CB095F" w:rsidRDefault="003B4E15" w:rsidP="003B4E15">
      <w:pPr>
        <w:pStyle w:val="3"/>
        <w:rPr>
          <w:rFonts w:cs="Times New Roman"/>
          <w:color w:val="auto"/>
        </w:rPr>
      </w:pPr>
      <w:bookmarkStart w:id="146" w:name="_Toc535409494"/>
      <w:bookmarkStart w:id="147" w:name="_Toc8253968"/>
      <w:bookmarkStart w:id="148" w:name="_Toc8578721"/>
      <w:bookmarkStart w:id="149" w:name="_Toc87551220"/>
      <w:bookmarkStart w:id="150" w:name="_Toc161082178"/>
      <w:bookmarkStart w:id="151" w:name="sub_1315"/>
      <w:bookmarkEnd w:id="145"/>
      <w:r w:rsidRPr="00CB095F">
        <w:rPr>
          <w:rFonts w:cs="Times New Roman"/>
          <w:color w:val="auto"/>
        </w:rPr>
        <w:t>1.3.5 Описание типов и строительных особенностей тепловых пунктов, тепловых камер и павильонов</w:t>
      </w:r>
      <w:bookmarkEnd w:id="146"/>
      <w:bookmarkEnd w:id="147"/>
      <w:bookmarkEnd w:id="148"/>
      <w:bookmarkEnd w:id="149"/>
      <w:bookmarkEnd w:id="150"/>
    </w:p>
    <w:p w:rsidR="00B71DCC" w:rsidRPr="00CB095F" w:rsidRDefault="00B71DCC" w:rsidP="00B71DCC">
      <w:pPr>
        <w:ind w:firstLine="709"/>
        <w:jc w:val="both"/>
        <w:rPr>
          <w:rFonts w:cs="Times New Roman"/>
          <w:szCs w:val="24"/>
        </w:rPr>
      </w:pPr>
      <w:r w:rsidRPr="00CB095F">
        <w:rPr>
          <w:rFonts w:cs="Times New Roman"/>
          <w:szCs w:val="24"/>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3B4E15" w:rsidRPr="00CB095F" w:rsidRDefault="003B4E15" w:rsidP="003B4E15">
      <w:pPr>
        <w:pStyle w:val="3"/>
        <w:rPr>
          <w:rFonts w:cs="Times New Roman"/>
          <w:color w:val="auto"/>
        </w:rPr>
      </w:pPr>
      <w:bookmarkStart w:id="152" w:name="_Toc535409495"/>
      <w:bookmarkStart w:id="153" w:name="_Toc8253969"/>
      <w:bookmarkStart w:id="154" w:name="_Toc8578722"/>
      <w:bookmarkStart w:id="155" w:name="_Toc87551221"/>
      <w:bookmarkStart w:id="156" w:name="_Toc161082179"/>
      <w:bookmarkStart w:id="157" w:name="sub_1316"/>
      <w:bookmarkEnd w:id="151"/>
      <w:r w:rsidRPr="00CB095F">
        <w:rPr>
          <w:rFonts w:cs="Times New Roman"/>
          <w:color w:val="auto"/>
        </w:rPr>
        <w:t>1.3.6 Описание графиков регулирования отпуска тепла в тепловые сети с анализом их обоснованности</w:t>
      </w:r>
      <w:bookmarkEnd w:id="152"/>
      <w:bookmarkEnd w:id="153"/>
      <w:bookmarkEnd w:id="154"/>
      <w:bookmarkEnd w:id="155"/>
      <w:bookmarkEnd w:id="156"/>
    </w:p>
    <w:p w:rsidR="008435E0" w:rsidRPr="00CB095F" w:rsidRDefault="008435E0" w:rsidP="003B4E15">
      <w:pPr>
        <w:spacing w:after="0"/>
        <w:ind w:right="45" w:firstLine="709"/>
        <w:jc w:val="both"/>
        <w:rPr>
          <w:rFonts w:cs="Times New Roman"/>
          <w:szCs w:val="24"/>
        </w:rPr>
      </w:pPr>
      <w:r w:rsidRPr="00CB095F">
        <w:rPr>
          <w:rFonts w:cs="Times New Roman"/>
          <w:szCs w:val="24"/>
        </w:rPr>
        <w:t xml:space="preserve">Регулирование отпуска теплоты осуществляется качественно по температурному графику 95/70 </w:t>
      </w:r>
      <w:r w:rsidRPr="00CB095F">
        <w:rPr>
          <w:rFonts w:cs="Times New Roman"/>
          <w:szCs w:val="24"/>
          <w:vertAlign w:val="superscript"/>
        </w:rPr>
        <w:t>о</w:t>
      </w:r>
      <w:r w:rsidRPr="00CB095F">
        <w:rPr>
          <w:rFonts w:cs="Times New Roman"/>
          <w:szCs w:val="24"/>
        </w:rPr>
        <w:t>С. Изменение температурного графика не предполагается.</w:t>
      </w:r>
    </w:p>
    <w:p w:rsidR="003B4E15" w:rsidRPr="00CB095F" w:rsidRDefault="003B4E15" w:rsidP="003B4E15">
      <w:pPr>
        <w:pStyle w:val="3"/>
        <w:rPr>
          <w:rFonts w:cs="Times New Roman"/>
          <w:color w:val="auto"/>
        </w:rPr>
      </w:pPr>
      <w:bookmarkStart w:id="158" w:name="_Toc535409496"/>
      <w:bookmarkStart w:id="159" w:name="_Toc8253970"/>
      <w:bookmarkStart w:id="160" w:name="_Toc8578723"/>
      <w:bookmarkStart w:id="161" w:name="_Toc87551222"/>
      <w:bookmarkStart w:id="162" w:name="_Toc161082180"/>
      <w:bookmarkStart w:id="163" w:name="sub_1317"/>
      <w:bookmarkEnd w:id="157"/>
      <w:r w:rsidRPr="00CB095F">
        <w:rPr>
          <w:rFonts w:cs="Times New Roman"/>
          <w:color w:val="auto"/>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8"/>
      <w:bookmarkEnd w:id="159"/>
      <w:bookmarkEnd w:id="160"/>
      <w:bookmarkEnd w:id="161"/>
      <w:bookmarkEnd w:id="162"/>
    </w:p>
    <w:p w:rsidR="008435E0" w:rsidRPr="00CB095F" w:rsidRDefault="008435E0" w:rsidP="003B4E15">
      <w:pPr>
        <w:spacing w:after="0"/>
        <w:ind w:right="45" w:firstLine="709"/>
        <w:jc w:val="both"/>
        <w:rPr>
          <w:rFonts w:cs="Times New Roman"/>
          <w:szCs w:val="24"/>
        </w:rPr>
      </w:pPr>
      <w:bookmarkStart w:id="164" w:name="_Hlk89767251"/>
      <w:r w:rsidRPr="00CB095F">
        <w:rPr>
          <w:rFonts w:cs="Times New Roman"/>
          <w:szCs w:val="24"/>
        </w:rPr>
        <w:t xml:space="preserve">Для теплоисточников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CB095F">
        <w:rPr>
          <w:rFonts w:cs="Times New Roman"/>
          <w:szCs w:val="24"/>
          <w:vertAlign w:val="superscript"/>
        </w:rPr>
        <w:t>о</w:t>
      </w:r>
      <w:r w:rsidRPr="00CB095F">
        <w:rPr>
          <w:rFonts w:cs="Times New Roman"/>
          <w:szCs w:val="24"/>
        </w:rPr>
        <w:t>С.</w:t>
      </w:r>
    </w:p>
    <w:p w:rsidR="005A6A54" w:rsidRPr="00CB095F" w:rsidRDefault="005A6A54" w:rsidP="005A6A54">
      <w:pPr>
        <w:spacing w:after="0"/>
        <w:ind w:right="45" w:firstLine="709"/>
        <w:jc w:val="both"/>
        <w:rPr>
          <w:rFonts w:cs="Times New Roman"/>
          <w:szCs w:val="24"/>
        </w:rPr>
      </w:pPr>
      <w:r w:rsidRPr="00CB095F">
        <w:rPr>
          <w:rFonts w:cs="Times New Roman"/>
          <w:szCs w:val="24"/>
        </w:rPr>
        <w:t>В соответствии с пунктом 6.2.59 «Правил технической эксплуатации тепловых энергоустановок»:</w:t>
      </w:r>
    </w:p>
    <w:p w:rsidR="005A6A54" w:rsidRPr="00CB095F" w:rsidRDefault="005A6A54" w:rsidP="005A6A54">
      <w:pPr>
        <w:spacing w:after="0"/>
        <w:ind w:right="45" w:firstLine="709"/>
        <w:jc w:val="both"/>
        <w:rPr>
          <w:rFonts w:cs="Times New Roman"/>
          <w:szCs w:val="24"/>
        </w:rPr>
      </w:pPr>
      <w:r w:rsidRPr="00CB095F">
        <w:rPr>
          <w:rFonts w:cs="Times New Roman"/>
          <w:szCs w:val="24"/>
        </w:rPr>
        <w:t>Отклонения от заданного режима на источнике теплоты предусматриваются не более:</w:t>
      </w:r>
    </w:p>
    <w:p w:rsidR="005A6A54" w:rsidRPr="00CB095F" w:rsidRDefault="005A6A54">
      <w:pPr>
        <w:pStyle w:val="af1"/>
        <w:numPr>
          <w:ilvl w:val="0"/>
          <w:numId w:val="16"/>
        </w:numPr>
        <w:spacing w:after="0"/>
        <w:ind w:right="45"/>
        <w:jc w:val="both"/>
        <w:rPr>
          <w:rFonts w:cs="Times New Roman"/>
          <w:szCs w:val="24"/>
        </w:rPr>
      </w:pPr>
      <w:r w:rsidRPr="00CB095F">
        <w:rPr>
          <w:rFonts w:cs="Times New Roman"/>
          <w:szCs w:val="24"/>
        </w:rPr>
        <w:t>по температуре воды, поступающей в тепловую сеть ± 3%;</w:t>
      </w:r>
    </w:p>
    <w:p w:rsidR="005A6A54" w:rsidRPr="00CB095F" w:rsidRDefault="005A6A54">
      <w:pPr>
        <w:pStyle w:val="af1"/>
        <w:numPr>
          <w:ilvl w:val="0"/>
          <w:numId w:val="16"/>
        </w:numPr>
        <w:spacing w:after="0"/>
        <w:ind w:right="45"/>
        <w:jc w:val="both"/>
        <w:rPr>
          <w:rFonts w:cs="Times New Roman"/>
          <w:szCs w:val="24"/>
        </w:rPr>
      </w:pPr>
      <w:r w:rsidRPr="00CB095F">
        <w:rPr>
          <w:rFonts w:cs="Times New Roman"/>
          <w:szCs w:val="24"/>
        </w:rPr>
        <w:t>по давлению в подающем трубопроводе ± 5%;</w:t>
      </w:r>
    </w:p>
    <w:p w:rsidR="005A6A54" w:rsidRPr="00CB095F" w:rsidRDefault="005A6A54">
      <w:pPr>
        <w:pStyle w:val="af1"/>
        <w:numPr>
          <w:ilvl w:val="0"/>
          <w:numId w:val="16"/>
        </w:numPr>
        <w:spacing w:after="0"/>
        <w:ind w:right="45"/>
        <w:jc w:val="both"/>
        <w:rPr>
          <w:rFonts w:cs="Times New Roman"/>
          <w:szCs w:val="24"/>
        </w:rPr>
      </w:pPr>
      <w:r w:rsidRPr="00CB095F">
        <w:rPr>
          <w:rFonts w:cs="Times New Roman"/>
          <w:szCs w:val="24"/>
        </w:rPr>
        <w:t>по давлению в обратном трубопроводе ± 0,2 кгс/с</w:t>
      </w:r>
      <w:r w:rsidR="0096188B" w:rsidRPr="00CB095F">
        <w:rPr>
          <w:rFonts w:cs="Times New Roman"/>
          <w:szCs w:val="24"/>
        </w:rPr>
        <w:t>м²</w:t>
      </w:r>
      <w:r w:rsidRPr="00CB095F">
        <w:rPr>
          <w:rFonts w:cs="Times New Roman"/>
          <w:szCs w:val="24"/>
        </w:rPr>
        <w:t>.</w:t>
      </w:r>
    </w:p>
    <w:p w:rsidR="005A6A54" w:rsidRPr="00CB095F" w:rsidRDefault="005A6A54" w:rsidP="005A6A54">
      <w:pPr>
        <w:spacing w:after="0"/>
        <w:ind w:right="45" w:firstLine="709"/>
        <w:jc w:val="both"/>
        <w:rPr>
          <w:rFonts w:cs="Times New Roman"/>
          <w:szCs w:val="24"/>
        </w:rPr>
      </w:pPr>
      <w:r w:rsidRPr="00CB095F">
        <w:rPr>
          <w:rFonts w:cs="Times New Roman"/>
          <w:szCs w:val="24"/>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3B4E15" w:rsidRPr="00CB095F" w:rsidRDefault="003B4E15" w:rsidP="003B4E15">
      <w:pPr>
        <w:pStyle w:val="3"/>
        <w:rPr>
          <w:rFonts w:cs="Times New Roman"/>
          <w:color w:val="auto"/>
        </w:rPr>
      </w:pPr>
      <w:bookmarkStart w:id="165" w:name="_Toc535409497"/>
      <w:bookmarkStart w:id="166" w:name="_Toc8253971"/>
      <w:bookmarkStart w:id="167" w:name="_Toc8578724"/>
      <w:bookmarkStart w:id="168" w:name="_Toc87551223"/>
      <w:bookmarkStart w:id="169" w:name="_Toc161082181"/>
      <w:bookmarkStart w:id="170" w:name="sub_1318"/>
      <w:bookmarkEnd w:id="163"/>
      <w:bookmarkEnd w:id="164"/>
      <w:r w:rsidRPr="00CB095F">
        <w:rPr>
          <w:rFonts w:cs="Times New Roman"/>
          <w:color w:val="auto"/>
        </w:rPr>
        <w:t>1.3.8 Гидравлические режимы и пьезометрические графики тепловых сетей</w:t>
      </w:r>
      <w:bookmarkEnd w:id="165"/>
      <w:bookmarkEnd w:id="166"/>
      <w:bookmarkEnd w:id="167"/>
      <w:bookmarkEnd w:id="168"/>
      <w:bookmarkEnd w:id="169"/>
    </w:p>
    <w:p w:rsidR="007204CB" w:rsidRPr="00CB095F" w:rsidRDefault="00E2767A" w:rsidP="007204CB">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w:t>
      </w:r>
      <w:r w:rsidR="00955724" w:rsidRPr="00CB095F">
        <w:rPr>
          <w:rFonts w:cs="Times New Roman"/>
          <w:szCs w:val="24"/>
        </w:rPr>
        <w:t xml:space="preserve">Гидравлические режимы </w:t>
      </w:r>
      <w:r w:rsidRPr="00CB095F">
        <w:rPr>
          <w:rFonts w:cs="Times New Roman"/>
          <w:szCs w:val="24"/>
        </w:rPr>
        <w:t>удовлетворят необходимым требованиям теплоснабжения потребителей</w:t>
      </w:r>
      <w:r w:rsidR="00955724" w:rsidRPr="00CB095F">
        <w:rPr>
          <w:rFonts w:cs="Times New Roman"/>
          <w:szCs w:val="24"/>
        </w:rPr>
        <w:t>.</w:t>
      </w:r>
    </w:p>
    <w:p w:rsidR="003B4E15" w:rsidRPr="00CB095F" w:rsidRDefault="003B4E15" w:rsidP="003B4E15">
      <w:pPr>
        <w:pStyle w:val="3"/>
        <w:rPr>
          <w:rFonts w:cs="Times New Roman"/>
          <w:color w:val="auto"/>
        </w:rPr>
      </w:pPr>
      <w:bookmarkStart w:id="171" w:name="_Toc535409498"/>
      <w:bookmarkStart w:id="172" w:name="_Toc8253972"/>
      <w:bookmarkStart w:id="173" w:name="_Toc8578725"/>
      <w:bookmarkStart w:id="174" w:name="_Toc87551224"/>
      <w:bookmarkStart w:id="175" w:name="_Toc161082182"/>
      <w:bookmarkStart w:id="176" w:name="sub_1319"/>
      <w:bookmarkEnd w:id="170"/>
      <w:r w:rsidRPr="00CB095F">
        <w:rPr>
          <w:rFonts w:cs="Times New Roman"/>
          <w:color w:val="auto"/>
        </w:rPr>
        <w:t>1.3.9 Статистика отказов тепловых сетей (аварийных ситуаций) за последние 5 лет</w:t>
      </w:r>
      <w:bookmarkEnd w:id="171"/>
      <w:bookmarkEnd w:id="172"/>
      <w:bookmarkEnd w:id="173"/>
      <w:bookmarkEnd w:id="174"/>
      <w:bookmarkEnd w:id="175"/>
    </w:p>
    <w:p w:rsidR="003B4E15" w:rsidRPr="00CB095F" w:rsidRDefault="009E2C2A" w:rsidP="009E2C2A">
      <w:pPr>
        <w:spacing w:after="0"/>
        <w:ind w:firstLine="709"/>
        <w:jc w:val="both"/>
        <w:rPr>
          <w:rFonts w:cs="Times New Roman"/>
          <w:b/>
          <w:bCs/>
          <w:szCs w:val="24"/>
        </w:rPr>
      </w:pPr>
      <w:r w:rsidRPr="00CB095F">
        <w:rPr>
          <w:rFonts w:cs="Times New Roman"/>
          <w:szCs w:val="24"/>
        </w:rPr>
        <w:t xml:space="preserve">Отказы тепловых сетей (аварийные ситуации) за последние 5 лет не зафиксированы. </w:t>
      </w:r>
    </w:p>
    <w:p w:rsidR="003B4E15" w:rsidRPr="00CB095F" w:rsidRDefault="003B4E15" w:rsidP="003B4E15">
      <w:pPr>
        <w:pStyle w:val="3"/>
        <w:rPr>
          <w:rFonts w:cs="Times New Roman"/>
          <w:color w:val="auto"/>
        </w:rPr>
      </w:pPr>
      <w:bookmarkStart w:id="177" w:name="_Toc535409499"/>
      <w:bookmarkStart w:id="178" w:name="_Toc8253973"/>
      <w:bookmarkStart w:id="179" w:name="_Toc8578726"/>
      <w:bookmarkStart w:id="180" w:name="_Toc87551225"/>
      <w:bookmarkStart w:id="181" w:name="_Toc161082183"/>
      <w:bookmarkStart w:id="182" w:name="sub_13110"/>
      <w:bookmarkEnd w:id="176"/>
      <w:r w:rsidRPr="00CB095F">
        <w:rPr>
          <w:rFonts w:cs="Times New Roman"/>
          <w:color w:val="auto"/>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7"/>
      <w:bookmarkEnd w:id="178"/>
      <w:bookmarkEnd w:id="179"/>
      <w:bookmarkEnd w:id="180"/>
      <w:bookmarkEnd w:id="181"/>
    </w:p>
    <w:p w:rsidR="006B19D8" w:rsidRPr="00CB095F" w:rsidRDefault="006B19D8" w:rsidP="003B4E15">
      <w:pPr>
        <w:spacing w:after="0"/>
        <w:ind w:firstLine="709"/>
        <w:jc w:val="both"/>
        <w:rPr>
          <w:rFonts w:cs="Times New Roman"/>
          <w:szCs w:val="24"/>
        </w:rPr>
      </w:pPr>
      <w:r w:rsidRPr="00CB095F">
        <w:rPr>
          <w:rFonts w:cs="Times New Roman"/>
          <w:szCs w:val="24"/>
        </w:rPr>
        <w:t xml:space="preserve">Среднее время на восстановление работоспособности тепловых сетей (или продолжительность аварийно-восстановительного ремонта) </w:t>
      </w:r>
      <w:r w:rsidR="00DA1B52" w:rsidRPr="00CB095F">
        <w:rPr>
          <w:rFonts w:cs="Times New Roman"/>
          <w:szCs w:val="24"/>
        </w:rPr>
        <w:t xml:space="preserve">–не превышает </w:t>
      </w:r>
      <w:r w:rsidR="003D510E" w:rsidRPr="00CB095F">
        <w:rPr>
          <w:rFonts w:cs="Times New Roman"/>
          <w:szCs w:val="24"/>
        </w:rPr>
        <w:t>6</w:t>
      </w:r>
      <w:r w:rsidRPr="00CB095F">
        <w:rPr>
          <w:rFonts w:cs="Times New Roman"/>
          <w:szCs w:val="24"/>
        </w:rPr>
        <w:t xml:space="preserve"> час</w:t>
      </w:r>
      <w:r w:rsidR="00103780" w:rsidRPr="00CB095F">
        <w:rPr>
          <w:rFonts w:cs="Times New Roman"/>
          <w:szCs w:val="24"/>
        </w:rPr>
        <w:t>.</w:t>
      </w:r>
    </w:p>
    <w:p w:rsidR="003B4E15" w:rsidRPr="00CB095F" w:rsidRDefault="003B4E15" w:rsidP="003B4E15">
      <w:pPr>
        <w:pStyle w:val="3"/>
        <w:rPr>
          <w:rFonts w:cs="Times New Roman"/>
          <w:color w:val="auto"/>
        </w:rPr>
      </w:pPr>
      <w:bookmarkStart w:id="183" w:name="_Toc535409500"/>
      <w:bookmarkStart w:id="184" w:name="_Toc8253974"/>
      <w:bookmarkStart w:id="185" w:name="_Toc8578727"/>
      <w:bookmarkStart w:id="186" w:name="_Toc87551226"/>
      <w:bookmarkStart w:id="187" w:name="_Toc161082184"/>
      <w:bookmarkStart w:id="188" w:name="sub_13111"/>
      <w:bookmarkEnd w:id="182"/>
      <w:r w:rsidRPr="00CB095F">
        <w:rPr>
          <w:rFonts w:cs="Times New Roman"/>
          <w:color w:val="auto"/>
        </w:rPr>
        <w:t>1.3.11 Описание процедур диагностики состояния тепловых сетей и планирования капитальных (текущих) ремонтов</w:t>
      </w:r>
      <w:bookmarkEnd w:id="183"/>
      <w:bookmarkEnd w:id="184"/>
      <w:bookmarkEnd w:id="185"/>
      <w:bookmarkEnd w:id="186"/>
      <w:bookmarkEnd w:id="187"/>
    </w:p>
    <w:p w:rsidR="003B4E15" w:rsidRPr="00CB095F" w:rsidRDefault="003B4E15" w:rsidP="003B4E15">
      <w:pPr>
        <w:widowControl w:val="0"/>
        <w:spacing w:after="0"/>
        <w:ind w:right="55" w:firstLine="709"/>
        <w:jc w:val="both"/>
        <w:rPr>
          <w:rFonts w:eastAsia="Times New Roman" w:cs="Times New Roman"/>
          <w:szCs w:val="24"/>
        </w:rPr>
      </w:pPr>
      <w:r w:rsidRPr="00CB095F">
        <w:rPr>
          <w:rFonts w:eastAsia="Times New Roman" w:cs="Times New Roman"/>
          <w:szCs w:val="24"/>
        </w:rPr>
        <w:t>Для выявления мест утечек, теплоносителя из трубопроводов, теплоснабжающие организации применяют следующие методы:</w:t>
      </w:r>
    </w:p>
    <w:p w:rsidR="003B4E15" w:rsidRPr="00CB095F" w:rsidRDefault="003B4E15" w:rsidP="003B4E15">
      <w:pPr>
        <w:widowControl w:val="0"/>
        <w:spacing w:after="0"/>
        <w:ind w:right="43" w:firstLine="709"/>
        <w:jc w:val="both"/>
        <w:rPr>
          <w:rFonts w:eastAsia="Times New Roman" w:cs="Times New Roman"/>
          <w:szCs w:val="24"/>
        </w:rPr>
      </w:pPr>
      <w:r w:rsidRPr="00CB095F">
        <w:rPr>
          <w:rFonts w:eastAsia="Times New Roman" w:cs="Times New Roman"/>
          <w:b/>
          <w:bCs/>
          <w:szCs w:val="24"/>
        </w:rPr>
        <w:t>Опрес</w:t>
      </w:r>
      <w:r w:rsidRPr="00CB095F">
        <w:rPr>
          <w:rFonts w:eastAsia="Times New Roman" w:cs="Times New Roman"/>
          <w:b/>
          <w:bCs/>
          <w:szCs w:val="24"/>
          <w:lang w:val="en-US"/>
        </w:rPr>
        <w:t>c</w:t>
      </w:r>
      <w:r w:rsidRPr="00CB095F">
        <w:rPr>
          <w:rFonts w:eastAsia="Times New Roman" w:cs="Times New Roman"/>
          <w:b/>
          <w:bCs/>
          <w:szCs w:val="24"/>
        </w:rPr>
        <w:t xml:space="preserve">овка на прочность повышенным давлением. </w:t>
      </w:r>
      <w:r w:rsidRPr="00CB095F">
        <w:rPr>
          <w:rFonts w:eastAsia="Times New Roman" w:cs="Times New Roman"/>
          <w:szCs w:val="24"/>
        </w:rPr>
        <w:t>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3B4E15" w:rsidRPr="00CB095F" w:rsidRDefault="003B4E15" w:rsidP="003B4E15">
      <w:pPr>
        <w:widowControl w:val="0"/>
        <w:spacing w:after="0"/>
        <w:ind w:right="44" w:firstLine="709"/>
        <w:jc w:val="both"/>
        <w:rPr>
          <w:rFonts w:eastAsia="Times New Roman" w:cs="Times New Roman"/>
          <w:szCs w:val="24"/>
        </w:rPr>
      </w:pPr>
      <w:r w:rsidRPr="00CB095F">
        <w:rPr>
          <w:rFonts w:eastAsia="Times New Roman" w:cs="Times New Roman"/>
          <w:b/>
          <w:bCs/>
          <w:szCs w:val="24"/>
        </w:rPr>
        <w:t xml:space="preserve">Тепловая аэросъемка в ИК-диапазоне. </w:t>
      </w:r>
      <w:r w:rsidRPr="00CB095F">
        <w:rPr>
          <w:rFonts w:eastAsia="Times New Roman" w:cs="Times New Roman"/>
          <w:szCs w:val="24"/>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3B4E15" w:rsidRPr="00CB095F" w:rsidRDefault="003B4E15" w:rsidP="003B4E15">
      <w:pPr>
        <w:widowControl w:val="0"/>
        <w:spacing w:after="0"/>
        <w:ind w:right="43" w:firstLine="709"/>
        <w:jc w:val="both"/>
        <w:rPr>
          <w:rFonts w:eastAsia="Times New Roman" w:cs="Times New Roman"/>
          <w:szCs w:val="24"/>
        </w:rPr>
      </w:pPr>
      <w:r w:rsidRPr="00CB095F">
        <w:rPr>
          <w:rFonts w:eastAsia="Times New Roman" w:cs="Times New Roman"/>
          <w:b/>
          <w:bCs/>
          <w:szCs w:val="24"/>
        </w:rPr>
        <w:t xml:space="preserve">Метод наземного тепловизионного обследования с помощью тепловизора. </w:t>
      </w:r>
      <w:r w:rsidRPr="00CB095F">
        <w:rPr>
          <w:rFonts w:eastAsia="Times New Roman" w:cs="Times New Roman"/>
          <w:szCs w:val="24"/>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3B4E15" w:rsidRPr="00CB095F" w:rsidRDefault="003B4E15" w:rsidP="003B4E15">
      <w:pPr>
        <w:widowControl w:val="0"/>
        <w:spacing w:after="0"/>
        <w:ind w:right="44" w:firstLine="709"/>
        <w:jc w:val="both"/>
        <w:rPr>
          <w:rFonts w:eastAsia="Times New Roman" w:cs="Times New Roman"/>
          <w:szCs w:val="24"/>
        </w:rPr>
      </w:pPr>
      <w:r w:rsidRPr="00CB095F">
        <w:rPr>
          <w:rFonts w:eastAsia="Times New Roman" w:cs="Times New Roman"/>
          <w:b/>
          <w:bCs/>
          <w:szCs w:val="24"/>
        </w:rPr>
        <w:t>Использование акустических корреляционных течеискателей.</w:t>
      </w:r>
      <w:r w:rsidRPr="00CB095F">
        <w:rPr>
          <w:rFonts w:eastAsia="Times New Roman" w:cs="Times New Roman"/>
          <w:szCs w:val="24"/>
        </w:rPr>
        <w:t xml:space="preserve">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3B4E15" w:rsidRPr="00CB095F" w:rsidRDefault="003B4E15" w:rsidP="003B4E15">
      <w:pPr>
        <w:widowControl w:val="0"/>
        <w:spacing w:after="0"/>
        <w:ind w:right="44" w:firstLine="709"/>
        <w:jc w:val="both"/>
        <w:rPr>
          <w:rFonts w:eastAsia="Times New Roman" w:cs="Times New Roman"/>
          <w:szCs w:val="24"/>
        </w:rPr>
      </w:pPr>
      <w:r w:rsidRPr="00CB095F">
        <w:rPr>
          <w:rFonts w:eastAsia="Times New Roman" w:cs="Times New Roman"/>
          <w:szCs w:val="24"/>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3B4E15" w:rsidRPr="00CB095F" w:rsidRDefault="003B4E15" w:rsidP="003B4E15">
      <w:pPr>
        <w:pStyle w:val="3"/>
        <w:rPr>
          <w:rFonts w:cs="Times New Roman"/>
          <w:color w:val="auto"/>
        </w:rPr>
      </w:pPr>
      <w:bookmarkStart w:id="189" w:name="_Toc535409501"/>
      <w:bookmarkStart w:id="190" w:name="_Toc8253975"/>
      <w:bookmarkStart w:id="191" w:name="_Toc8578728"/>
      <w:bookmarkStart w:id="192" w:name="_Toc87551227"/>
      <w:bookmarkStart w:id="193" w:name="_Toc161082185"/>
      <w:bookmarkEnd w:id="188"/>
      <w:r w:rsidRPr="00CB095F">
        <w:rPr>
          <w:rFonts w:cs="Times New Roman"/>
          <w:color w:val="auto"/>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9"/>
      <w:bookmarkEnd w:id="190"/>
      <w:bookmarkEnd w:id="191"/>
      <w:bookmarkEnd w:id="192"/>
      <w:bookmarkEnd w:id="193"/>
    </w:p>
    <w:p w:rsidR="00993026" w:rsidRPr="00CB095F" w:rsidRDefault="00993026" w:rsidP="00993026">
      <w:pPr>
        <w:suppressAutoHyphens/>
        <w:spacing w:after="0"/>
        <w:ind w:firstLine="708"/>
        <w:jc w:val="both"/>
        <w:rPr>
          <w:rFonts w:eastAsia="Times New Roman" w:cs="Times New Roman"/>
          <w:szCs w:val="24"/>
          <w:lang w:eastAsia="ar-SA"/>
        </w:rPr>
      </w:pPr>
      <w:bookmarkStart w:id="194" w:name="_Hlk89767306"/>
      <w:r w:rsidRPr="00CB095F">
        <w:rPr>
          <w:rFonts w:eastAsia="Times New Roman" w:cs="Times New Roman"/>
          <w:szCs w:val="24"/>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xml:space="preserve">Тепловые сети, находящиеся в эксплуатации, должны подвергаться следующим испытаниям: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xml:space="preserve">• гидравлическим испытаниям с целью проверки прочности и плотности трубопроводов, их элементов и арматуры;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xml:space="preserve">• конструкций, срока службы, состояния и условий эксплуатации;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xml:space="preserve">• испытаниям на гидравлические потери для получения гидравлических характеристик трубопроводов; </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Регламентные работы на тепловых сетях проводятся в соответствии с планом проведения регламентных работ и включают:</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w:t>
      </w:r>
      <w:r w:rsidRPr="00CB095F">
        <w:rPr>
          <w:rFonts w:eastAsia="Times New Roman" w:cs="Times New Roman"/>
          <w:szCs w:val="24"/>
          <w:lang w:eastAsia="ar-SA"/>
        </w:rPr>
        <w:tab/>
        <w:t>заполнение трубопроводов магистральных и распределительных сетей после проведения ремонта в межотопительный период – 1 раз в год;</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w:t>
      </w:r>
      <w:r w:rsidRPr="00CB095F">
        <w:rPr>
          <w:rFonts w:eastAsia="Times New Roman" w:cs="Times New Roman"/>
          <w:szCs w:val="24"/>
          <w:lang w:eastAsia="ar-SA"/>
        </w:rPr>
        <w:tab/>
        <w:t>испытание на плотность и механическую прочность трубопроводов тепловых сетей – 1 раз в год;</w:t>
      </w:r>
    </w:p>
    <w:p w:rsidR="00993026" w:rsidRPr="00CB095F" w:rsidRDefault="00993026" w:rsidP="00993026">
      <w:pPr>
        <w:suppressAutoHyphens/>
        <w:spacing w:after="0"/>
        <w:ind w:firstLine="708"/>
        <w:jc w:val="both"/>
        <w:rPr>
          <w:rFonts w:eastAsia="Times New Roman" w:cs="Times New Roman"/>
          <w:szCs w:val="24"/>
          <w:lang w:eastAsia="ar-SA"/>
        </w:rPr>
      </w:pPr>
      <w:r w:rsidRPr="00CB095F">
        <w:rPr>
          <w:rFonts w:eastAsia="Times New Roman" w:cs="Times New Roman"/>
          <w:szCs w:val="24"/>
          <w:lang w:eastAsia="ar-SA"/>
        </w:rPr>
        <w:t>•</w:t>
      </w:r>
      <w:r w:rsidRPr="00CB095F">
        <w:rPr>
          <w:rFonts w:eastAsia="Times New Roman" w:cs="Times New Roman"/>
          <w:szCs w:val="24"/>
          <w:lang w:eastAsia="ar-SA"/>
        </w:rPr>
        <w:tab/>
        <w:t>промывку трубопроводов тепловых сетей – 1 раз в год.</w:t>
      </w:r>
    </w:p>
    <w:p w:rsidR="003B4E15" w:rsidRPr="00CB095F" w:rsidRDefault="003B4E15" w:rsidP="003B4E15">
      <w:pPr>
        <w:pStyle w:val="3"/>
        <w:rPr>
          <w:rFonts w:cs="Times New Roman"/>
          <w:color w:val="auto"/>
        </w:rPr>
      </w:pPr>
      <w:bookmarkStart w:id="195" w:name="_Toc535409502"/>
      <w:bookmarkStart w:id="196" w:name="_Toc8253976"/>
      <w:bookmarkStart w:id="197" w:name="_Toc8578729"/>
      <w:bookmarkStart w:id="198" w:name="_Toc87551228"/>
      <w:bookmarkStart w:id="199" w:name="_Toc161082186"/>
      <w:bookmarkStart w:id="200" w:name="sub_13113"/>
      <w:bookmarkEnd w:id="194"/>
      <w:r w:rsidRPr="00CB095F">
        <w:rPr>
          <w:rFonts w:cs="Times New Roman"/>
          <w:color w:val="auto"/>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5"/>
      <w:bookmarkEnd w:id="196"/>
      <w:bookmarkEnd w:id="197"/>
      <w:bookmarkEnd w:id="198"/>
      <w:bookmarkEnd w:id="199"/>
    </w:p>
    <w:p w:rsidR="003B4E15" w:rsidRPr="00CB095F" w:rsidRDefault="003B4E15" w:rsidP="003B4E15">
      <w:pPr>
        <w:spacing w:after="0"/>
        <w:ind w:right="45" w:firstLine="709"/>
        <w:jc w:val="both"/>
        <w:rPr>
          <w:rFonts w:cs="Times New Roman"/>
          <w:szCs w:val="24"/>
        </w:rPr>
      </w:pPr>
      <w:r w:rsidRPr="00CB095F">
        <w:rPr>
          <w:rFonts w:cs="Times New Roman"/>
          <w:szCs w:val="24"/>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B4E15" w:rsidRPr="00CB095F" w:rsidRDefault="003B4E15" w:rsidP="003B4E15">
      <w:pPr>
        <w:spacing w:after="0"/>
        <w:ind w:right="45" w:firstLine="709"/>
        <w:jc w:val="both"/>
        <w:rPr>
          <w:rFonts w:cs="Times New Roman"/>
          <w:szCs w:val="24"/>
        </w:rPr>
      </w:pPr>
      <w:r w:rsidRPr="00CB095F">
        <w:rPr>
          <w:rFonts w:cs="Times New Roman"/>
          <w:szCs w:val="24"/>
        </w:rPr>
        <w:t>1) потери и затраты теплоносителя (м³) в пределах установленных норм;</w:t>
      </w:r>
    </w:p>
    <w:p w:rsidR="003B4E15" w:rsidRPr="00CB095F" w:rsidRDefault="003B4E15" w:rsidP="003B4E15">
      <w:pPr>
        <w:spacing w:after="0"/>
        <w:ind w:right="45" w:firstLine="709"/>
        <w:jc w:val="both"/>
        <w:rPr>
          <w:rFonts w:cs="Times New Roman"/>
          <w:szCs w:val="24"/>
        </w:rPr>
      </w:pPr>
      <w:r w:rsidRPr="00CB095F">
        <w:rPr>
          <w:rFonts w:cs="Times New Roman"/>
          <w:szCs w:val="24"/>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3B4E15" w:rsidRPr="00CB095F" w:rsidRDefault="003B4E15" w:rsidP="003B4E15">
      <w:pPr>
        <w:spacing w:after="0"/>
        <w:ind w:right="45" w:firstLine="709"/>
        <w:jc w:val="both"/>
        <w:rPr>
          <w:rFonts w:cs="Times New Roman"/>
          <w:szCs w:val="24"/>
        </w:rPr>
      </w:pPr>
      <w:r w:rsidRPr="00CB095F">
        <w:rPr>
          <w:rFonts w:cs="Times New Roman"/>
          <w:szCs w:val="24"/>
        </w:rPr>
        <w:t>К нормируемым технологическим затратам теплоносителя относятся:</w:t>
      </w:r>
    </w:p>
    <w:p w:rsidR="003B4E15" w:rsidRPr="00CB095F" w:rsidRDefault="003B4E15" w:rsidP="003B4E15">
      <w:pPr>
        <w:spacing w:after="0"/>
        <w:ind w:right="45" w:firstLine="709"/>
        <w:jc w:val="both"/>
        <w:rPr>
          <w:rFonts w:cs="Times New Roman"/>
          <w:szCs w:val="24"/>
        </w:rPr>
      </w:pPr>
      <w:r w:rsidRPr="00CB095F">
        <w:rPr>
          <w:rFonts w:cs="Times New Roman"/>
          <w:szCs w:val="24"/>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B4E15" w:rsidRPr="00CB095F" w:rsidRDefault="003B4E15" w:rsidP="003B4E15">
      <w:pPr>
        <w:spacing w:after="0"/>
        <w:ind w:right="45" w:firstLine="709"/>
        <w:jc w:val="both"/>
        <w:rPr>
          <w:rFonts w:cs="Times New Roman"/>
          <w:szCs w:val="24"/>
        </w:rPr>
      </w:pPr>
      <w:r w:rsidRPr="00CB095F">
        <w:rPr>
          <w:rFonts w:cs="Times New Roman"/>
          <w:szCs w:val="24"/>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B4E15" w:rsidRPr="00CB095F" w:rsidRDefault="003B4E15" w:rsidP="003B4E15">
      <w:pPr>
        <w:spacing w:after="0"/>
        <w:ind w:right="45" w:firstLine="709"/>
        <w:jc w:val="both"/>
        <w:rPr>
          <w:rFonts w:cs="Times New Roman"/>
          <w:szCs w:val="24"/>
        </w:rPr>
      </w:pPr>
      <w:r w:rsidRPr="00CB095F">
        <w:rPr>
          <w:rFonts w:cs="Times New Roman"/>
          <w:szCs w:val="24"/>
        </w:rPr>
        <w:t>3) технически обоснованные затраты теплоносителя на плановые эксплуатационные испытания тепловых сетей и другие регламентные работы.</w:t>
      </w:r>
    </w:p>
    <w:p w:rsidR="003B4E15" w:rsidRPr="00CB095F" w:rsidRDefault="003B4E15" w:rsidP="003B4E15">
      <w:pPr>
        <w:ind w:right="43" w:firstLine="709"/>
        <w:jc w:val="both"/>
        <w:rPr>
          <w:rFonts w:cs="Times New Roman"/>
          <w:szCs w:val="24"/>
        </w:rPr>
      </w:pPr>
      <w:r w:rsidRPr="00CB095F">
        <w:rPr>
          <w:rFonts w:cs="Times New Roman"/>
          <w:szCs w:val="24"/>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6B19D8" w:rsidRPr="00CB095F" w:rsidRDefault="006B19D8" w:rsidP="003B4E15">
      <w:pPr>
        <w:ind w:right="43" w:firstLine="709"/>
        <w:jc w:val="both"/>
        <w:rPr>
          <w:rFonts w:cs="Times New Roman"/>
          <w:szCs w:val="24"/>
        </w:rPr>
      </w:pPr>
      <w:r w:rsidRPr="00CB095F">
        <w:rPr>
          <w:rFonts w:cs="Times New Roman"/>
          <w:szCs w:val="24"/>
        </w:rPr>
        <w:t>Нормативы технологических потерь при передаче тепловой энергии включаемые в расчет отпущенной тепловой энергии представлены в п 1.3.14.</w:t>
      </w:r>
    </w:p>
    <w:p w:rsidR="003B4E15" w:rsidRPr="00CB095F" w:rsidRDefault="003B4E15" w:rsidP="003B4E15">
      <w:pPr>
        <w:pStyle w:val="3"/>
        <w:rPr>
          <w:rFonts w:cs="Times New Roman"/>
          <w:color w:val="auto"/>
        </w:rPr>
      </w:pPr>
      <w:bookmarkStart w:id="201" w:name="_Toc535409503"/>
      <w:bookmarkStart w:id="202" w:name="_Toc8253977"/>
      <w:bookmarkStart w:id="203" w:name="_Toc8578730"/>
      <w:bookmarkStart w:id="204" w:name="_Toc87551229"/>
      <w:bookmarkStart w:id="205" w:name="_Toc161082187"/>
      <w:bookmarkEnd w:id="200"/>
      <w:r w:rsidRPr="00CB095F">
        <w:rPr>
          <w:rFonts w:cs="Times New Roman"/>
          <w:color w:val="auto"/>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201"/>
      <w:bookmarkEnd w:id="202"/>
      <w:bookmarkEnd w:id="203"/>
      <w:bookmarkEnd w:id="204"/>
      <w:bookmarkEnd w:id="205"/>
    </w:p>
    <w:p w:rsidR="003B4E15" w:rsidRPr="00CB095F" w:rsidRDefault="003B4E15" w:rsidP="003B4E15">
      <w:pPr>
        <w:spacing w:after="0"/>
        <w:ind w:right="38" w:firstLine="709"/>
        <w:jc w:val="both"/>
        <w:rPr>
          <w:rFonts w:cs="Times New Roman"/>
          <w:szCs w:val="24"/>
        </w:rPr>
      </w:pPr>
      <w:r w:rsidRPr="00CB095F">
        <w:rPr>
          <w:rFonts w:cs="Times New Roman"/>
          <w:szCs w:val="24"/>
        </w:rPr>
        <w:t xml:space="preserve">Динамика изменения фактических показателей потерь тепловой энергии в тепловых сетях, представлена в таблице </w:t>
      </w:r>
      <w:fldSimple w:instr=" REF _Ref87883635 \h  \* MERGEFORMAT ">
        <w:r w:rsidR="0061580A" w:rsidRPr="00CB095F">
          <w:rPr>
            <w:rFonts w:cs="Times New Roman"/>
            <w:vanish/>
            <w:szCs w:val="24"/>
          </w:rPr>
          <w:t xml:space="preserve">Таблица </w:t>
        </w:r>
        <w:r w:rsidR="0061580A" w:rsidRPr="00CB095F">
          <w:rPr>
            <w:rFonts w:cs="Times New Roman"/>
            <w:noProof/>
            <w:szCs w:val="24"/>
          </w:rPr>
          <w:t>10</w:t>
        </w:r>
      </w:fldSimple>
      <w:r w:rsidRPr="00CB095F">
        <w:rPr>
          <w:rFonts w:cs="Times New Roman"/>
          <w:szCs w:val="24"/>
        </w:rPr>
        <w:t>.</w:t>
      </w:r>
    </w:p>
    <w:p w:rsidR="00472CE8" w:rsidRPr="00CB095F" w:rsidRDefault="003F1A9C" w:rsidP="00472CE8">
      <w:pPr>
        <w:spacing w:after="0" w:line="240" w:lineRule="auto"/>
        <w:ind w:right="38"/>
        <w:jc w:val="center"/>
        <w:rPr>
          <w:rFonts w:cs="Times New Roman"/>
          <w:b/>
          <w:bCs/>
          <w:szCs w:val="24"/>
        </w:rPr>
      </w:pPr>
      <w:bookmarkStart w:id="206" w:name="_Ref87883635"/>
      <w:bookmarkStart w:id="207" w:name="_Toc488826828"/>
      <w:r w:rsidRPr="00CB095F">
        <w:rPr>
          <w:rFonts w:cs="Times New Roman"/>
          <w:b/>
          <w:bCs/>
          <w:szCs w:val="24"/>
        </w:rPr>
        <w:t xml:space="preserve">Таблица </w:t>
      </w:r>
      <w:r w:rsidR="00987609" w:rsidRPr="00CB095F">
        <w:rPr>
          <w:rFonts w:cs="Times New Roman"/>
          <w:b/>
          <w:bCs/>
          <w:i/>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i/>
          <w:szCs w:val="24"/>
        </w:rPr>
        <w:fldChar w:fldCharType="separate"/>
      </w:r>
      <w:r w:rsidR="0061580A" w:rsidRPr="00CB095F">
        <w:rPr>
          <w:rFonts w:cs="Times New Roman"/>
          <w:b/>
          <w:bCs/>
          <w:noProof/>
          <w:szCs w:val="24"/>
        </w:rPr>
        <w:t>10</w:t>
      </w:r>
      <w:r w:rsidR="00987609" w:rsidRPr="00CB095F">
        <w:rPr>
          <w:rFonts w:cs="Times New Roman"/>
          <w:b/>
          <w:bCs/>
          <w:i/>
          <w:szCs w:val="24"/>
        </w:rPr>
        <w:fldChar w:fldCharType="end"/>
      </w:r>
      <w:bookmarkEnd w:id="206"/>
      <w:r w:rsidR="003B4E15" w:rsidRPr="00CB095F">
        <w:rPr>
          <w:rFonts w:cs="Times New Roman"/>
          <w:b/>
          <w:bCs/>
          <w:szCs w:val="24"/>
        </w:rPr>
        <w:t xml:space="preserve"> – </w:t>
      </w:r>
      <w:bookmarkStart w:id="208" w:name="sub_13114"/>
      <w:bookmarkEnd w:id="207"/>
      <w:r w:rsidR="003B352D" w:rsidRPr="00CB095F">
        <w:rPr>
          <w:rFonts w:cs="Times New Roman"/>
          <w:b/>
          <w:bCs/>
          <w:szCs w:val="24"/>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1"/>
        <w:gridCol w:w="5539"/>
        <w:gridCol w:w="1727"/>
        <w:gridCol w:w="1407"/>
      </w:tblGrid>
      <w:tr w:rsidR="00CB095F" w:rsidRPr="00CB095F" w:rsidTr="00DB26A9">
        <w:trPr>
          <w:divId w:val="743840484"/>
          <w:trHeight w:val="23"/>
          <w:tblHeader/>
          <w:jc w:val="center"/>
        </w:trPr>
        <w:tc>
          <w:tcPr>
            <w:tcW w:w="671"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5539"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Потери тепловой энергии в тепловых сетях, Гкал/год</w:t>
            </w:r>
          </w:p>
        </w:tc>
        <w:tc>
          <w:tcPr>
            <w:tcW w:w="140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Всего в % от отпущенной тепловой энергии в тепловые сети</w:t>
            </w:r>
          </w:p>
        </w:tc>
      </w:tr>
      <w:tr w:rsidR="00CB095F" w:rsidRPr="00CB095F" w:rsidTr="00DB26A9">
        <w:trPr>
          <w:divId w:val="743840484"/>
          <w:trHeight w:val="23"/>
          <w:jc w:val="center"/>
        </w:trPr>
        <w:tc>
          <w:tcPr>
            <w:tcW w:w="67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553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140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r>
      <w:tr w:rsidR="00CB095F" w:rsidRPr="00CB095F" w:rsidTr="00DB26A9">
        <w:trPr>
          <w:divId w:val="743840484"/>
          <w:trHeight w:val="23"/>
          <w:jc w:val="center"/>
        </w:trPr>
        <w:tc>
          <w:tcPr>
            <w:tcW w:w="67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553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140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r>
      <w:tr w:rsidR="00CB095F" w:rsidRPr="00CB095F" w:rsidTr="00DB26A9">
        <w:trPr>
          <w:divId w:val="743840484"/>
          <w:trHeight w:val="23"/>
          <w:jc w:val="center"/>
        </w:trPr>
        <w:tc>
          <w:tcPr>
            <w:tcW w:w="67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553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40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r w:rsidR="00DB26A9" w:rsidRPr="00CB095F" w:rsidTr="00DB26A9">
        <w:trPr>
          <w:divId w:val="743840484"/>
          <w:trHeight w:val="23"/>
          <w:jc w:val="center"/>
        </w:trPr>
        <w:tc>
          <w:tcPr>
            <w:tcW w:w="67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5539"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c>
          <w:tcPr>
            <w:tcW w:w="140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w:t>
            </w:r>
          </w:p>
        </w:tc>
      </w:tr>
    </w:tbl>
    <w:p w:rsidR="00692290" w:rsidRPr="00CB095F" w:rsidRDefault="00692290" w:rsidP="00F81F45">
      <w:pPr>
        <w:spacing w:after="0"/>
        <w:ind w:right="38"/>
        <w:jc w:val="both"/>
        <w:rPr>
          <w:rFonts w:cs="Times New Roman"/>
          <w:b/>
          <w:bCs/>
          <w:szCs w:val="24"/>
        </w:rPr>
      </w:pPr>
    </w:p>
    <w:p w:rsidR="003B4E15" w:rsidRPr="00CB095F" w:rsidRDefault="003B4E15" w:rsidP="003B4E15">
      <w:pPr>
        <w:pStyle w:val="3"/>
        <w:rPr>
          <w:rFonts w:cs="Times New Roman"/>
          <w:color w:val="auto"/>
        </w:rPr>
      </w:pPr>
      <w:bookmarkStart w:id="209" w:name="_Toc535409504"/>
      <w:bookmarkStart w:id="210" w:name="_Toc8253978"/>
      <w:bookmarkStart w:id="211" w:name="_Toc8578731"/>
      <w:bookmarkStart w:id="212" w:name="_Toc87551230"/>
      <w:bookmarkStart w:id="213" w:name="_Toc161082188"/>
      <w:bookmarkStart w:id="214" w:name="sub_13115"/>
      <w:bookmarkEnd w:id="208"/>
      <w:r w:rsidRPr="00CB095F">
        <w:rPr>
          <w:rFonts w:cs="Times New Roman"/>
          <w:color w:val="auto"/>
        </w:rPr>
        <w:t>1.3.15 Предписания надзорных органов по запрещению дальнейшей эксплуатации участков тепловой сети и результаты их исполнения</w:t>
      </w:r>
      <w:bookmarkEnd w:id="209"/>
      <w:bookmarkEnd w:id="210"/>
      <w:bookmarkEnd w:id="211"/>
      <w:bookmarkEnd w:id="212"/>
      <w:bookmarkEnd w:id="213"/>
    </w:p>
    <w:p w:rsidR="003B4E15" w:rsidRPr="00CB095F" w:rsidRDefault="003B4E15" w:rsidP="003B4E15">
      <w:pPr>
        <w:spacing w:after="0"/>
        <w:ind w:firstLine="709"/>
        <w:jc w:val="both"/>
        <w:rPr>
          <w:rFonts w:cs="Times New Roman"/>
          <w:szCs w:val="24"/>
        </w:rPr>
      </w:pPr>
      <w:r w:rsidRPr="00CB095F">
        <w:rPr>
          <w:rFonts w:cs="Times New Roman"/>
          <w:szCs w:val="24"/>
        </w:rPr>
        <w:t>Предписания надзорных органов по запрещению дальнейшей эксплуатации участков тепловой сети не выдавались.</w:t>
      </w:r>
    </w:p>
    <w:p w:rsidR="003B4E15" w:rsidRPr="00CB095F" w:rsidRDefault="003B4E15" w:rsidP="003B4E15">
      <w:pPr>
        <w:pStyle w:val="3"/>
        <w:rPr>
          <w:rFonts w:cs="Times New Roman"/>
          <w:color w:val="auto"/>
        </w:rPr>
      </w:pPr>
      <w:bookmarkStart w:id="215" w:name="_Toc535409505"/>
      <w:bookmarkStart w:id="216" w:name="_Toc8253979"/>
      <w:bookmarkStart w:id="217" w:name="_Toc8578732"/>
      <w:bookmarkStart w:id="218" w:name="_Toc87551231"/>
      <w:bookmarkStart w:id="219" w:name="_Toc161082189"/>
      <w:bookmarkStart w:id="220" w:name="sub_13116"/>
      <w:bookmarkEnd w:id="214"/>
      <w:r w:rsidRPr="00CB095F">
        <w:rPr>
          <w:rFonts w:cs="Times New Roman"/>
          <w:color w:val="auto"/>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5"/>
      <w:bookmarkEnd w:id="216"/>
      <w:bookmarkEnd w:id="217"/>
      <w:bookmarkEnd w:id="218"/>
      <w:bookmarkEnd w:id="219"/>
    </w:p>
    <w:p w:rsidR="00E2767A" w:rsidRPr="00CB095F" w:rsidRDefault="00E2767A" w:rsidP="00E2767A">
      <w:pPr>
        <w:spacing w:after="0"/>
        <w:ind w:right="46" w:firstLine="709"/>
        <w:jc w:val="both"/>
        <w:rPr>
          <w:rFonts w:eastAsia="Times New Roman" w:cs="Times New Roman"/>
          <w:szCs w:val="24"/>
          <w:lang w:eastAsia="ru-RU"/>
        </w:rPr>
      </w:pPr>
      <w:r w:rsidRPr="00CB095F">
        <w:rPr>
          <w:rFonts w:eastAsia="Times New Roman" w:cs="Times New Roman"/>
          <w:szCs w:val="24"/>
          <w:lang w:eastAsia="ru-RU"/>
        </w:rPr>
        <w:t xml:space="preserve">Котельные </w:t>
      </w:r>
      <w:r w:rsidR="009F589A" w:rsidRPr="00CB095F">
        <w:rPr>
          <w:rFonts w:eastAsia="Times New Roman" w:cs="Times New Roman"/>
          <w:szCs w:val="24"/>
          <w:lang w:eastAsia="ru-RU"/>
        </w:rPr>
        <w:t>муниципального образования</w:t>
      </w:r>
      <w:r w:rsidRPr="00CB095F">
        <w:rPr>
          <w:rFonts w:eastAsia="Times New Roman" w:cs="Times New Roman"/>
          <w:szCs w:val="24"/>
          <w:lang w:eastAsia="ru-RU"/>
        </w:rPr>
        <w:t xml:space="preserve">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3B4E15" w:rsidRPr="00CB095F" w:rsidRDefault="003B4E15" w:rsidP="003B4E15">
      <w:pPr>
        <w:pStyle w:val="3"/>
        <w:rPr>
          <w:rFonts w:cs="Times New Roman"/>
          <w:color w:val="auto"/>
        </w:rPr>
      </w:pPr>
      <w:bookmarkStart w:id="221" w:name="_Toc535409506"/>
      <w:bookmarkStart w:id="222" w:name="_Toc8253980"/>
      <w:bookmarkStart w:id="223" w:name="_Toc8578733"/>
      <w:bookmarkStart w:id="224" w:name="_Toc87551232"/>
      <w:bookmarkStart w:id="225" w:name="_Toc161082190"/>
      <w:bookmarkStart w:id="226" w:name="sub_13117"/>
      <w:bookmarkEnd w:id="220"/>
      <w:r w:rsidRPr="00CB095F">
        <w:rPr>
          <w:rFonts w:cs="Times New Roman"/>
          <w:color w:val="auto"/>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21"/>
      <w:bookmarkEnd w:id="222"/>
      <w:bookmarkEnd w:id="223"/>
      <w:bookmarkEnd w:id="224"/>
      <w:bookmarkEnd w:id="225"/>
    </w:p>
    <w:p w:rsidR="00C6116F" w:rsidRPr="00CB095F" w:rsidRDefault="00C6116F" w:rsidP="00C6116F">
      <w:pPr>
        <w:spacing w:after="0"/>
        <w:ind w:right="46" w:firstLine="709"/>
        <w:jc w:val="both"/>
        <w:rPr>
          <w:rFonts w:eastAsia="Times New Roman" w:cs="Times New Roman"/>
          <w:szCs w:val="24"/>
        </w:rPr>
      </w:pPr>
      <w:bookmarkStart w:id="227" w:name="_Hlk99286744"/>
      <w:bookmarkStart w:id="228" w:name="_Toc535409507"/>
      <w:bookmarkStart w:id="229" w:name="_Toc8253981"/>
      <w:bookmarkStart w:id="230" w:name="_Toc8578734"/>
      <w:bookmarkStart w:id="231" w:name="_Toc87551233"/>
      <w:bookmarkStart w:id="232" w:name="sub_13118"/>
      <w:bookmarkEnd w:id="226"/>
      <w:r w:rsidRPr="00CB095F">
        <w:rPr>
          <w:rFonts w:eastAsia="Times New Roman" w:cs="Times New Roman"/>
          <w:szCs w:val="24"/>
        </w:rPr>
        <w:t xml:space="preserve">Приборы учета тепловой энергии </w:t>
      </w:r>
      <w:r w:rsidR="00D93B71" w:rsidRPr="00CB095F">
        <w:rPr>
          <w:rFonts w:eastAsia="Times New Roman" w:cs="Times New Roman"/>
          <w:szCs w:val="24"/>
        </w:rPr>
        <w:t>на котельных</w:t>
      </w:r>
      <w:r w:rsidRPr="00CB095F">
        <w:rPr>
          <w:rFonts w:eastAsia="Times New Roman" w:cs="Times New Roman"/>
          <w:szCs w:val="24"/>
        </w:rPr>
        <w:t xml:space="preserve"> отсутствуют.</w:t>
      </w:r>
    </w:p>
    <w:p w:rsidR="00670B2D" w:rsidRPr="00CB095F" w:rsidRDefault="00E2767A" w:rsidP="00670B2D">
      <w:pPr>
        <w:spacing w:after="0"/>
        <w:ind w:right="46" w:firstLine="709"/>
        <w:jc w:val="both"/>
        <w:rPr>
          <w:rFonts w:eastAsia="Times New Roman" w:cs="Times New Roman"/>
          <w:szCs w:val="24"/>
        </w:rPr>
      </w:pPr>
      <w:r w:rsidRPr="00CB095F">
        <w:rPr>
          <w:rFonts w:eastAsia="Times New Roman" w:cs="Times New Roman"/>
          <w:szCs w:val="24"/>
        </w:rPr>
        <w:t xml:space="preserve">Информация об установленных приборах учета тепловой энергии </w:t>
      </w:r>
      <w:r w:rsidR="00D93B71" w:rsidRPr="00CB095F">
        <w:rPr>
          <w:rFonts w:eastAsia="Times New Roman" w:cs="Times New Roman"/>
          <w:szCs w:val="24"/>
        </w:rPr>
        <w:t xml:space="preserve">на котельных </w:t>
      </w:r>
      <w:r w:rsidR="00670B2D" w:rsidRPr="00CB095F">
        <w:rPr>
          <w:rFonts w:eastAsia="Times New Roman" w:cs="Times New Roman"/>
          <w:szCs w:val="24"/>
        </w:rPr>
        <w:t xml:space="preserve">представлена в таблице. </w:t>
      </w:r>
    </w:p>
    <w:p w:rsidR="003B4E15" w:rsidRPr="00CB095F" w:rsidRDefault="003B4E15" w:rsidP="003B4E15">
      <w:pPr>
        <w:pStyle w:val="3"/>
        <w:rPr>
          <w:rFonts w:cs="Times New Roman"/>
          <w:color w:val="auto"/>
        </w:rPr>
      </w:pPr>
      <w:bookmarkStart w:id="233" w:name="_Toc161082191"/>
      <w:bookmarkEnd w:id="227"/>
      <w:r w:rsidRPr="00CB095F">
        <w:rPr>
          <w:rFonts w:cs="Times New Roman"/>
          <w:color w:val="auto"/>
        </w:rPr>
        <w:t xml:space="preserve">1.3.18 Анализ работы </w:t>
      </w:r>
      <w:bookmarkStart w:id="234" w:name="_Hlk99274455"/>
      <w:r w:rsidRPr="00CB095F">
        <w:rPr>
          <w:rFonts w:cs="Times New Roman"/>
          <w:color w:val="auto"/>
        </w:rPr>
        <w:t xml:space="preserve">диспетчерских </w:t>
      </w:r>
      <w:bookmarkEnd w:id="234"/>
      <w:r w:rsidRPr="00CB095F">
        <w:rPr>
          <w:rFonts w:cs="Times New Roman"/>
          <w:color w:val="auto"/>
        </w:rPr>
        <w:t>служб теплоснабжающих (теплосетевых) организаций и используемых средств автоматизации, телемеханизации и связи</w:t>
      </w:r>
      <w:bookmarkEnd w:id="228"/>
      <w:bookmarkEnd w:id="229"/>
      <w:bookmarkEnd w:id="230"/>
      <w:bookmarkEnd w:id="231"/>
      <w:bookmarkEnd w:id="233"/>
    </w:p>
    <w:p w:rsidR="00C42A51" w:rsidRPr="00CB095F" w:rsidRDefault="00C42A51" w:rsidP="00C42A51">
      <w:pPr>
        <w:spacing w:after="0"/>
        <w:ind w:firstLine="709"/>
        <w:jc w:val="both"/>
        <w:rPr>
          <w:rFonts w:cs="Times New Roman"/>
          <w:szCs w:val="24"/>
        </w:rPr>
      </w:pPr>
      <w:bookmarkStart w:id="235" w:name="_Hlk99288291"/>
      <w:r w:rsidRPr="00CB095F">
        <w:rPr>
          <w:rFonts w:cs="Times New Roman"/>
          <w:szCs w:val="24"/>
        </w:rPr>
        <w:t xml:space="preserve">На котельных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00E31509" w:rsidRPr="00CB095F">
        <w:rPr>
          <w:rFonts w:cs="Times New Roman"/>
          <w:szCs w:val="24"/>
        </w:rPr>
        <w:t>отсутствует</w:t>
      </w:r>
      <w:r w:rsidRPr="00CB095F">
        <w:rPr>
          <w:rFonts w:cs="Times New Roman"/>
          <w:szCs w:val="24"/>
        </w:rPr>
        <w:t xml:space="preserve"> система диспетчеризации</w:t>
      </w:r>
      <w:r w:rsidR="00E31509" w:rsidRPr="00CB095F">
        <w:rPr>
          <w:rFonts w:cs="Times New Roman"/>
          <w:szCs w:val="24"/>
        </w:rPr>
        <w:t xml:space="preserve">. </w:t>
      </w:r>
    </w:p>
    <w:p w:rsidR="003B4E15" w:rsidRPr="00CB095F" w:rsidRDefault="003B4E15" w:rsidP="003B4E15">
      <w:pPr>
        <w:pStyle w:val="3"/>
        <w:rPr>
          <w:rFonts w:cs="Times New Roman"/>
          <w:color w:val="auto"/>
        </w:rPr>
      </w:pPr>
      <w:bookmarkStart w:id="236" w:name="_Toc535409508"/>
      <w:bookmarkStart w:id="237" w:name="_Toc8253982"/>
      <w:bookmarkStart w:id="238" w:name="_Toc8578735"/>
      <w:bookmarkStart w:id="239" w:name="_Toc87551234"/>
      <w:bookmarkStart w:id="240" w:name="_Toc161082192"/>
      <w:bookmarkStart w:id="241" w:name="sub_13119"/>
      <w:bookmarkEnd w:id="232"/>
      <w:bookmarkEnd w:id="235"/>
      <w:r w:rsidRPr="00CB095F">
        <w:rPr>
          <w:rFonts w:cs="Times New Roman"/>
          <w:color w:val="auto"/>
        </w:rPr>
        <w:t>1.3.19 Уровень автоматизации и обслуживания центральных тепловых пунктов, насосных станций</w:t>
      </w:r>
      <w:bookmarkEnd w:id="236"/>
      <w:bookmarkEnd w:id="237"/>
      <w:bookmarkEnd w:id="238"/>
      <w:bookmarkEnd w:id="239"/>
      <w:bookmarkEnd w:id="240"/>
    </w:p>
    <w:p w:rsidR="00692290" w:rsidRPr="00CB095F" w:rsidRDefault="00692290" w:rsidP="003B4E15">
      <w:pPr>
        <w:spacing w:after="0"/>
        <w:ind w:firstLine="709"/>
        <w:jc w:val="both"/>
        <w:rPr>
          <w:rFonts w:cs="Times New Roman"/>
          <w:szCs w:val="24"/>
        </w:rPr>
      </w:pPr>
      <w:r w:rsidRPr="00CB095F">
        <w:rPr>
          <w:rFonts w:cs="Times New Roman"/>
          <w:szCs w:val="24"/>
        </w:rPr>
        <w:t xml:space="preserve">Система централизованного теплоснабжения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3B4E15" w:rsidRPr="00CB095F" w:rsidRDefault="003B4E15" w:rsidP="003B4E15">
      <w:pPr>
        <w:pStyle w:val="3"/>
        <w:rPr>
          <w:rFonts w:cs="Times New Roman"/>
          <w:color w:val="auto"/>
        </w:rPr>
      </w:pPr>
      <w:bookmarkStart w:id="242" w:name="_Toc535409509"/>
      <w:bookmarkStart w:id="243" w:name="_Toc8253983"/>
      <w:bookmarkStart w:id="244" w:name="_Toc8578736"/>
      <w:bookmarkStart w:id="245" w:name="_Toc87551235"/>
      <w:bookmarkStart w:id="246" w:name="_Toc161082193"/>
      <w:bookmarkStart w:id="247" w:name="sub_13120"/>
      <w:bookmarkEnd w:id="241"/>
      <w:r w:rsidRPr="00CB095F">
        <w:rPr>
          <w:rFonts w:cs="Times New Roman"/>
          <w:color w:val="auto"/>
        </w:rPr>
        <w:t>1.3.20 Сведения о наличии защиты тепловых сетей от превышения давления</w:t>
      </w:r>
      <w:bookmarkEnd w:id="242"/>
      <w:bookmarkEnd w:id="243"/>
      <w:bookmarkEnd w:id="244"/>
      <w:bookmarkEnd w:id="245"/>
      <w:bookmarkEnd w:id="246"/>
    </w:p>
    <w:p w:rsidR="003B4E15" w:rsidRPr="00CB095F" w:rsidRDefault="003B4E15" w:rsidP="003B4E15">
      <w:pPr>
        <w:spacing w:after="0"/>
        <w:ind w:firstLine="709"/>
        <w:jc w:val="both"/>
        <w:rPr>
          <w:rFonts w:cs="Times New Roman"/>
          <w:szCs w:val="24"/>
        </w:rPr>
      </w:pPr>
      <w:r w:rsidRPr="00CB095F">
        <w:rPr>
          <w:rFonts w:cs="Times New Roman"/>
          <w:szCs w:val="24"/>
        </w:rPr>
        <w:t xml:space="preserve">Защита тепловых сетей от превышения давления </w:t>
      </w:r>
      <w:r w:rsidR="003E64EF" w:rsidRPr="00CB095F">
        <w:rPr>
          <w:rFonts w:cs="Times New Roman"/>
          <w:szCs w:val="24"/>
        </w:rPr>
        <w:t>установлена непосредственно на котельных</w:t>
      </w:r>
      <w:r w:rsidRPr="00CB095F">
        <w:rPr>
          <w:rFonts w:cs="Times New Roman"/>
          <w:szCs w:val="24"/>
        </w:rPr>
        <w:t>.</w:t>
      </w:r>
    </w:p>
    <w:p w:rsidR="003B4E15" w:rsidRPr="00CB095F" w:rsidRDefault="003B4E15" w:rsidP="003B4E15">
      <w:pPr>
        <w:pStyle w:val="3"/>
        <w:rPr>
          <w:rFonts w:cs="Times New Roman"/>
          <w:color w:val="auto"/>
        </w:rPr>
      </w:pPr>
      <w:bookmarkStart w:id="248" w:name="_Toc535409510"/>
      <w:bookmarkStart w:id="249" w:name="_Toc8253984"/>
      <w:bookmarkStart w:id="250" w:name="_Toc8578737"/>
      <w:bookmarkStart w:id="251" w:name="_Toc87551236"/>
      <w:bookmarkStart w:id="252" w:name="_Toc161082194"/>
      <w:bookmarkEnd w:id="247"/>
      <w:r w:rsidRPr="00CB095F">
        <w:rPr>
          <w:rFonts w:cs="Times New Roman"/>
          <w:color w:val="auto"/>
        </w:rPr>
        <w:t>1.3.21 Перечень выявленных бесхозяйных тепловых сетей и обоснование выбора организации, уполномоченной на их эксплуатацию</w:t>
      </w:r>
      <w:bookmarkEnd w:id="248"/>
      <w:bookmarkEnd w:id="249"/>
      <w:bookmarkEnd w:id="250"/>
      <w:bookmarkEnd w:id="251"/>
      <w:bookmarkEnd w:id="252"/>
    </w:p>
    <w:p w:rsidR="00E876CE" w:rsidRPr="00CB095F" w:rsidRDefault="003E64EF" w:rsidP="00E876CE">
      <w:pPr>
        <w:ind w:firstLine="709"/>
        <w:jc w:val="both"/>
        <w:rPr>
          <w:rFonts w:cs="Times New Roman"/>
          <w:bCs/>
          <w:szCs w:val="24"/>
        </w:rPr>
      </w:pPr>
      <w:bookmarkStart w:id="253" w:name="sub_13121"/>
      <w:r w:rsidRPr="00CB095F">
        <w:rPr>
          <w:rFonts w:cs="Times New Roman"/>
          <w:bCs/>
          <w:szCs w:val="24"/>
        </w:rPr>
        <w:t>Участки тепловых сетей, относящиеся к категории «бесхозяйные» не выявлены.</w:t>
      </w:r>
      <w:bookmarkStart w:id="254" w:name="_Toc535409511"/>
      <w:bookmarkStart w:id="255" w:name="_Toc8253985"/>
      <w:bookmarkStart w:id="256" w:name="_Toc8578738"/>
      <w:bookmarkStart w:id="257" w:name="_Toc87551237"/>
      <w:bookmarkEnd w:id="253"/>
    </w:p>
    <w:p w:rsidR="003B4E15" w:rsidRPr="00CB095F" w:rsidRDefault="003B4E15" w:rsidP="00E876CE">
      <w:pPr>
        <w:pStyle w:val="3"/>
        <w:rPr>
          <w:rFonts w:cs="Times New Roman"/>
          <w:color w:val="auto"/>
        </w:rPr>
      </w:pPr>
      <w:bookmarkStart w:id="258" w:name="_Toc161082195"/>
      <w:r w:rsidRPr="00CB095F">
        <w:rPr>
          <w:rFonts w:cs="Times New Roman"/>
          <w:color w:val="auto"/>
        </w:rPr>
        <w:t>1.3.22 Данные энергетических характеристик тепловых сетей (при их наличии)</w:t>
      </w:r>
      <w:bookmarkEnd w:id="254"/>
      <w:bookmarkEnd w:id="255"/>
      <w:bookmarkEnd w:id="256"/>
      <w:bookmarkEnd w:id="257"/>
      <w:bookmarkEnd w:id="258"/>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w:t>
      </w:r>
      <w:r w:rsidR="00E876CE" w:rsidRPr="00CB095F">
        <w:rPr>
          <w:rFonts w:eastAsia="Times New Roman" w:cs="Times New Roman"/>
          <w:szCs w:val="24"/>
          <w:lang w:eastAsia="ru-RU"/>
        </w:rPr>
        <w:t>а</w:t>
      </w:r>
      <w:r w:rsidRPr="00CB095F">
        <w:rPr>
          <w:rFonts w:eastAsia="Times New Roman" w:cs="Times New Roman"/>
          <w:szCs w:val="24"/>
          <w:lang w:eastAsia="ru-RU"/>
        </w:rPr>
        <w:t xml:space="preserve"> в таблице </w:t>
      </w:r>
      <w:fldSimple w:instr=" REF _Ref87883643 \h  \* MERGEFORMAT ">
        <w:r w:rsidR="0061580A" w:rsidRPr="00CB095F">
          <w:rPr>
            <w:rFonts w:cs="Times New Roman"/>
            <w:vanish/>
            <w:szCs w:val="24"/>
          </w:rPr>
          <w:t xml:space="preserve">Таблица </w:t>
        </w:r>
        <w:r w:rsidR="0061580A" w:rsidRPr="00CB095F">
          <w:rPr>
            <w:rFonts w:cs="Times New Roman"/>
            <w:noProof/>
            <w:szCs w:val="24"/>
          </w:rPr>
          <w:t>11</w:t>
        </w:r>
      </w:fldSimple>
      <w:r w:rsidRPr="00CB095F">
        <w:rPr>
          <w:rFonts w:eastAsia="Times New Roman" w:cs="Times New Roman"/>
          <w:szCs w:val="24"/>
          <w:lang w:eastAsia="ru-RU"/>
        </w:rPr>
        <w:t>.</w:t>
      </w:r>
    </w:p>
    <w:p w:rsidR="00472CE8" w:rsidRPr="00CB095F" w:rsidRDefault="003F1A9C" w:rsidP="00472CE8">
      <w:pPr>
        <w:spacing w:after="0" w:line="240" w:lineRule="auto"/>
        <w:jc w:val="center"/>
        <w:rPr>
          <w:rFonts w:cs="Times New Roman"/>
          <w:b/>
          <w:bCs/>
          <w:szCs w:val="24"/>
        </w:rPr>
      </w:pPr>
      <w:bookmarkStart w:id="259" w:name="_Ref87883643"/>
      <w:r w:rsidRPr="00CB095F">
        <w:rPr>
          <w:rFonts w:cs="Times New Roman"/>
          <w:b/>
          <w:bCs/>
          <w:szCs w:val="24"/>
        </w:rPr>
        <w:t xml:space="preserve">Таблица </w:t>
      </w:r>
      <w:r w:rsidR="00987609" w:rsidRPr="00CB095F">
        <w:rPr>
          <w:rFonts w:cs="Times New Roman"/>
          <w:b/>
          <w:bCs/>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szCs w:val="24"/>
        </w:rPr>
        <w:fldChar w:fldCharType="separate"/>
      </w:r>
      <w:r w:rsidR="0061580A" w:rsidRPr="00CB095F">
        <w:rPr>
          <w:rFonts w:cs="Times New Roman"/>
          <w:b/>
          <w:bCs/>
          <w:noProof/>
          <w:szCs w:val="24"/>
        </w:rPr>
        <w:t>11</w:t>
      </w:r>
      <w:r w:rsidR="00987609" w:rsidRPr="00CB095F">
        <w:rPr>
          <w:rFonts w:cs="Times New Roman"/>
          <w:b/>
          <w:bCs/>
          <w:szCs w:val="24"/>
        </w:rPr>
        <w:fldChar w:fldCharType="end"/>
      </w:r>
      <w:bookmarkEnd w:id="259"/>
      <w:r w:rsidR="003B4E15" w:rsidRPr="00CB095F">
        <w:rPr>
          <w:rFonts w:cs="Times New Roman"/>
          <w:b/>
          <w:bCs/>
          <w:szCs w:val="24"/>
        </w:rPr>
        <w:t xml:space="preserve"> – </w:t>
      </w:r>
      <w:r w:rsidR="003B352D" w:rsidRPr="00CB095F">
        <w:rPr>
          <w:rFonts w:cs="Times New Roman"/>
          <w:b/>
          <w:bCs/>
          <w:szCs w:val="24"/>
        </w:rPr>
        <w:t>Данные энергетических характеристик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74"/>
        <w:gridCol w:w="4855"/>
        <w:gridCol w:w="1687"/>
        <w:gridCol w:w="1928"/>
      </w:tblGrid>
      <w:tr w:rsidR="00CB095F" w:rsidRPr="00CB095F" w:rsidTr="00DB26A9">
        <w:trPr>
          <w:divId w:val="222058392"/>
          <w:trHeight w:val="23"/>
          <w:tblHeader/>
          <w:jc w:val="center"/>
        </w:trPr>
        <w:tc>
          <w:tcPr>
            <w:tcW w:w="87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4855" w:type="dxa"/>
            <w:shd w:val="clear" w:color="auto" w:fill="auto"/>
            <w:vAlign w:val="center"/>
            <w:hideMark/>
          </w:tcPr>
          <w:p w:rsidR="00DB26A9" w:rsidRPr="00CB095F" w:rsidRDefault="00BE0633"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68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Удельный расход электроэнергии на передачу тепловой энергии, кВт-ч/Гкал</w:t>
            </w:r>
          </w:p>
        </w:tc>
        <w:tc>
          <w:tcPr>
            <w:tcW w:w="1928"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Удельное (отнесенное к материальной характеристике количество прекращения теплоснабжения в отопительный период, 1/м2/год</w:t>
            </w:r>
          </w:p>
        </w:tc>
      </w:tr>
      <w:tr w:rsidR="00CB095F" w:rsidRPr="00CB095F" w:rsidTr="00DB26A9">
        <w:trPr>
          <w:divId w:val="222058392"/>
          <w:trHeight w:val="23"/>
          <w:jc w:val="center"/>
        </w:trPr>
        <w:tc>
          <w:tcPr>
            <w:tcW w:w="87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4855"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68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w:t>
            </w:r>
          </w:p>
        </w:tc>
        <w:tc>
          <w:tcPr>
            <w:tcW w:w="192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222058392"/>
          <w:trHeight w:val="23"/>
          <w:jc w:val="center"/>
        </w:trPr>
        <w:tc>
          <w:tcPr>
            <w:tcW w:w="87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4855"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68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42</w:t>
            </w:r>
          </w:p>
        </w:tc>
        <w:tc>
          <w:tcPr>
            <w:tcW w:w="192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222058392"/>
          <w:trHeight w:val="23"/>
          <w:jc w:val="center"/>
        </w:trPr>
        <w:tc>
          <w:tcPr>
            <w:tcW w:w="87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4855"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68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26</w:t>
            </w:r>
          </w:p>
        </w:tc>
        <w:tc>
          <w:tcPr>
            <w:tcW w:w="192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DB26A9" w:rsidRPr="00CB095F" w:rsidTr="00DB26A9">
        <w:trPr>
          <w:divId w:val="222058392"/>
          <w:trHeight w:val="23"/>
          <w:jc w:val="center"/>
        </w:trPr>
        <w:tc>
          <w:tcPr>
            <w:tcW w:w="87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4855"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68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26</w:t>
            </w:r>
          </w:p>
        </w:tc>
        <w:tc>
          <w:tcPr>
            <w:tcW w:w="1928"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bl>
    <w:p w:rsidR="003B4E15" w:rsidRPr="00CB095F" w:rsidRDefault="003B4E15" w:rsidP="003B4E15">
      <w:pPr>
        <w:spacing w:after="0"/>
        <w:rPr>
          <w:rFonts w:cs="Times New Roman"/>
        </w:rPr>
      </w:pPr>
    </w:p>
    <w:p w:rsidR="003B4E15" w:rsidRPr="00CB095F" w:rsidRDefault="003B4E15" w:rsidP="003B4E15">
      <w:pPr>
        <w:pStyle w:val="3"/>
        <w:rPr>
          <w:rFonts w:cs="Times New Roman"/>
          <w:color w:val="auto"/>
        </w:rPr>
      </w:pPr>
      <w:bookmarkStart w:id="260" w:name="_Toc8253986"/>
      <w:bookmarkStart w:id="261" w:name="_Toc8578739"/>
      <w:bookmarkStart w:id="262" w:name="_Toc87551238"/>
      <w:bookmarkStart w:id="263" w:name="_Toc161082196"/>
      <w:r w:rsidRPr="00CB095F">
        <w:rPr>
          <w:rFonts w:cs="Times New Roman"/>
          <w:color w:val="auto"/>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60"/>
      <w:bookmarkEnd w:id="261"/>
      <w:bookmarkEnd w:id="262"/>
      <w:bookmarkEnd w:id="263"/>
    </w:p>
    <w:p w:rsidR="003B4E15" w:rsidRPr="00CB095F" w:rsidRDefault="009237FD" w:rsidP="003B4E15">
      <w:pPr>
        <w:spacing w:after="0"/>
        <w:ind w:firstLine="709"/>
        <w:jc w:val="both"/>
        <w:rPr>
          <w:rFonts w:eastAsia="Times New Roman" w:cs="Times New Roman"/>
          <w:szCs w:val="24"/>
          <w:lang w:eastAsia="ru-RU"/>
        </w:rPr>
      </w:pPr>
      <w:r w:rsidRPr="00CB095F">
        <w:rPr>
          <w:rFonts w:cs="Times New Roman"/>
          <w:szCs w:val="24"/>
        </w:rPr>
        <w:t xml:space="preserve">С момента утверждения раннее разработанной Схемы теплоснабжения уточнены технические характеристики тепловых сетей котельных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p>
    <w:p w:rsidR="003B4E15" w:rsidRPr="00CB095F" w:rsidRDefault="003B4E15" w:rsidP="003B4E15">
      <w:pPr>
        <w:pStyle w:val="2"/>
        <w:jc w:val="center"/>
        <w:rPr>
          <w:rFonts w:cs="Times New Roman"/>
          <w:color w:val="auto"/>
        </w:rPr>
      </w:pPr>
      <w:bookmarkStart w:id="264" w:name="_Toc87551239"/>
      <w:bookmarkStart w:id="265" w:name="_Toc161082197"/>
      <w:r w:rsidRPr="00CB095F">
        <w:rPr>
          <w:rFonts w:cs="Times New Roman"/>
          <w:color w:val="auto"/>
        </w:rPr>
        <w:t>Часть 4 «Зоны действия источников тепловой энергии»</w:t>
      </w:r>
      <w:bookmarkEnd w:id="264"/>
      <w:bookmarkEnd w:id="265"/>
    </w:p>
    <w:p w:rsidR="000A00D0" w:rsidRPr="00CB095F" w:rsidRDefault="003B4E15" w:rsidP="000A00D0">
      <w:pPr>
        <w:spacing w:after="0"/>
        <w:ind w:firstLine="709"/>
        <w:jc w:val="both"/>
        <w:rPr>
          <w:rFonts w:cs="Times New Roman"/>
          <w:szCs w:val="24"/>
        </w:rPr>
      </w:pPr>
      <w:bookmarkStart w:id="266" w:name="sub_166"/>
      <w:r w:rsidRPr="00CB095F">
        <w:rPr>
          <w:rFonts w:cs="Times New Roman"/>
          <w:szCs w:val="24"/>
        </w:rPr>
        <w:t xml:space="preserve">Централизованное теплоснабжение </w:t>
      </w:r>
      <w:r w:rsidR="00466F54" w:rsidRPr="00CB095F">
        <w:rPr>
          <w:rFonts w:cs="Times New Roman"/>
          <w:szCs w:val="24"/>
        </w:rPr>
        <w:t>Подколодновск</w:t>
      </w:r>
      <w:r w:rsidR="00AD110C" w:rsidRPr="00CB095F">
        <w:rPr>
          <w:rFonts w:cs="Times New Roman"/>
          <w:szCs w:val="24"/>
        </w:rPr>
        <w:t>ого</w:t>
      </w:r>
      <w:r w:rsidR="00CB4AB5" w:rsidRPr="00CB095F">
        <w:rPr>
          <w:rFonts w:cs="Times New Roman"/>
          <w:szCs w:val="24"/>
        </w:rPr>
        <w:t xml:space="preserve"> сельского поселения</w:t>
      </w:r>
      <w:r w:rsidRPr="00CB095F">
        <w:rPr>
          <w:rFonts w:cs="Times New Roman"/>
          <w:szCs w:val="24"/>
        </w:rPr>
        <w:t xml:space="preserve"> организовано от </w:t>
      </w:r>
      <w:r w:rsidR="00BE0633" w:rsidRPr="00CB095F">
        <w:rPr>
          <w:rFonts w:eastAsiaTheme="minorEastAsia" w:cs="Times New Roman"/>
          <w:szCs w:val="24"/>
          <w:lang w:eastAsia="ru-RU"/>
        </w:rPr>
        <w:t>4котельных</w:t>
      </w:r>
      <w:r w:rsidR="000A00D0" w:rsidRPr="00CB095F">
        <w:rPr>
          <w:rFonts w:cs="Times New Roman"/>
          <w:szCs w:val="24"/>
        </w:rPr>
        <w:t>.</w:t>
      </w:r>
    </w:p>
    <w:p w:rsidR="003B4E15" w:rsidRPr="00CB095F" w:rsidRDefault="003B4E15" w:rsidP="000A00D0">
      <w:pPr>
        <w:spacing w:after="0"/>
        <w:ind w:firstLine="709"/>
        <w:jc w:val="both"/>
        <w:rPr>
          <w:rFonts w:cs="Times New Roman"/>
          <w:szCs w:val="24"/>
        </w:rPr>
      </w:pPr>
      <w:r w:rsidRPr="00CB095F">
        <w:rPr>
          <w:rFonts w:cs="Times New Roman"/>
          <w:szCs w:val="24"/>
        </w:rPr>
        <w:t>Каждая котельная работает локально: на собственную зону теплоснабжения - обеспечивает теплом жилые и общественные здания.</w:t>
      </w:r>
    </w:p>
    <w:p w:rsidR="003B4E15" w:rsidRPr="00CB095F" w:rsidRDefault="003B4E15" w:rsidP="003B4E15">
      <w:pPr>
        <w:spacing w:after="0"/>
        <w:ind w:firstLine="709"/>
        <w:jc w:val="both"/>
        <w:rPr>
          <w:rFonts w:cs="Times New Roman"/>
          <w:szCs w:val="24"/>
        </w:rPr>
      </w:pPr>
      <w:r w:rsidRPr="00CB095F">
        <w:rPr>
          <w:rFonts w:cs="Times New Roman"/>
          <w:szCs w:val="24"/>
        </w:rPr>
        <w:t>Расположение источников теплоснабжения, а также трассы тепловых сетей, от источников до потребителей, представлены в Приложении</w:t>
      </w:r>
      <w:r w:rsidR="00AA6417" w:rsidRPr="00CB095F">
        <w:rPr>
          <w:rFonts w:cs="Times New Roman"/>
          <w:szCs w:val="24"/>
        </w:rPr>
        <w:t>2</w:t>
      </w:r>
      <w:r w:rsidRPr="00CB095F">
        <w:rPr>
          <w:rFonts w:cs="Times New Roman"/>
          <w:szCs w:val="24"/>
        </w:rPr>
        <w:t xml:space="preserve">. </w:t>
      </w:r>
    </w:p>
    <w:p w:rsidR="003B4E15" w:rsidRPr="00CB095F" w:rsidRDefault="003B4E15" w:rsidP="003B4E15">
      <w:pPr>
        <w:pStyle w:val="2"/>
        <w:jc w:val="center"/>
        <w:rPr>
          <w:rFonts w:cs="Times New Roman"/>
          <w:color w:val="auto"/>
        </w:rPr>
      </w:pPr>
      <w:bookmarkStart w:id="267" w:name="_Toc87551240"/>
      <w:bookmarkStart w:id="268" w:name="_Toc161082198"/>
      <w:bookmarkEnd w:id="266"/>
      <w:r w:rsidRPr="00CB095F">
        <w:rPr>
          <w:rFonts w:cs="Times New Roman"/>
          <w:color w:val="auto"/>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7"/>
      <w:bookmarkEnd w:id="268"/>
    </w:p>
    <w:p w:rsidR="00E2767A" w:rsidRPr="00CB095F" w:rsidRDefault="00E2767A" w:rsidP="00E2767A">
      <w:pPr>
        <w:pStyle w:val="3"/>
        <w:rPr>
          <w:rFonts w:cs="Times New Roman"/>
          <w:color w:val="auto"/>
        </w:rPr>
      </w:pPr>
      <w:bookmarkStart w:id="269" w:name="_Toc49513805"/>
      <w:bookmarkStart w:id="270" w:name="_Toc161082199"/>
      <w:bookmarkStart w:id="271" w:name="_Toc535409514"/>
      <w:bookmarkStart w:id="272" w:name="_Toc8253989"/>
      <w:bookmarkStart w:id="273" w:name="_Toc8578742"/>
      <w:bookmarkStart w:id="274" w:name="_Toc87551241"/>
      <w:bookmarkStart w:id="275" w:name="sub_167"/>
      <w:r w:rsidRPr="00CB095F">
        <w:rPr>
          <w:rFonts w:cs="Times New Roman"/>
          <w:color w:val="auto"/>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9"/>
      <w:bookmarkEnd w:id="270"/>
    </w:p>
    <w:bookmarkEnd w:id="271"/>
    <w:bookmarkEnd w:id="272"/>
    <w:bookmarkEnd w:id="273"/>
    <w:bookmarkEnd w:id="274"/>
    <w:p w:rsidR="003B4E15" w:rsidRPr="00CB095F" w:rsidRDefault="003B4E15" w:rsidP="003B4E15">
      <w:pPr>
        <w:pStyle w:val="af"/>
        <w:rPr>
          <w:rFonts w:cs="Times New Roman"/>
        </w:rPr>
      </w:pPr>
      <w:r w:rsidRPr="00CB095F">
        <w:rPr>
          <w:rFonts w:cs="Times New Roman"/>
        </w:rPr>
        <w:t xml:space="preserve">Значения спроса на тепловую мощность, в расчетных элементах территориального деления, представлены в таблице </w:t>
      </w:r>
      <w:fldSimple w:instr=" REF _Ref87883652 \h  \* MERGEFORMAT ">
        <w:r w:rsidR="0061580A" w:rsidRPr="00CB095F">
          <w:rPr>
            <w:rFonts w:cs="Times New Roman"/>
            <w:vanish/>
          </w:rPr>
          <w:t xml:space="preserve">Таблица </w:t>
        </w:r>
        <w:r w:rsidR="0061580A" w:rsidRPr="00CB095F">
          <w:rPr>
            <w:rFonts w:cs="Times New Roman"/>
            <w:noProof/>
          </w:rPr>
          <w:t>12</w:t>
        </w:r>
      </w:fldSimple>
      <w:r w:rsidRPr="00CB095F">
        <w:rPr>
          <w:rFonts w:cs="Times New Roman"/>
        </w:rPr>
        <w:t>.</w:t>
      </w:r>
    </w:p>
    <w:p w:rsidR="00472CE8" w:rsidRPr="00CB095F" w:rsidRDefault="003F1A9C" w:rsidP="003173A8">
      <w:pPr>
        <w:pStyle w:val="af"/>
        <w:spacing w:line="240" w:lineRule="auto"/>
        <w:ind w:firstLine="0"/>
        <w:jc w:val="center"/>
        <w:rPr>
          <w:rFonts w:cs="Times New Roman"/>
          <w:b/>
          <w:bCs/>
        </w:rPr>
      </w:pPr>
      <w:bookmarkStart w:id="276" w:name="_Ref87883652"/>
      <w:r w:rsidRPr="00CB095F">
        <w:rPr>
          <w:rFonts w:cs="Times New Roman"/>
          <w:b/>
          <w:bCs/>
        </w:rPr>
        <w:t xml:space="preserve">Таблица </w:t>
      </w:r>
      <w:r w:rsidR="00987609" w:rsidRPr="00CB095F">
        <w:rPr>
          <w:rFonts w:cs="Times New Roman"/>
          <w:b/>
          <w:bCs/>
          <w:noProof/>
        </w:rPr>
        <w:fldChar w:fldCharType="begin"/>
      </w:r>
      <w:r w:rsidR="003B4E15" w:rsidRPr="00CB095F">
        <w:rPr>
          <w:rFonts w:cs="Times New Roman"/>
          <w:b/>
          <w:bCs/>
          <w:noProof/>
        </w:rPr>
        <w:instrText xml:space="preserve"> SEQ Таблица \* ARABIC  </w:instrText>
      </w:r>
      <w:r w:rsidR="00987609" w:rsidRPr="00CB095F">
        <w:rPr>
          <w:rFonts w:cs="Times New Roman"/>
          <w:b/>
          <w:bCs/>
          <w:noProof/>
        </w:rPr>
        <w:fldChar w:fldCharType="separate"/>
      </w:r>
      <w:r w:rsidR="0061580A" w:rsidRPr="00CB095F">
        <w:rPr>
          <w:rFonts w:cs="Times New Roman"/>
          <w:b/>
          <w:bCs/>
          <w:noProof/>
        </w:rPr>
        <w:t>12</w:t>
      </w:r>
      <w:r w:rsidR="00987609" w:rsidRPr="00CB095F">
        <w:rPr>
          <w:rFonts w:cs="Times New Roman"/>
          <w:b/>
          <w:bCs/>
          <w:noProof/>
        </w:rPr>
        <w:fldChar w:fldCharType="end"/>
      </w:r>
      <w:bookmarkEnd w:id="276"/>
      <w:r w:rsidR="003B4E15" w:rsidRPr="00CB095F">
        <w:rPr>
          <w:rFonts w:cs="Times New Roman"/>
          <w:b/>
          <w:bCs/>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4"/>
        <w:gridCol w:w="4941"/>
        <w:gridCol w:w="1727"/>
        <w:gridCol w:w="2022"/>
      </w:tblGrid>
      <w:tr w:rsidR="00CB095F" w:rsidRPr="00CB095F" w:rsidTr="00DB26A9">
        <w:trPr>
          <w:divId w:val="809900786"/>
          <w:trHeight w:val="23"/>
          <w:tblHeader/>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4941" w:type="dxa"/>
            <w:shd w:val="clear" w:color="auto" w:fill="auto"/>
            <w:vAlign w:val="center"/>
            <w:hideMark/>
          </w:tcPr>
          <w:p w:rsidR="00DB26A9"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нагрузка, Гкал/ч</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Потребление тепловой энергии за год (полезный отпуск тепловой энергии за 2023 год), Гкал</w:t>
            </w:r>
          </w:p>
        </w:tc>
      </w:tr>
      <w:tr w:rsidR="00CB095F" w:rsidRPr="00CB095F" w:rsidTr="00DB26A9">
        <w:trPr>
          <w:divId w:val="80990078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0,149</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228</w:t>
            </w:r>
          </w:p>
        </w:tc>
      </w:tr>
      <w:tr w:rsidR="00CB095F" w:rsidRPr="00CB095F" w:rsidTr="00DB26A9">
        <w:trPr>
          <w:divId w:val="80990078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0,122</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185</w:t>
            </w:r>
          </w:p>
        </w:tc>
      </w:tr>
      <w:tr w:rsidR="00CB095F" w:rsidRPr="00CB095F" w:rsidTr="00DB26A9">
        <w:trPr>
          <w:divId w:val="80990078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0,035</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88</w:t>
            </w:r>
          </w:p>
        </w:tc>
      </w:tr>
      <w:tr w:rsidR="00CB095F" w:rsidRPr="00CB095F" w:rsidTr="00DB26A9">
        <w:trPr>
          <w:divId w:val="80990078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0,212</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530</w:t>
            </w:r>
          </w:p>
        </w:tc>
      </w:tr>
      <w:tr w:rsidR="00DB26A9" w:rsidRPr="00CB095F" w:rsidTr="00DB26A9">
        <w:trPr>
          <w:divId w:val="809900786"/>
          <w:trHeight w:val="23"/>
          <w:jc w:val="center"/>
        </w:trPr>
        <w:tc>
          <w:tcPr>
            <w:tcW w:w="5595"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0,518</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1031</w:t>
            </w:r>
          </w:p>
        </w:tc>
      </w:tr>
    </w:tbl>
    <w:p w:rsidR="00061A56" w:rsidRPr="00CB095F" w:rsidRDefault="00061A56" w:rsidP="00061A56">
      <w:pPr>
        <w:pStyle w:val="af"/>
        <w:spacing w:after="120" w:line="240" w:lineRule="auto"/>
        <w:ind w:firstLine="0"/>
        <w:rPr>
          <w:rFonts w:cs="Times New Roman"/>
          <w:b/>
          <w:bCs/>
        </w:rPr>
      </w:pPr>
    </w:p>
    <w:p w:rsidR="003B4E15" w:rsidRPr="00CB095F" w:rsidRDefault="003B4E15" w:rsidP="003B4E15">
      <w:pPr>
        <w:pStyle w:val="3"/>
        <w:spacing w:before="160"/>
        <w:rPr>
          <w:rFonts w:cs="Times New Roman"/>
          <w:color w:val="auto"/>
        </w:rPr>
      </w:pPr>
      <w:bookmarkStart w:id="277" w:name="_Toc535409515"/>
      <w:bookmarkStart w:id="278" w:name="_Toc8253990"/>
      <w:bookmarkStart w:id="279" w:name="_Toc8578743"/>
      <w:bookmarkStart w:id="280" w:name="_Toc87551242"/>
      <w:bookmarkStart w:id="281" w:name="_Toc161082200"/>
      <w:bookmarkStart w:id="282" w:name="sub_168"/>
      <w:bookmarkEnd w:id="275"/>
      <w:r w:rsidRPr="00CB095F">
        <w:rPr>
          <w:rFonts w:cs="Times New Roman"/>
          <w:color w:val="auto"/>
        </w:rPr>
        <w:t>1.5.2 Описание значений расчетных тепловых нагрузок на коллекторах источников тепловой энергии</w:t>
      </w:r>
      <w:bookmarkEnd w:id="277"/>
      <w:bookmarkEnd w:id="278"/>
      <w:bookmarkEnd w:id="279"/>
      <w:bookmarkEnd w:id="280"/>
      <w:bookmarkEnd w:id="281"/>
    </w:p>
    <w:p w:rsidR="003B4E15" w:rsidRPr="00CB095F" w:rsidRDefault="003B4E15" w:rsidP="003B4E15">
      <w:pPr>
        <w:pStyle w:val="af"/>
        <w:rPr>
          <w:rFonts w:cs="Times New Roman"/>
        </w:rPr>
      </w:pPr>
      <w:r w:rsidRPr="00CB095F">
        <w:rPr>
          <w:rFonts w:cs="Times New Roman"/>
        </w:rPr>
        <w:t xml:space="preserve">Значения расчетных тепловых нагрузок источников тепловой энергии представлены в таблице </w:t>
      </w:r>
      <w:fldSimple w:instr=" REF _Ref87883660 \h  \* MERGEFORMAT ">
        <w:r w:rsidR="0061580A" w:rsidRPr="00CB095F">
          <w:rPr>
            <w:rFonts w:cs="Times New Roman"/>
            <w:vanish/>
          </w:rPr>
          <w:t xml:space="preserve">Таблица </w:t>
        </w:r>
        <w:r w:rsidR="0061580A" w:rsidRPr="00CB095F">
          <w:rPr>
            <w:rFonts w:cs="Times New Roman"/>
            <w:noProof/>
          </w:rPr>
          <w:t>13</w:t>
        </w:r>
      </w:fldSimple>
      <w:r w:rsidRPr="00CB095F">
        <w:rPr>
          <w:rFonts w:cs="Times New Roman"/>
        </w:rPr>
        <w:t>.</w:t>
      </w:r>
    </w:p>
    <w:p w:rsidR="00472CE8" w:rsidRPr="00CB095F" w:rsidRDefault="003F1A9C" w:rsidP="007462C3">
      <w:pPr>
        <w:pStyle w:val="af"/>
        <w:spacing w:line="240" w:lineRule="auto"/>
        <w:ind w:firstLine="0"/>
        <w:jc w:val="center"/>
        <w:rPr>
          <w:rFonts w:cs="Times New Roman"/>
          <w:b/>
          <w:bCs/>
        </w:rPr>
      </w:pPr>
      <w:bookmarkStart w:id="283" w:name="_Ref87883660"/>
      <w:r w:rsidRPr="00CB095F">
        <w:rPr>
          <w:rFonts w:cs="Times New Roman"/>
          <w:b/>
          <w:bCs/>
        </w:rPr>
        <w:t xml:space="preserve">Таблица </w:t>
      </w:r>
      <w:r w:rsidR="00987609" w:rsidRPr="00CB095F">
        <w:rPr>
          <w:rFonts w:cs="Times New Roman"/>
          <w:b/>
          <w:bCs/>
          <w:noProof/>
        </w:rPr>
        <w:fldChar w:fldCharType="begin"/>
      </w:r>
      <w:r w:rsidR="003B4E15" w:rsidRPr="00CB095F">
        <w:rPr>
          <w:rFonts w:cs="Times New Roman"/>
          <w:b/>
          <w:bCs/>
          <w:noProof/>
        </w:rPr>
        <w:instrText xml:space="preserve"> SEQ Таблица \* ARABIC  </w:instrText>
      </w:r>
      <w:r w:rsidR="00987609" w:rsidRPr="00CB095F">
        <w:rPr>
          <w:rFonts w:cs="Times New Roman"/>
          <w:b/>
          <w:bCs/>
          <w:noProof/>
        </w:rPr>
        <w:fldChar w:fldCharType="separate"/>
      </w:r>
      <w:r w:rsidR="0061580A" w:rsidRPr="00CB095F">
        <w:rPr>
          <w:rFonts w:cs="Times New Roman"/>
          <w:b/>
          <w:bCs/>
          <w:noProof/>
        </w:rPr>
        <w:t>13</w:t>
      </w:r>
      <w:r w:rsidR="00987609" w:rsidRPr="00CB095F">
        <w:rPr>
          <w:rFonts w:cs="Times New Roman"/>
          <w:b/>
          <w:bCs/>
          <w:noProof/>
        </w:rPr>
        <w:fldChar w:fldCharType="end"/>
      </w:r>
      <w:bookmarkEnd w:id="283"/>
      <w:r w:rsidR="003B4E15" w:rsidRPr="00CB095F">
        <w:rPr>
          <w:rFonts w:cs="Times New Roman"/>
          <w:b/>
          <w:bCs/>
        </w:rPr>
        <w:t xml:space="preserve"> – Значения расчетных тепловых нагрузок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7"/>
        <w:gridCol w:w="3523"/>
        <w:gridCol w:w="1284"/>
        <w:gridCol w:w="1340"/>
        <w:gridCol w:w="1284"/>
        <w:gridCol w:w="1286"/>
      </w:tblGrid>
      <w:tr w:rsidR="00CB095F" w:rsidRPr="00CB095F" w:rsidTr="00DB26A9">
        <w:trPr>
          <w:divId w:val="1657760195"/>
          <w:trHeight w:val="23"/>
          <w:tblHeader/>
          <w:jc w:val="center"/>
        </w:trPr>
        <w:tc>
          <w:tcPr>
            <w:tcW w:w="627"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3523" w:type="dxa"/>
            <w:vMerge w:val="restart"/>
            <w:shd w:val="clear" w:color="auto" w:fill="auto"/>
            <w:vAlign w:val="center"/>
            <w:hideMark/>
          </w:tcPr>
          <w:p w:rsidR="00DB26A9"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5194" w:type="dxa"/>
            <w:gridSpan w:val="4"/>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нагрузка, Гкал/ч</w:t>
            </w:r>
          </w:p>
        </w:tc>
      </w:tr>
      <w:tr w:rsidR="00CB095F" w:rsidRPr="00CB095F" w:rsidTr="00DB26A9">
        <w:trPr>
          <w:divId w:val="1657760195"/>
          <w:trHeight w:val="23"/>
          <w:tblHeader/>
          <w:jc w:val="center"/>
        </w:trPr>
        <w:tc>
          <w:tcPr>
            <w:tcW w:w="627"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p>
        </w:tc>
        <w:tc>
          <w:tcPr>
            <w:tcW w:w="3523"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Отопление</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Вентиляция</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ГВС</w:t>
            </w:r>
          </w:p>
        </w:tc>
        <w:tc>
          <w:tcPr>
            <w:tcW w:w="128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Всего</w:t>
            </w:r>
          </w:p>
        </w:tc>
      </w:tr>
      <w:tr w:rsidR="00CB095F" w:rsidRPr="00CB095F" w:rsidTr="00DB26A9">
        <w:trPr>
          <w:divId w:val="1657760195"/>
          <w:trHeight w:val="23"/>
          <w:jc w:val="center"/>
        </w:trPr>
        <w:tc>
          <w:tcPr>
            <w:tcW w:w="6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352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0,149</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0,149</w:t>
            </w:r>
          </w:p>
        </w:tc>
      </w:tr>
      <w:tr w:rsidR="00CB095F" w:rsidRPr="00CB095F" w:rsidTr="00DB26A9">
        <w:trPr>
          <w:divId w:val="1657760195"/>
          <w:trHeight w:val="23"/>
          <w:jc w:val="center"/>
        </w:trPr>
        <w:tc>
          <w:tcPr>
            <w:tcW w:w="6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352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0,122</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0,122</w:t>
            </w:r>
          </w:p>
        </w:tc>
      </w:tr>
      <w:tr w:rsidR="00CB095F" w:rsidRPr="00CB095F" w:rsidTr="00DB26A9">
        <w:trPr>
          <w:divId w:val="1657760195"/>
          <w:trHeight w:val="23"/>
          <w:jc w:val="center"/>
        </w:trPr>
        <w:tc>
          <w:tcPr>
            <w:tcW w:w="6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352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0,035</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0,035</w:t>
            </w:r>
          </w:p>
        </w:tc>
      </w:tr>
      <w:tr w:rsidR="00CB095F" w:rsidRPr="00CB095F" w:rsidTr="00DB26A9">
        <w:trPr>
          <w:divId w:val="1657760195"/>
          <w:trHeight w:val="23"/>
          <w:jc w:val="center"/>
        </w:trPr>
        <w:tc>
          <w:tcPr>
            <w:tcW w:w="6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3523"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0,212</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0,212</w:t>
            </w:r>
          </w:p>
        </w:tc>
      </w:tr>
      <w:tr w:rsidR="00DB26A9" w:rsidRPr="00CB095F" w:rsidTr="00DB26A9">
        <w:trPr>
          <w:divId w:val="1657760195"/>
          <w:trHeight w:val="23"/>
          <w:jc w:val="center"/>
        </w:trPr>
        <w:tc>
          <w:tcPr>
            <w:tcW w:w="4150"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0,518</w:t>
            </w:r>
          </w:p>
        </w:tc>
        <w:tc>
          <w:tcPr>
            <w:tcW w:w="1340"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0,000</w:t>
            </w:r>
          </w:p>
        </w:tc>
        <w:tc>
          <w:tcPr>
            <w:tcW w:w="1286"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0,518</w:t>
            </w:r>
          </w:p>
        </w:tc>
      </w:tr>
    </w:tbl>
    <w:p w:rsidR="003B4E15" w:rsidRPr="00CB095F" w:rsidRDefault="003B4E15" w:rsidP="003B4E15">
      <w:pPr>
        <w:pStyle w:val="af"/>
        <w:spacing w:line="240" w:lineRule="auto"/>
        <w:rPr>
          <w:rFonts w:cs="Times New Roman"/>
          <w:sz w:val="20"/>
          <w:szCs w:val="20"/>
        </w:rPr>
      </w:pPr>
    </w:p>
    <w:p w:rsidR="003B4E15" w:rsidRPr="00CB095F" w:rsidRDefault="003B4E15" w:rsidP="003B4E15">
      <w:pPr>
        <w:pStyle w:val="3"/>
        <w:spacing w:before="160"/>
        <w:rPr>
          <w:rFonts w:cs="Times New Roman"/>
          <w:color w:val="auto"/>
        </w:rPr>
      </w:pPr>
      <w:bookmarkStart w:id="284" w:name="_Toc535409516"/>
      <w:bookmarkStart w:id="285" w:name="_Toc8253991"/>
      <w:bookmarkStart w:id="286" w:name="_Toc8578744"/>
      <w:bookmarkStart w:id="287" w:name="_Toc87551243"/>
      <w:bookmarkStart w:id="288" w:name="_Toc161082201"/>
      <w:bookmarkStart w:id="289" w:name="sub_169"/>
      <w:bookmarkEnd w:id="282"/>
      <w:r w:rsidRPr="00CB095F">
        <w:rPr>
          <w:rFonts w:cs="Times New Roman"/>
          <w:color w:val="auto"/>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4"/>
      <w:bookmarkEnd w:id="285"/>
      <w:bookmarkEnd w:id="286"/>
      <w:bookmarkEnd w:id="287"/>
      <w:bookmarkEnd w:id="288"/>
    </w:p>
    <w:p w:rsidR="003B4E15" w:rsidRPr="00CB095F" w:rsidRDefault="003B4E15" w:rsidP="003B4E15">
      <w:pPr>
        <w:ind w:firstLine="709"/>
        <w:jc w:val="both"/>
        <w:rPr>
          <w:rFonts w:cs="Times New Roman"/>
          <w:szCs w:val="24"/>
        </w:rPr>
      </w:pPr>
      <w:r w:rsidRPr="00CB095F">
        <w:rPr>
          <w:rFonts w:cs="Times New Roman"/>
          <w:szCs w:val="24"/>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E2767A" w:rsidRPr="00CB095F" w:rsidRDefault="00E2767A" w:rsidP="00E2767A">
      <w:pPr>
        <w:spacing w:after="0"/>
        <w:ind w:firstLine="709"/>
        <w:jc w:val="both"/>
        <w:rPr>
          <w:rFonts w:cs="Times New Roman"/>
          <w:szCs w:val="24"/>
        </w:rPr>
      </w:pPr>
      <w:r w:rsidRPr="00CB095F">
        <w:rPr>
          <w:rFonts w:cs="Times New Roman"/>
          <w:szCs w:val="24"/>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E2767A" w:rsidRPr="00CB095F" w:rsidRDefault="00E2767A" w:rsidP="00E2767A">
      <w:pPr>
        <w:ind w:firstLine="709"/>
        <w:jc w:val="both"/>
        <w:rPr>
          <w:rFonts w:cs="Times New Roman"/>
          <w:szCs w:val="24"/>
        </w:rPr>
      </w:pPr>
      <w:r w:rsidRPr="00CB095F">
        <w:rPr>
          <w:rFonts w:cs="Times New Roman"/>
          <w:szCs w:val="24"/>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3B4E15" w:rsidRPr="00CB095F" w:rsidRDefault="003B4E15" w:rsidP="003B4E15">
      <w:pPr>
        <w:pStyle w:val="3"/>
        <w:rPr>
          <w:rFonts w:cs="Times New Roman"/>
          <w:color w:val="auto"/>
        </w:rPr>
      </w:pPr>
      <w:bookmarkStart w:id="290" w:name="_Toc535409517"/>
      <w:bookmarkStart w:id="291" w:name="_Toc8253992"/>
      <w:bookmarkStart w:id="292" w:name="_Toc8578745"/>
      <w:bookmarkStart w:id="293" w:name="_Toc87551244"/>
      <w:bookmarkStart w:id="294" w:name="_Toc161082202"/>
      <w:bookmarkStart w:id="295" w:name="sub_170"/>
      <w:bookmarkEnd w:id="289"/>
      <w:r w:rsidRPr="00CB095F">
        <w:rPr>
          <w:rFonts w:cs="Times New Roman"/>
          <w:color w:val="auto"/>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90"/>
      <w:bookmarkEnd w:id="291"/>
      <w:bookmarkEnd w:id="292"/>
      <w:bookmarkEnd w:id="293"/>
      <w:bookmarkEnd w:id="294"/>
    </w:p>
    <w:p w:rsidR="003B4E15" w:rsidRPr="00CB095F" w:rsidRDefault="003B4E15" w:rsidP="003B4E15">
      <w:pPr>
        <w:spacing w:after="0"/>
        <w:ind w:firstLine="709"/>
        <w:jc w:val="both"/>
        <w:rPr>
          <w:rFonts w:cs="Times New Roman"/>
          <w:szCs w:val="24"/>
        </w:rPr>
      </w:pPr>
      <w:r w:rsidRPr="00CB095F">
        <w:rPr>
          <w:rFonts w:cs="Times New Roman"/>
          <w:szCs w:val="24"/>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fldSimple w:instr=" REF _Ref87883669 \h  \* MERGEFORMAT ">
        <w:r w:rsidR="0061580A" w:rsidRPr="00CB095F">
          <w:rPr>
            <w:rFonts w:cs="Times New Roman"/>
            <w:vanish/>
          </w:rPr>
          <w:t xml:space="preserve">Таблица </w:t>
        </w:r>
        <w:r w:rsidR="0061580A" w:rsidRPr="00CB095F">
          <w:rPr>
            <w:rFonts w:cs="Times New Roman"/>
            <w:noProof/>
          </w:rPr>
          <w:t>14</w:t>
        </w:r>
      </w:fldSimple>
      <w:r w:rsidRPr="00CB095F">
        <w:rPr>
          <w:rFonts w:cs="Times New Roman"/>
          <w:szCs w:val="24"/>
        </w:rPr>
        <w:t>.</w:t>
      </w:r>
    </w:p>
    <w:p w:rsidR="004F2B22" w:rsidRPr="00CB095F" w:rsidRDefault="003F1A9C" w:rsidP="004F2B22">
      <w:pPr>
        <w:spacing w:after="0" w:line="240" w:lineRule="auto"/>
        <w:jc w:val="center"/>
        <w:rPr>
          <w:rFonts w:cs="Times New Roman"/>
          <w:b/>
          <w:bCs/>
          <w:szCs w:val="24"/>
        </w:rPr>
      </w:pPr>
      <w:bookmarkStart w:id="296" w:name="_Ref87883669"/>
      <w:bookmarkStart w:id="297" w:name="_Hlk43379768"/>
      <w:r w:rsidRPr="00CB095F">
        <w:rPr>
          <w:rFonts w:cs="Times New Roman"/>
          <w:b/>
          <w:bCs/>
          <w:szCs w:val="24"/>
        </w:rPr>
        <w:t xml:space="preserve">Таблица </w:t>
      </w:r>
      <w:r w:rsidR="00987609" w:rsidRPr="00CB095F">
        <w:rPr>
          <w:rFonts w:cs="Times New Roman"/>
          <w:b/>
          <w:bCs/>
          <w:szCs w:val="24"/>
        </w:rPr>
        <w:fldChar w:fldCharType="begin"/>
      </w:r>
      <w:r w:rsidR="003B4E15" w:rsidRPr="00CB095F">
        <w:rPr>
          <w:rFonts w:cs="Times New Roman"/>
          <w:b/>
          <w:bCs/>
          <w:szCs w:val="24"/>
        </w:rPr>
        <w:instrText xml:space="preserve"> SEQ Таблица \* ARABIC </w:instrText>
      </w:r>
      <w:r w:rsidR="00987609" w:rsidRPr="00CB095F">
        <w:rPr>
          <w:rFonts w:cs="Times New Roman"/>
          <w:b/>
          <w:bCs/>
          <w:szCs w:val="24"/>
        </w:rPr>
        <w:fldChar w:fldCharType="separate"/>
      </w:r>
      <w:r w:rsidR="0061580A" w:rsidRPr="00CB095F">
        <w:rPr>
          <w:rFonts w:cs="Times New Roman"/>
          <w:b/>
          <w:bCs/>
          <w:noProof/>
          <w:szCs w:val="24"/>
        </w:rPr>
        <w:t>14</w:t>
      </w:r>
      <w:r w:rsidR="00987609" w:rsidRPr="00CB095F">
        <w:rPr>
          <w:rFonts w:cs="Times New Roman"/>
          <w:b/>
          <w:bCs/>
          <w:szCs w:val="24"/>
        </w:rPr>
        <w:fldChar w:fldCharType="end"/>
      </w:r>
      <w:bookmarkEnd w:id="296"/>
      <w:r w:rsidR="003B4E15" w:rsidRPr="00CB095F">
        <w:rPr>
          <w:rFonts w:cs="Times New Roman"/>
          <w:b/>
          <w:bCs/>
          <w:szCs w:val="24"/>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8" w:name="_Toc535409518"/>
      <w:bookmarkStart w:id="299" w:name="_Toc8253993"/>
      <w:bookmarkStart w:id="300" w:name="_Toc8578746"/>
      <w:bookmarkStart w:id="301" w:name="_Toc87551245"/>
      <w:bookmarkStart w:id="302" w:name="sub_1355"/>
      <w:bookmarkEnd w:id="295"/>
      <w:bookmarkEnd w:id="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13"/>
        <w:gridCol w:w="4347"/>
        <w:gridCol w:w="2211"/>
        <w:gridCol w:w="2173"/>
      </w:tblGrid>
      <w:tr w:rsidR="00CB095F" w:rsidRPr="00CB095F" w:rsidTr="00DB26A9">
        <w:trPr>
          <w:divId w:val="2022968927"/>
          <w:trHeight w:val="23"/>
          <w:tblHeader/>
          <w:jc w:val="center"/>
        </w:trPr>
        <w:tc>
          <w:tcPr>
            <w:tcW w:w="613"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4347" w:type="dxa"/>
            <w:shd w:val="clear" w:color="auto" w:fill="auto"/>
            <w:vAlign w:val="center"/>
            <w:hideMark/>
          </w:tcPr>
          <w:p w:rsidR="00DB26A9"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Потребление тепловой энергии за год (полезный отпуск тепловой энергии за 2023 год), Гкал/год</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Потребление тепловой энергии за отопительный период (полезный отпуск тепловой энергии за 2023 год), Гкал</w:t>
            </w:r>
          </w:p>
        </w:tc>
      </w:tr>
      <w:tr w:rsidR="00CB095F" w:rsidRPr="00CB095F" w:rsidTr="00DB26A9">
        <w:trPr>
          <w:divId w:val="2022968927"/>
          <w:trHeight w:val="23"/>
          <w:jc w:val="center"/>
        </w:trPr>
        <w:tc>
          <w:tcPr>
            <w:tcW w:w="6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4347"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228</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228</w:t>
            </w:r>
          </w:p>
        </w:tc>
      </w:tr>
      <w:tr w:rsidR="00CB095F" w:rsidRPr="00CB095F" w:rsidTr="00DB26A9">
        <w:trPr>
          <w:divId w:val="2022968927"/>
          <w:trHeight w:val="23"/>
          <w:jc w:val="center"/>
        </w:trPr>
        <w:tc>
          <w:tcPr>
            <w:tcW w:w="6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4347"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185</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185</w:t>
            </w:r>
          </w:p>
        </w:tc>
      </w:tr>
      <w:tr w:rsidR="00CB095F" w:rsidRPr="00CB095F" w:rsidTr="00DB26A9">
        <w:trPr>
          <w:divId w:val="2022968927"/>
          <w:trHeight w:val="23"/>
          <w:jc w:val="center"/>
        </w:trPr>
        <w:tc>
          <w:tcPr>
            <w:tcW w:w="6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4347"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88</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88</w:t>
            </w:r>
          </w:p>
        </w:tc>
      </w:tr>
      <w:tr w:rsidR="00CB095F" w:rsidRPr="00CB095F" w:rsidTr="00DB26A9">
        <w:trPr>
          <w:divId w:val="2022968927"/>
          <w:trHeight w:val="23"/>
          <w:jc w:val="center"/>
        </w:trPr>
        <w:tc>
          <w:tcPr>
            <w:tcW w:w="61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4347"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530</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530</w:t>
            </w:r>
          </w:p>
        </w:tc>
      </w:tr>
      <w:tr w:rsidR="00CB095F" w:rsidRPr="00CB095F" w:rsidTr="00DB26A9">
        <w:trPr>
          <w:divId w:val="2022968927"/>
          <w:trHeight w:val="23"/>
          <w:jc w:val="center"/>
        </w:trPr>
        <w:tc>
          <w:tcPr>
            <w:tcW w:w="4960"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Всего по муниципальному образованию</w:t>
            </w:r>
          </w:p>
        </w:tc>
        <w:tc>
          <w:tcPr>
            <w:tcW w:w="2211" w:type="dxa"/>
            <w:shd w:val="clear" w:color="auto" w:fill="auto"/>
            <w:vAlign w:val="center"/>
            <w:hideMark/>
          </w:tcPr>
          <w:p w:rsidR="00DB26A9" w:rsidRPr="00CB095F" w:rsidRDefault="00DB26A9"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1031</w:t>
            </w:r>
          </w:p>
        </w:tc>
        <w:tc>
          <w:tcPr>
            <w:tcW w:w="217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lang w:eastAsia="ru-RU"/>
              </w:rPr>
            </w:pPr>
            <w:r w:rsidRPr="00CB095F">
              <w:rPr>
                <w:rFonts w:eastAsia="Times New Roman" w:cs="Times New Roman"/>
                <w:b/>
                <w:bCs/>
                <w:sz w:val="22"/>
                <w:lang w:eastAsia="ru-RU"/>
              </w:rPr>
              <w:t>1031</w:t>
            </w:r>
          </w:p>
        </w:tc>
      </w:tr>
    </w:tbl>
    <w:p w:rsidR="003B4E15" w:rsidRPr="00CB095F" w:rsidRDefault="003B4E15" w:rsidP="00080BD2">
      <w:pPr>
        <w:pStyle w:val="3"/>
        <w:spacing w:before="200"/>
        <w:rPr>
          <w:rFonts w:cs="Times New Roman"/>
          <w:color w:val="auto"/>
        </w:rPr>
      </w:pPr>
      <w:bookmarkStart w:id="303" w:name="_Toc161082203"/>
      <w:r w:rsidRPr="00CB095F">
        <w:rPr>
          <w:rFonts w:cs="Times New Roman"/>
          <w:color w:val="auto"/>
        </w:rPr>
        <w:t>1.5.5 Описание существующих нормативов потребления тепловой энергии для населения на отопление и горячее водоснабжение</w:t>
      </w:r>
      <w:bookmarkEnd w:id="298"/>
      <w:bookmarkEnd w:id="299"/>
      <w:bookmarkEnd w:id="300"/>
      <w:bookmarkEnd w:id="301"/>
      <w:bookmarkEnd w:id="303"/>
    </w:p>
    <w:p w:rsidR="00BE257F" w:rsidRPr="00CB095F" w:rsidRDefault="00BE257F" w:rsidP="00BE257F">
      <w:pPr>
        <w:spacing w:after="0"/>
        <w:ind w:firstLine="709"/>
        <w:jc w:val="both"/>
        <w:rPr>
          <w:rFonts w:cs="Times New Roman"/>
          <w:szCs w:val="24"/>
        </w:rPr>
      </w:pPr>
      <w:bookmarkStart w:id="304" w:name="_Toc535409519"/>
      <w:bookmarkStart w:id="305" w:name="sub_1356"/>
      <w:r w:rsidRPr="00CB095F">
        <w:rPr>
          <w:rFonts w:cs="Times New Roman"/>
          <w:szCs w:val="24"/>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BE257F" w:rsidRPr="00CB095F" w:rsidRDefault="00BE257F" w:rsidP="00BE257F">
      <w:pPr>
        <w:spacing w:after="0"/>
        <w:ind w:firstLine="709"/>
        <w:jc w:val="both"/>
        <w:rPr>
          <w:rFonts w:cs="Times New Roman"/>
          <w:szCs w:val="24"/>
        </w:rPr>
      </w:pPr>
      <w:r w:rsidRPr="00CB095F">
        <w:rPr>
          <w:rFonts w:cs="Times New Roman"/>
          <w:szCs w:val="24"/>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BE257F" w:rsidRPr="00CB095F" w:rsidRDefault="00BE257F" w:rsidP="00BE257F">
      <w:pPr>
        <w:spacing w:after="0"/>
        <w:ind w:firstLine="709"/>
        <w:jc w:val="both"/>
        <w:rPr>
          <w:rFonts w:cs="Times New Roman"/>
          <w:szCs w:val="24"/>
        </w:rPr>
      </w:pPr>
      <w:r w:rsidRPr="00CB095F">
        <w:rPr>
          <w:rFonts w:cs="Times New Roman"/>
          <w:szCs w:val="24"/>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BE257F" w:rsidRPr="00CB095F" w:rsidRDefault="00BE257F" w:rsidP="00BE257F">
      <w:pPr>
        <w:spacing w:after="0"/>
        <w:ind w:firstLine="709"/>
        <w:jc w:val="both"/>
        <w:rPr>
          <w:rFonts w:cs="Times New Roman"/>
          <w:szCs w:val="24"/>
        </w:rPr>
      </w:pPr>
      <w:r w:rsidRPr="00CB095F">
        <w:rPr>
          <w:rFonts w:cs="Times New Roman"/>
          <w:szCs w:val="24"/>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BE257F" w:rsidRPr="00CB095F" w:rsidRDefault="00BE257F" w:rsidP="00BE257F">
      <w:pPr>
        <w:spacing w:after="0"/>
        <w:ind w:firstLine="709"/>
        <w:jc w:val="both"/>
        <w:rPr>
          <w:rFonts w:cs="Times New Roman"/>
          <w:szCs w:val="24"/>
        </w:rPr>
      </w:pPr>
      <w:r w:rsidRPr="00CB095F">
        <w:rPr>
          <w:rFonts w:cs="Times New Roman"/>
          <w:szCs w:val="24"/>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AD110C" w:rsidRPr="00CB095F" w:rsidRDefault="00A854CC" w:rsidP="00AD110C">
      <w:pPr>
        <w:spacing w:after="0"/>
        <w:ind w:firstLine="709"/>
        <w:jc w:val="both"/>
        <w:rPr>
          <w:rFonts w:cs="Times New Roman"/>
          <w:szCs w:val="24"/>
        </w:rPr>
      </w:pPr>
      <w:r w:rsidRPr="00CB095F">
        <w:rPr>
          <w:rFonts w:cs="Times New Roman"/>
          <w:szCs w:val="24"/>
        </w:rPr>
        <w:t xml:space="preserve">Указанные нормативы утверждены </w:t>
      </w:r>
      <w:r w:rsidR="00AD110C" w:rsidRPr="00CB095F">
        <w:rPr>
          <w:rFonts w:cs="Times New Roman"/>
          <w:szCs w:val="24"/>
        </w:rPr>
        <w:t>Приказом Департамента жилищно-коммунального хозяйства и энергетики Воронежской области от 12 декабря 2014 года №39 «Об утверждении нормативов потребления коммунальной услуги по отоплению в жилых помещениях в многоквартирных домах или жилых домах, при использовании земельного участка и надворных построек на территории Воронежской области» (с изменениями на 19 января 2024 года) (в ред. приказов ДЖКХиЭ Воронежской области от 27.01.2015 N 14, от 19.06.2015 N 106, от 19.11.2015 N 236, от 14.11.2016 N 182, от 24.10.2017 N 246, от 27.09.2019 N 170, от 26.12.2019 N 255, от 25.12.2020 N 238, от 18.01.2022 N 8, от 17.01.2023 N 10, приказа Министерства ЖКХ и энергетики ВО от 19.01.2024 N 15)</w:t>
      </w:r>
      <w:r w:rsidRPr="00CB095F">
        <w:rPr>
          <w:rFonts w:cs="Times New Roman"/>
          <w:szCs w:val="24"/>
        </w:rPr>
        <w:t>.</w:t>
      </w:r>
    </w:p>
    <w:p w:rsidR="00AD110C" w:rsidRPr="00CB095F" w:rsidRDefault="00A854CC" w:rsidP="00044118">
      <w:pPr>
        <w:spacing w:after="0" w:line="240" w:lineRule="auto"/>
        <w:jc w:val="center"/>
        <w:rPr>
          <w:rFonts w:cs="Times New Roman"/>
          <w:b/>
          <w:bCs/>
          <w:szCs w:val="24"/>
        </w:rPr>
      </w:pPr>
      <w:r w:rsidRPr="00CB095F">
        <w:rPr>
          <w:rFonts w:eastAsia="Times New Roman" w:cs="Times New Roman"/>
          <w:b/>
          <w:szCs w:val="24"/>
          <w:lang w:eastAsia="ru-RU"/>
        </w:rPr>
        <w:t xml:space="preserve">Таблица </w:t>
      </w:r>
      <w:fldSimple w:instr=" SEQ Таблица \* ARABIC \* MERGEFORMAT ">
        <w:r w:rsidR="0061580A" w:rsidRPr="00CB095F">
          <w:rPr>
            <w:rFonts w:eastAsia="Times New Roman" w:cs="Times New Roman"/>
            <w:b/>
            <w:noProof/>
            <w:szCs w:val="24"/>
            <w:lang w:eastAsia="ru-RU"/>
          </w:rPr>
          <w:t>15</w:t>
        </w:r>
      </w:fldSimple>
      <w:r w:rsidRPr="00CB095F">
        <w:rPr>
          <w:rFonts w:eastAsia="Times New Roman" w:cs="Times New Roman"/>
          <w:b/>
          <w:szCs w:val="24"/>
          <w:lang w:eastAsia="ru-RU"/>
        </w:rPr>
        <w:t xml:space="preserve"> - </w:t>
      </w:r>
      <w:r w:rsidRPr="00CB095F">
        <w:rPr>
          <w:rFonts w:cs="Times New Roman"/>
          <w:b/>
          <w:bCs/>
          <w:szCs w:val="24"/>
        </w:rPr>
        <w:t>Нормативы потребления коммунальной услуги по отоплению в жилых помещениях на территории Воронежской области в отопительный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046"/>
        <w:gridCol w:w="6298"/>
      </w:tblGrid>
      <w:tr w:rsidR="00CB095F" w:rsidRPr="00CB095F" w:rsidTr="00DB26A9">
        <w:trPr>
          <w:trHeight w:val="23"/>
          <w:tblHeader/>
          <w:jc w:val="center"/>
        </w:trPr>
        <w:tc>
          <w:tcPr>
            <w:tcW w:w="3046" w:type="dxa"/>
            <w:shd w:val="clear" w:color="auto" w:fill="auto"/>
            <w:tcMar>
              <w:top w:w="0" w:type="dxa"/>
              <w:left w:w="149" w:type="dxa"/>
              <w:bottom w:w="0" w:type="dxa"/>
              <w:right w:w="149" w:type="dxa"/>
            </w:tcMar>
            <w:vAlign w:val="center"/>
            <w:hideMark/>
          </w:tcPr>
          <w:p w:rsidR="00A854CC" w:rsidRPr="00CB095F" w:rsidRDefault="00A854CC" w:rsidP="00DB26A9">
            <w:pPr>
              <w:widowControl w:val="0"/>
              <w:spacing w:after="0" w:line="240" w:lineRule="auto"/>
              <w:jc w:val="center"/>
              <w:textAlignment w:val="baseline"/>
              <w:rPr>
                <w:rFonts w:eastAsia="Times New Roman" w:cs="Times New Roman"/>
                <w:b/>
                <w:szCs w:val="24"/>
                <w:lang w:eastAsia="ru-RU"/>
              </w:rPr>
            </w:pPr>
            <w:r w:rsidRPr="00CB095F">
              <w:rPr>
                <w:rFonts w:eastAsia="Times New Roman" w:cs="Times New Roman"/>
                <w:b/>
                <w:szCs w:val="24"/>
                <w:lang w:eastAsia="ru-RU"/>
              </w:rPr>
              <w:t>Этажность</w:t>
            </w:r>
          </w:p>
        </w:tc>
        <w:tc>
          <w:tcPr>
            <w:tcW w:w="6298" w:type="dxa"/>
            <w:shd w:val="clear" w:color="auto" w:fill="auto"/>
            <w:tcMar>
              <w:top w:w="0" w:type="dxa"/>
              <w:left w:w="149" w:type="dxa"/>
              <w:bottom w:w="0" w:type="dxa"/>
              <w:right w:w="149" w:type="dxa"/>
            </w:tcMar>
            <w:vAlign w:val="center"/>
            <w:hideMark/>
          </w:tcPr>
          <w:p w:rsidR="00A854CC" w:rsidRPr="00CB095F" w:rsidRDefault="00A854CC" w:rsidP="00DB26A9">
            <w:pPr>
              <w:widowControl w:val="0"/>
              <w:spacing w:after="0" w:line="240" w:lineRule="auto"/>
              <w:jc w:val="center"/>
              <w:textAlignment w:val="baseline"/>
              <w:rPr>
                <w:rFonts w:eastAsia="Times New Roman" w:cs="Times New Roman"/>
                <w:b/>
                <w:szCs w:val="24"/>
                <w:lang w:eastAsia="ru-RU"/>
              </w:rPr>
            </w:pPr>
            <w:r w:rsidRPr="00CB095F">
              <w:rPr>
                <w:rFonts w:eastAsia="Times New Roman" w:cs="Times New Roman"/>
                <w:b/>
                <w:szCs w:val="24"/>
                <w:lang w:eastAsia="ru-RU"/>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rPr>
                <w:rFonts w:eastAsia="Times New Roman" w:cs="Times New Roman"/>
                <w:szCs w:val="24"/>
                <w:lang w:eastAsia="ru-RU"/>
              </w:rPr>
            </w:pP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Многоквартирные дома или жилые дома до 1999 года постройки включительно</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0,044</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2</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0,042</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3</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0,031</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4</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0,024</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5</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0,021</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6 - 9</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0,021</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10 - 11</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0,021</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12 и выше</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0,025</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rPr>
                <w:rFonts w:eastAsia="Times New Roman" w:cs="Times New Roman"/>
                <w:szCs w:val="24"/>
                <w:lang w:eastAsia="ru-RU"/>
              </w:rPr>
            </w:pP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Многоквартирные дома или жилые дома после 1999 года постройки включительно</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0,016</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2</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0,018</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3</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0,016</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4 - 5</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0,018</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6 - 9</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0,016</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10 - 11</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0,016</w:t>
            </w:r>
          </w:p>
        </w:tc>
      </w:tr>
      <w:tr w:rsidR="00CB095F" w:rsidRPr="00CB095F" w:rsidTr="00DB26A9">
        <w:trPr>
          <w:trHeight w:val="23"/>
          <w:jc w:val="center"/>
        </w:trPr>
        <w:tc>
          <w:tcPr>
            <w:tcW w:w="3046"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12 и выше</w:t>
            </w:r>
          </w:p>
        </w:tc>
        <w:tc>
          <w:tcPr>
            <w:tcW w:w="6298" w:type="dxa"/>
            <w:shd w:val="clear" w:color="auto" w:fill="auto"/>
            <w:tcMar>
              <w:top w:w="0" w:type="dxa"/>
              <w:left w:w="149" w:type="dxa"/>
              <w:bottom w:w="0" w:type="dxa"/>
              <w:right w:w="149" w:type="dxa"/>
            </w:tcMar>
            <w:hideMark/>
          </w:tcPr>
          <w:p w:rsidR="00A854CC" w:rsidRPr="00CB095F" w:rsidRDefault="00A854CC" w:rsidP="00DB26A9">
            <w:pPr>
              <w:widowControl w:val="0"/>
              <w:spacing w:after="0" w:line="240" w:lineRule="auto"/>
              <w:jc w:val="center"/>
              <w:textAlignment w:val="baseline"/>
              <w:rPr>
                <w:rFonts w:eastAsia="Times New Roman" w:cs="Times New Roman"/>
                <w:szCs w:val="24"/>
                <w:lang w:eastAsia="ru-RU"/>
              </w:rPr>
            </w:pPr>
            <w:r w:rsidRPr="00CB095F">
              <w:rPr>
                <w:rFonts w:eastAsia="Times New Roman" w:cs="Times New Roman"/>
                <w:szCs w:val="24"/>
                <w:lang w:eastAsia="ru-RU"/>
              </w:rPr>
              <w:t>0,018</w:t>
            </w:r>
          </w:p>
        </w:tc>
      </w:tr>
    </w:tbl>
    <w:p w:rsidR="003B4E15" w:rsidRPr="00CB095F" w:rsidRDefault="003B4E15" w:rsidP="00A854CC">
      <w:pPr>
        <w:pStyle w:val="3"/>
        <w:ind w:firstLine="708"/>
        <w:rPr>
          <w:rFonts w:cs="Times New Roman"/>
          <w:color w:val="auto"/>
        </w:rPr>
      </w:pPr>
      <w:bookmarkStart w:id="306" w:name="_Toc535409520"/>
      <w:bookmarkStart w:id="307" w:name="_Toc8253995"/>
      <w:bookmarkStart w:id="308" w:name="_Toc8578748"/>
      <w:bookmarkStart w:id="309" w:name="_Toc87551246"/>
      <w:bookmarkStart w:id="310" w:name="_Toc161082204"/>
      <w:bookmarkStart w:id="311" w:name="sub_1357"/>
      <w:bookmarkEnd w:id="302"/>
      <w:bookmarkEnd w:id="304"/>
      <w:bookmarkEnd w:id="305"/>
      <w:r w:rsidRPr="00CB095F">
        <w:rPr>
          <w:rFonts w:cs="Times New Roman"/>
          <w:color w:val="auto"/>
        </w:rPr>
        <w:t>1.5.6 Описание сравнения величины договорной и расчетной тепловой нагрузки по зоне действия каждого источника тепловой энергии</w:t>
      </w:r>
      <w:bookmarkEnd w:id="306"/>
      <w:bookmarkEnd w:id="307"/>
      <w:bookmarkEnd w:id="308"/>
      <w:bookmarkEnd w:id="309"/>
      <w:bookmarkEnd w:id="310"/>
    </w:p>
    <w:p w:rsidR="003B4E15" w:rsidRPr="00CB095F" w:rsidRDefault="003B4E15" w:rsidP="003B4E15">
      <w:pPr>
        <w:pStyle w:val="af"/>
        <w:rPr>
          <w:rFonts w:cs="Times New Roman"/>
        </w:rPr>
      </w:pPr>
      <w:r w:rsidRPr="00CB095F">
        <w:rPr>
          <w:rFonts w:cs="Times New Roman"/>
        </w:rPr>
        <w:t>Величины договорных тепловых нагрузок не превышают расчетных (фактических).</w:t>
      </w:r>
    </w:p>
    <w:p w:rsidR="008937CF" w:rsidRPr="00CB095F" w:rsidRDefault="008937CF" w:rsidP="008937CF">
      <w:pPr>
        <w:pStyle w:val="3"/>
        <w:rPr>
          <w:rFonts w:cs="Times New Roman"/>
          <w:color w:val="auto"/>
        </w:rPr>
      </w:pPr>
      <w:bookmarkStart w:id="312" w:name="_Toc8253996"/>
      <w:bookmarkStart w:id="313" w:name="_Toc8578749"/>
      <w:bookmarkStart w:id="314" w:name="_Toc87551247"/>
      <w:bookmarkStart w:id="315" w:name="_Toc161082205"/>
      <w:bookmarkStart w:id="316" w:name="_Hlk99287085"/>
      <w:bookmarkStart w:id="317" w:name="_Toc87551248"/>
      <w:bookmarkEnd w:id="311"/>
      <w:r w:rsidRPr="00CB095F">
        <w:rPr>
          <w:rFonts w:cs="Times New Roman"/>
          <w:color w:val="auto"/>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12"/>
      <w:bookmarkEnd w:id="313"/>
      <w:bookmarkEnd w:id="314"/>
      <w:bookmarkEnd w:id="315"/>
    </w:p>
    <w:p w:rsidR="008937CF" w:rsidRPr="00CB095F" w:rsidRDefault="008937CF" w:rsidP="008937CF">
      <w:pPr>
        <w:spacing w:after="0"/>
        <w:ind w:firstLine="709"/>
        <w:jc w:val="both"/>
        <w:rPr>
          <w:rFonts w:eastAsia="Times New Roman" w:cs="Times New Roman"/>
          <w:szCs w:val="24"/>
          <w:lang w:eastAsia="ru-RU"/>
        </w:rPr>
      </w:pPr>
      <w:r w:rsidRPr="00CB095F">
        <w:rPr>
          <w:rFonts w:eastAsia="Times New Roman" w:cs="Times New Roman"/>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3B4E15" w:rsidRPr="00CB095F" w:rsidRDefault="003B4E15" w:rsidP="003B4E15">
      <w:pPr>
        <w:pStyle w:val="2"/>
        <w:jc w:val="center"/>
        <w:rPr>
          <w:rFonts w:cs="Times New Roman"/>
          <w:color w:val="auto"/>
        </w:rPr>
      </w:pPr>
      <w:bookmarkStart w:id="318" w:name="_Toc161082206"/>
      <w:bookmarkEnd w:id="316"/>
      <w:r w:rsidRPr="00CB095F">
        <w:rPr>
          <w:rFonts w:cs="Times New Roman"/>
          <w:color w:val="auto"/>
        </w:rPr>
        <w:t>Часть 6 «Балансы тепловой мощности и тепловой нагрузки в зонах действия источников тепловой энергии»</w:t>
      </w:r>
      <w:bookmarkEnd w:id="317"/>
      <w:bookmarkEnd w:id="318"/>
    </w:p>
    <w:p w:rsidR="003B4E15" w:rsidRPr="00CB095F" w:rsidRDefault="003B4E15" w:rsidP="003B4E15">
      <w:pPr>
        <w:pStyle w:val="3"/>
        <w:rPr>
          <w:rFonts w:cs="Times New Roman"/>
          <w:color w:val="auto"/>
        </w:rPr>
      </w:pPr>
      <w:bookmarkStart w:id="319" w:name="_Toc535409522"/>
      <w:bookmarkStart w:id="320" w:name="_Toc8253998"/>
      <w:bookmarkStart w:id="321" w:name="_Toc8578751"/>
      <w:bookmarkStart w:id="322" w:name="_Toc22818920"/>
      <w:bookmarkStart w:id="323" w:name="_Toc87551249"/>
      <w:bookmarkStart w:id="324" w:name="_Toc161082207"/>
      <w:bookmarkStart w:id="325" w:name="sub_189"/>
      <w:r w:rsidRPr="00CB095F">
        <w:rPr>
          <w:rFonts w:cs="Times New Roman"/>
          <w:color w:val="auto"/>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9"/>
      <w:bookmarkEnd w:id="320"/>
      <w:bookmarkEnd w:id="321"/>
      <w:r w:rsidRPr="00CB095F">
        <w:rPr>
          <w:rFonts w:cs="Times New Roman"/>
          <w:color w:val="auto"/>
        </w:rPr>
        <w:t>,</w:t>
      </w:r>
      <w:r w:rsidRPr="00CB095F">
        <w:rPr>
          <w:rFonts w:eastAsia="Calibri" w:cs="Times New Roman"/>
          <w:color w:val="auto"/>
        </w:rPr>
        <w:t xml:space="preserve"> а в ценовых зонах теплоснабжения - по каждой системе теплоснабжения</w:t>
      </w:r>
      <w:bookmarkEnd w:id="322"/>
      <w:bookmarkEnd w:id="323"/>
      <w:bookmarkEnd w:id="324"/>
    </w:p>
    <w:p w:rsidR="003B4E15" w:rsidRPr="00CB095F" w:rsidRDefault="003B4E15" w:rsidP="003B4E15">
      <w:pPr>
        <w:spacing w:after="0"/>
        <w:ind w:right="164" w:firstLine="709"/>
        <w:jc w:val="both"/>
        <w:rPr>
          <w:rFonts w:eastAsia="Times New Roman" w:cs="Times New Roman"/>
          <w:szCs w:val="24"/>
          <w:lang w:eastAsia="ru-RU"/>
        </w:rPr>
      </w:pPr>
      <w:r w:rsidRPr="00CB095F">
        <w:rPr>
          <w:rFonts w:eastAsia="Times New Roman" w:cs="Times New Roman"/>
          <w:szCs w:val="24"/>
          <w:lang w:eastAsia="ru-RU"/>
        </w:rPr>
        <w:t>Постановление Правительства РФ №154 от 22.02</w:t>
      </w:r>
      <w:r w:rsidR="006A468D" w:rsidRPr="00CB095F">
        <w:rPr>
          <w:rFonts w:eastAsia="Times New Roman" w:cs="Times New Roman"/>
          <w:szCs w:val="24"/>
          <w:lang w:eastAsia="ru-RU"/>
        </w:rPr>
        <w:t>.2012</w:t>
      </w:r>
      <w:r w:rsidRPr="00CB095F">
        <w:rPr>
          <w:rFonts w:eastAsia="Times New Roman" w:cs="Times New Roman"/>
          <w:szCs w:val="24"/>
          <w:lang w:eastAsia="ru-RU"/>
        </w:rPr>
        <w:t xml:space="preserve"> «О требованиях к схемам теплоснабжения, порядку их разработки и утверждения» вводит следующие понятия:</w:t>
      </w:r>
    </w:p>
    <w:p w:rsidR="003B4E15" w:rsidRPr="00CB095F" w:rsidRDefault="003B4E15" w:rsidP="003B4E15">
      <w:pPr>
        <w:spacing w:after="0"/>
        <w:ind w:right="164" w:firstLine="709"/>
        <w:jc w:val="both"/>
        <w:rPr>
          <w:rFonts w:eastAsia="Times New Roman" w:cs="Times New Roman"/>
          <w:szCs w:val="24"/>
          <w:lang w:eastAsia="ru-RU"/>
        </w:rPr>
      </w:pPr>
      <w:r w:rsidRPr="00CB095F">
        <w:rPr>
          <w:rFonts w:eastAsia="Times New Roman" w:cs="Times New Roman"/>
          <w:bCs/>
          <w:szCs w:val="24"/>
          <w:lang w:eastAsia="ru-RU"/>
        </w:rPr>
        <w:t xml:space="preserve">Установленная мощность источника тепловой энергии – </w:t>
      </w:r>
      <w:r w:rsidRPr="00CB095F">
        <w:rPr>
          <w:rFonts w:eastAsia="Times New Roman" w:cs="Times New Roman"/>
          <w:szCs w:val="24"/>
          <w:lang w:eastAsia="ru-RU"/>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B4E15" w:rsidRPr="00CB095F" w:rsidRDefault="003B4E15" w:rsidP="003B4E15">
      <w:pPr>
        <w:spacing w:after="0"/>
        <w:ind w:right="166" w:firstLine="709"/>
        <w:jc w:val="both"/>
        <w:rPr>
          <w:rFonts w:eastAsia="Times New Roman" w:cs="Times New Roman"/>
          <w:szCs w:val="24"/>
          <w:lang w:eastAsia="ru-RU"/>
        </w:rPr>
      </w:pPr>
      <w:r w:rsidRPr="00CB095F">
        <w:rPr>
          <w:rFonts w:eastAsia="Times New Roman" w:cs="Times New Roman"/>
          <w:bCs/>
          <w:szCs w:val="24"/>
          <w:lang w:eastAsia="ru-RU"/>
        </w:rPr>
        <w:t xml:space="preserve">Располагаемая мощность источника тепловой энергии – </w:t>
      </w:r>
      <w:r w:rsidRPr="00CB095F">
        <w:rPr>
          <w:rFonts w:eastAsia="Times New Roman" w:cs="Times New Roman"/>
          <w:szCs w:val="24"/>
          <w:lang w:eastAsia="ru-RU"/>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3B4E15" w:rsidRPr="00CB095F" w:rsidRDefault="003B4E15" w:rsidP="003B4E15">
      <w:pPr>
        <w:spacing w:after="0"/>
        <w:ind w:right="166" w:firstLine="709"/>
        <w:jc w:val="both"/>
        <w:rPr>
          <w:rFonts w:eastAsia="Times New Roman" w:cs="Times New Roman"/>
          <w:szCs w:val="24"/>
          <w:lang w:eastAsia="ru-RU"/>
        </w:rPr>
      </w:pPr>
      <w:r w:rsidRPr="00CB095F">
        <w:rPr>
          <w:rFonts w:eastAsia="Times New Roman" w:cs="Times New Roman"/>
          <w:bCs/>
          <w:szCs w:val="24"/>
          <w:lang w:eastAsia="ru-RU"/>
        </w:rPr>
        <w:t xml:space="preserve">Мощность источника тепловой энергии нетто – </w:t>
      </w:r>
      <w:r w:rsidRPr="00CB095F">
        <w:rPr>
          <w:rFonts w:eastAsia="Times New Roman" w:cs="Times New Roman"/>
          <w:szCs w:val="24"/>
          <w:lang w:eastAsia="ru-RU"/>
        </w:rPr>
        <w:t>величина, равная располагаемой мощности источника тепловой энергии за вычетом тепловой нагрузки на собственные и хозяйственные нужды.</w:t>
      </w:r>
    </w:p>
    <w:p w:rsidR="0061580A" w:rsidRPr="00CB095F" w:rsidRDefault="003B4E15" w:rsidP="00AC31B1">
      <w:pPr>
        <w:spacing w:after="0"/>
        <w:ind w:left="220" w:right="166" w:firstLine="567"/>
        <w:jc w:val="both"/>
        <w:rPr>
          <w:rFonts w:eastAsia="Times New Roman" w:cs="Times New Roman"/>
          <w:iCs/>
          <w:vanish/>
          <w:szCs w:val="24"/>
          <w:lang w:eastAsia="ru-RU"/>
        </w:rPr>
      </w:pPr>
      <w:r w:rsidRPr="00CB095F">
        <w:rPr>
          <w:rFonts w:eastAsia="Times New Roman" w:cs="Times New Roman"/>
          <w:szCs w:val="24"/>
          <w:lang w:eastAsia="ru-RU"/>
        </w:rPr>
        <w:t xml:space="preserve">Перечисленные величины указаны в таблице </w:t>
      </w:r>
      <w:r w:rsidR="00987609" w:rsidRPr="00CB095F">
        <w:rPr>
          <w:rFonts w:eastAsia="Times New Roman" w:cs="Times New Roman"/>
          <w:szCs w:val="24"/>
          <w:lang w:eastAsia="ru-RU"/>
        </w:rPr>
        <w:fldChar w:fldCharType="begin"/>
      </w:r>
      <w:r w:rsidR="002B4C14" w:rsidRPr="00CB095F">
        <w:rPr>
          <w:rFonts w:eastAsia="Times New Roman" w:cs="Times New Roman"/>
          <w:szCs w:val="24"/>
          <w:lang w:eastAsia="ru-RU"/>
        </w:rPr>
        <w:instrText xml:space="preserve"> REF _Ref87883685 \h </w:instrText>
      </w:r>
      <w:r w:rsidR="009758C1" w:rsidRPr="00CB095F">
        <w:rPr>
          <w:rFonts w:eastAsia="Times New Roman" w:cs="Times New Roman"/>
          <w:szCs w:val="24"/>
          <w:lang w:eastAsia="ru-RU"/>
        </w:rPr>
        <w:instrText xml:space="preserve"> \* MERGEFORMAT </w:instrText>
      </w:r>
      <w:r w:rsidR="00987609" w:rsidRPr="00CB095F">
        <w:rPr>
          <w:rFonts w:eastAsia="Times New Roman" w:cs="Times New Roman"/>
          <w:szCs w:val="24"/>
          <w:lang w:eastAsia="ru-RU"/>
        </w:rPr>
      </w:r>
      <w:r w:rsidR="00987609" w:rsidRPr="00CB095F">
        <w:rPr>
          <w:rFonts w:eastAsia="Times New Roman" w:cs="Times New Roman"/>
          <w:szCs w:val="24"/>
          <w:lang w:eastAsia="ru-RU"/>
        </w:rPr>
        <w:fldChar w:fldCharType="separate"/>
      </w:r>
    </w:p>
    <w:p w:rsidR="009353EF" w:rsidRPr="00CB095F" w:rsidRDefault="0061580A" w:rsidP="00AC31B1">
      <w:pPr>
        <w:spacing w:after="0"/>
        <w:ind w:left="220" w:right="166" w:firstLine="567"/>
        <w:jc w:val="both"/>
        <w:rPr>
          <w:rFonts w:eastAsia="Times New Roman" w:cs="Times New Roman"/>
          <w:iCs/>
          <w:szCs w:val="24"/>
          <w:lang w:eastAsia="ru-RU"/>
        </w:rPr>
      </w:pPr>
      <w:r w:rsidRPr="00CB095F">
        <w:rPr>
          <w:rFonts w:eastAsia="Times New Roman" w:cs="Times New Roman"/>
          <w:iCs/>
          <w:vanish/>
          <w:szCs w:val="24"/>
          <w:lang w:eastAsia="ru-RU"/>
        </w:rPr>
        <w:t>Таблица</w:t>
      </w:r>
      <w:r w:rsidRPr="00CB095F">
        <w:rPr>
          <w:rFonts w:eastAsia="Times New Roman" w:cs="Times New Roman"/>
          <w:iCs/>
          <w:noProof/>
          <w:szCs w:val="24"/>
          <w:lang w:eastAsia="ru-RU"/>
        </w:rPr>
        <w:t>16</w:t>
      </w:r>
      <w:r w:rsidR="00987609" w:rsidRPr="00CB095F">
        <w:rPr>
          <w:rFonts w:eastAsia="Times New Roman" w:cs="Times New Roman"/>
          <w:szCs w:val="24"/>
          <w:lang w:eastAsia="ru-RU"/>
        </w:rPr>
        <w:fldChar w:fldCharType="end"/>
      </w:r>
      <w:r w:rsidR="003B4E15" w:rsidRPr="00CB095F">
        <w:rPr>
          <w:rFonts w:eastAsia="Times New Roman" w:cs="Times New Roman"/>
          <w:szCs w:val="24"/>
          <w:lang w:eastAsia="ru-RU"/>
        </w:rPr>
        <w:t>.</w:t>
      </w:r>
      <w:bookmarkStart w:id="326" w:name="_Ref87883685"/>
    </w:p>
    <w:p w:rsidR="00472CE8" w:rsidRPr="00CB095F" w:rsidRDefault="003F1A9C" w:rsidP="003173A8">
      <w:pPr>
        <w:spacing w:after="0" w:line="240" w:lineRule="auto"/>
        <w:jc w:val="center"/>
        <w:rPr>
          <w:rFonts w:eastAsia="Times New Roman" w:cs="Times New Roman"/>
          <w:b/>
          <w:bCs/>
          <w:iCs/>
          <w:szCs w:val="24"/>
          <w:lang w:eastAsia="ru-RU"/>
        </w:rPr>
      </w:pPr>
      <w:r w:rsidRPr="00CB095F">
        <w:rPr>
          <w:rFonts w:eastAsia="Times New Roman" w:cs="Times New Roman"/>
          <w:b/>
          <w:bCs/>
          <w:iCs/>
          <w:szCs w:val="24"/>
          <w:lang w:eastAsia="ru-RU"/>
        </w:rPr>
        <w:t xml:space="preserve">Таблица </w:t>
      </w:r>
      <w:r w:rsidR="00987609" w:rsidRPr="00CB095F">
        <w:rPr>
          <w:rFonts w:eastAsia="Times New Roman" w:cs="Times New Roman"/>
          <w:b/>
          <w:bCs/>
          <w:iCs/>
          <w:szCs w:val="24"/>
          <w:lang w:eastAsia="ru-RU"/>
        </w:rPr>
        <w:fldChar w:fldCharType="begin"/>
      </w:r>
      <w:r w:rsidR="003B4E15" w:rsidRPr="00CB095F">
        <w:rPr>
          <w:rFonts w:eastAsia="Times New Roman" w:cs="Times New Roman"/>
          <w:b/>
          <w:bCs/>
          <w:iCs/>
          <w:szCs w:val="24"/>
          <w:lang w:eastAsia="ru-RU"/>
        </w:rPr>
        <w:instrText xml:space="preserve"> SEQ Таблица \* ARABIC </w:instrText>
      </w:r>
      <w:r w:rsidR="00987609" w:rsidRPr="00CB095F">
        <w:rPr>
          <w:rFonts w:eastAsia="Times New Roman" w:cs="Times New Roman"/>
          <w:b/>
          <w:bCs/>
          <w:iCs/>
          <w:szCs w:val="24"/>
          <w:lang w:eastAsia="ru-RU"/>
        </w:rPr>
        <w:fldChar w:fldCharType="separate"/>
      </w:r>
      <w:r w:rsidR="0061580A" w:rsidRPr="00CB095F">
        <w:rPr>
          <w:rFonts w:eastAsia="Times New Roman" w:cs="Times New Roman"/>
          <w:b/>
          <w:bCs/>
          <w:iCs/>
          <w:noProof/>
          <w:szCs w:val="24"/>
          <w:lang w:eastAsia="ru-RU"/>
        </w:rPr>
        <w:t>16</w:t>
      </w:r>
      <w:r w:rsidR="00987609" w:rsidRPr="00CB095F">
        <w:rPr>
          <w:rFonts w:eastAsia="Times New Roman" w:cs="Times New Roman"/>
          <w:b/>
          <w:bCs/>
          <w:iCs/>
          <w:szCs w:val="24"/>
          <w:lang w:eastAsia="ru-RU"/>
        </w:rPr>
        <w:fldChar w:fldCharType="end"/>
      </w:r>
      <w:bookmarkEnd w:id="326"/>
      <w:r w:rsidR="003B4E15" w:rsidRPr="00CB095F">
        <w:rPr>
          <w:rFonts w:eastAsia="Times New Roman" w:cs="Times New Roman"/>
          <w:b/>
          <w:bCs/>
          <w:iCs/>
          <w:szCs w:val="24"/>
          <w:lang w:eastAsia="ru-RU"/>
        </w:rPr>
        <w:t xml:space="preserve"> – Балансы тепловой мощности и присоединенной тепловой нагрузки по источникам тепловой энергии</w:t>
      </w:r>
      <w:r w:rsidR="00290824" w:rsidRPr="00CB095F">
        <w:rPr>
          <w:rFonts w:eastAsia="Times New Roman" w:cs="Times New Roman"/>
          <w:b/>
          <w:bCs/>
          <w:iCs/>
          <w:szCs w:val="24"/>
          <w:lang w:eastAsia="ru-RU"/>
        </w:rPr>
        <w:t>,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57"/>
        <w:gridCol w:w="2087"/>
      </w:tblGrid>
      <w:tr w:rsidR="00CB095F" w:rsidRPr="00CB095F" w:rsidTr="00DB26A9">
        <w:trPr>
          <w:divId w:val="126048615"/>
          <w:trHeight w:val="23"/>
          <w:tblHeader/>
          <w:jc w:val="center"/>
        </w:trPr>
        <w:tc>
          <w:tcPr>
            <w:tcW w:w="725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bookmarkStart w:id="327" w:name="_Hlk132287386"/>
            <w:r w:rsidRPr="00CB095F">
              <w:rPr>
                <w:rFonts w:eastAsia="Times New Roman" w:cs="Times New Roman"/>
                <w:b/>
                <w:bCs/>
                <w:sz w:val="20"/>
                <w:szCs w:val="20"/>
                <w:lang w:eastAsia="ru-RU"/>
              </w:rPr>
              <w:t>Наименование показателя</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r>
      <w:tr w:rsidR="00CB095F" w:rsidRPr="00CB095F" w:rsidTr="00DB26A9">
        <w:trPr>
          <w:divId w:val="126048615"/>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126048615"/>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126048615"/>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Зона действия источника тепловой мощности, га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Плотность тепловой нагрузки, Гкал/ч/га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126048615"/>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208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Зона действия источника тепловой мощности, га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DB26A9" w:rsidRPr="00CB095F" w:rsidTr="00DB26A9">
        <w:trPr>
          <w:divId w:val="126048615"/>
          <w:trHeight w:val="23"/>
          <w:jc w:val="center"/>
        </w:trPr>
        <w:tc>
          <w:tcPr>
            <w:tcW w:w="725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Плотность тепловой нагрузки, Гкал/ч/га</w:t>
            </w:r>
          </w:p>
        </w:tc>
        <w:tc>
          <w:tcPr>
            <w:tcW w:w="208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bl>
    <w:p w:rsidR="00A561EF" w:rsidRPr="00CB095F" w:rsidRDefault="00A561EF" w:rsidP="003B4E15">
      <w:pPr>
        <w:rPr>
          <w:rFonts w:eastAsia="Times New Roman" w:cs="Times New Roman"/>
          <w:b/>
          <w:bCs/>
          <w:iCs/>
          <w:szCs w:val="24"/>
          <w:lang w:eastAsia="ru-RU"/>
        </w:rPr>
      </w:pPr>
      <w:bookmarkStart w:id="328" w:name="_Hlk99287136"/>
    </w:p>
    <w:p w:rsidR="003B4E15" w:rsidRPr="00CB095F" w:rsidRDefault="003B4E15" w:rsidP="003B4E15">
      <w:pPr>
        <w:pStyle w:val="3"/>
        <w:rPr>
          <w:rFonts w:cs="Times New Roman"/>
          <w:color w:val="auto"/>
        </w:rPr>
      </w:pPr>
      <w:bookmarkStart w:id="329" w:name="_Toc535409523"/>
      <w:bookmarkStart w:id="330" w:name="_Toc8253999"/>
      <w:bookmarkStart w:id="331" w:name="_Toc8578752"/>
      <w:bookmarkStart w:id="332" w:name="_Toc22818921"/>
      <w:bookmarkStart w:id="333" w:name="_Toc87551250"/>
      <w:bookmarkStart w:id="334" w:name="_Toc161082208"/>
      <w:bookmarkEnd w:id="325"/>
      <w:bookmarkEnd w:id="327"/>
      <w:r w:rsidRPr="00CB095F">
        <w:rPr>
          <w:rFonts w:cs="Times New Roman"/>
          <w:color w:val="auto"/>
        </w:rPr>
        <w:t xml:space="preserve">1.6.2 </w:t>
      </w:r>
      <w:bookmarkStart w:id="335" w:name="_Hlk87554011"/>
      <w:r w:rsidRPr="00CB095F">
        <w:rPr>
          <w:rFonts w:cs="Times New Roman"/>
          <w:color w:val="auto"/>
        </w:rPr>
        <w:t xml:space="preserve">Описание резервов и дефицитов тепловой мощности нетто </w:t>
      </w:r>
      <w:bookmarkEnd w:id="335"/>
      <w:r w:rsidRPr="00CB095F">
        <w:rPr>
          <w:rFonts w:cs="Times New Roman"/>
          <w:color w:val="auto"/>
        </w:rPr>
        <w:t>по каждому источнику тепловой энергии</w:t>
      </w:r>
      <w:bookmarkEnd w:id="329"/>
      <w:bookmarkEnd w:id="330"/>
      <w:bookmarkEnd w:id="331"/>
      <w:r w:rsidRPr="00CB095F">
        <w:rPr>
          <w:rFonts w:cs="Times New Roman"/>
          <w:color w:val="auto"/>
        </w:rPr>
        <w:t>,</w:t>
      </w:r>
      <w:r w:rsidRPr="00CB095F">
        <w:rPr>
          <w:rFonts w:eastAsia="Calibri" w:cs="Times New Roman"/>
          <w:color w:val="auto"/>
        </w:rPr>
        <w:t xml:space="preserve"> а в ценовых зонах теплоснабжения </w:t>
      </w:r>
      <w:r w:rsidR="00472CE8" w:rsidRPr="00CB095F">
        <w:rPr>
          <w:rFonts w:eastAsia="Calibri" w:cs="Times New Roman"/>
          <w:color w:val="auto"/>
        </w:rPr>
        <w:t>–</w:t>
      </w:r>
      <w:r w:rsidRPr="00CB095F">
        <w:rPr>
          <w:rFonts w:eastAsia="Calibri" w:cs="Times New Roman"/>
          <w:color w:val="auto"/>
        </w:rPr>
        <w:t xml:space="preserve"> по каждой системе теплоснабжения</w:t>
      </w:r>
      <w:bookmarkEnd w:id="332"/>
      <w:bookmarkEnd w:id="333"/>
      <w:bookmarkEnd w:id="334"/>
    </w:p>
    <w:p w:rsidR="003070C6" w:rsidRPr="00CB095F" w:rsidRDefault="003070C6" w:rsidP="00223E60">
      <w:pPr>
        <w:spacing w:after="0"/>
        <w:ind w:firstLine="709"/>
        <w:jc w:val="both"/>
        <w:rPr>
          <w:rFonts w:eastAsia="Times New Roman" w:cs="Times New Roman"/>
          <w:szCs w:val="24"/>
          <w:lang w:eastAsia="ru-RU"/>
        </w:rPr>
      </w:pPr>
      <w:bookmarkStart w:id="336" w:name="_Toc535409524"/>
      <w:bookmarkStart w:id="337" w:name="_Toc8254000"/>
      <w:bookmarkStart w:id="338" w:name="_Toc8578753"/>
      <w:bookmarkStart w:id="339" w:name="_Toc22818922"/>
      <w:bookmarkStart w:id="340" w:name="_Toc87551251"/>
      <w:bookmarkStart w:id="341" w:name="sub_191"/>
      <w:r w:rsidRPr="00CB095F">
        <w:rPr>
          <w:rFonts w:eastAsia="Times New Roman" w:cs="Times New Roman"/>
          <w:szCs w:val="24"/>
          <w:lang w:eastAsia="ru-RU"/>
        </w:rPr>
        <w:t xml:space="preserve">На каждом источнике теплоснабжения в период действия Схемы теплоснабжения имеются резервы тепловой мощности </w:t>
      </w:r>
    </w:p>
    <w:p w:rsidR="00223E60" w:rsidRPr="00CB095F" w:rsidRDefault="003070C6" w:rsidP="00223E60">
      <w:pPr>
        <w:spacing w:after="0"/>
        <w:ind w:firstLine="709"/>
        <w:jc w:val="both"/>
        <w:rPr>
          <w:rFonts w:eastAsia="Times New Roman" w:cs="Times New Roman"/>
          <w:szCs w:val="24"/>
          <w:lang w:eastAsia="ru-RU"/>
        </w:rPr>
      </w:pPr>
      <w:r w:rsidRPr="00CB095F">
        <w:rPr>
          <w:rFonts w:eastAsia="Times New Roman" w:cs="Times New Roman"/>
          <w:szCs w:val="24"/>
          <w:lang w:eastAsia="ru-RU"/>
        </w:rPr>
        <w:t>Подробные з</w:t>
      </w:r>
      <w:r w:rsidR="00223E60" w:rsidRPr="00CB095F">
        <w:rPr>
          <w:rFonts w:eastAsia="Times New Roman" w:cs="Times New Roman"/>
          <w:szCs w:val="24"/>
          <w:lang w:eastAsia="ru-RU"/>
        </w:rPr>
        <w:t>начения резервов тепловой мощности нетто представлено в Разделе 1.6.1.</w:t>
      </w:r>
    </w:p>
    <w:p w:rsidR="003B4E15" w:rsidRPr="00CB095F" w:rsidRDefault="003B4E15" w:rsidP="003B4E15">
      <w:pPr>
        <w:pStyle w:val="3"/>
        <w:rPr>
          <w:rFonts w:cs="Times New Roman"/>
          <w:color w:val="auto"/>
        </w:rPr>
      </w:pPr>
      <w:bookmarkStart w:id="342" w:name="_Toc161082209"/>
      <w:bookmarkEnd w:id="328"/>
      <w:r w:rsidRPr="00CB095F">
        <w:rPr>
          <w:rFonts w:cs="Times New Roman"/>
          <w:color w:val="auto"/>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6"/>
      <w:bookmarkEnd w:id="337"/>
      <w:bookmarkEnd w:id="338"/>
      <w:bookmarkEnd w:id="339"/>
      <w:bookmarkEnd w:id="340"/>
      <w:bookmarkEnd w:id="342"/>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При расчёте гидравлического режима тепловой сети решаются следующие задачи:</w:t>
      </w:r>
    </w:p>
    <w:p w:rsidR="003B4E15" w:rsidRPr="00CB095F" w:rsidRDefault="003B4E15">
      <w:pPr>
        <w:pStyle w:val="af1"/>
        <w:numPr>
          <w:ilvl w:val="0"/>
          <w:numId w:val="4"/>
        </w:numPr>
        <w:spacing w:after="0"/>
        <w:jc w:val="both"/>
        <w:rPr>
          <w:rFonts w:eastAsia="Times New Roman" w:cs="Times New Roman"/>
          <w:szCs w:val="24"/>
          <w:lang w:eastAsia="ru-RU"/>
        </w:rPr>
      </w:pPr>
      <w:r w:rsidRPr="00CB095F">
        <w:rPr>
          <w:rFonts w:eastAsia="Times New Roman" w:cs="Times New Roman"/>
          <w:szCs w:val="24"/>
          <w:lang w:eastAsia="ru-RU"/>
        </w:rPr>
        <w:t>определение диаметров трубопроводов;</w:t>
      </w:r>
    </w:p>
    <w:p w:rsidR="003B4E15" w:rsidRPr="00CB095F" w:rsidRDefault="003B4E15">
      <w:pPr>
        <w:pStyle w:val="af1"/>
        <w:numPr>
          <w:ilvl w:val="0"/>
          <w:numId w:val="4"/>
        </w:numPr>
        <w:spacing w:after="0"/>
        <w:jc w:val="both"/>
        <w:rPr>
          <w:rFonts w:eastAsia="Times New Roman" w:cs="Times New Roman"/>
          <w:szCs w:val="24"/>
          <w:lang w:eastAsia="ru-RU"/>
        </w:rPr>
      </w:pPr>
      <w:r w:rsidRPr="00CB095F">
        <w:rPr>
          <w:rFonts w:eastAsia="Times New Roman" w:cs="Times New Roman"/>
          <w:szCs w:val="24"/>
          <w:lang w:eastAsia="ru-RU"/>
        </w:rPr>
        <w:t>определение падения давления-напора;</w:t>
      </w:r>
    </w:p>
    <w:p w:rsidR="003B4E15" w:rsidRPr="00CB095F" w:rsidRDefault="003B4E15">
      <w:pPr>
        <w:pStyle w:val="af1"/>
        <w:numPr>
          <w:ilvl w:val="0"/>
          <w:numId w:val="4"/>
        </w:numPr>
        <w:spacing w:after="0"/>
        <w:jc w:val="both"/>
        <w:rPr>
          <w:rFonts w:eastAsia="Times New Roman" w:cs="Times New Roman"/>
          <w:szCs w:val="24"/>
          <w:lang w:eastAsia="ru-RU"/>
        </w:rPr>
      </w:pPr>
      <w:r w:rsidRPr="00CB095F">
        <w:rPr>
          <w:rFonts w:eastAsia="Times New Roman" w:cs="Times New Roman"/>
          <w:szCs w:val="24"/>
          <w:lang w:eastAsia="ru-RU"/>
        </w:rPr>
        <w:t>определение действующих напоров в различных точках сети;</w:t>
      </w:r>
    </w:p>
    <w:p w:rsidR="003B4E15" w:rsidRPr="00CB095F" w:rsidRDefault="003B4E15">
      <w:pPr>
        <w:pStyle w:val="af1"/>
        <w:numPr>
          <w:ilvl w:val="0"/>
          <w:numId w:val="4"/>
        </w:numPr>
        <w:spacing w:after="0"/>
        <w:jc w:val="both"/>
        <w:rPr>
          <w:rFonts w:eastAsia="Times New Roman" w:cs="Times New Roman"/>
          <w:szCs w:val="24"/>
          <w:lang w:eastAsia="ru-RU"/>
        </w:rPr>
      </w:pPr>
      <w:r w:rsidRPr="00CB095F">
        <w:rPr>
          <w:rFonts w:eastAsia="Times New Roman" w:cs="Times New Roman"/>
          <w:szCs w:val="24"/>
          <w:lang w:eastAsia="ru-RU"/>
        </w:rPr>
        <w:t>определение допустимых давлений, в трубопроводах, при различных режимах работы и состояниях теплосети.</w:t>
      </w:r>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w:t>
      </w:r>
      <w:r w:rsidR="00472CE8" w:rsidRPr="00CB095F">
        <w:rPr>
          <w:rFonts w:eastAsia="Times New Roman" w:cs="Times New Roman"/>
          <w:szCs w:val="24"/>
          <w:lang w:eastAsia="ru-RU"/>
        </w:rPr>
        <w:t>–</w:t>
      </w:r>
      <w:r w:rsidRPr="00CB095F">
        <w:rPr>
          <w:rFonts w:eastAsia="Times New Roman" w:cs="Times New Roman"/>
          <w:szCs w:val="24"/>
          <w:lang w:eastAsia="ru-RU"/>
        </w:rPr>
        <w:t xml:space="preserve">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Давление (напор) в любой точке обратной магистрали не должно быть выше допускаемого рабочего давления в местных системах.</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Давление в обратном трубопроводе должно обеспечить залив водой верхних линий и приборов местных систем отопления.</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Давление в обратной магистрали, во избежание образования вакуума, не должно быть ниже 0,05-0,1 М</w:t>
      </w:r>
      <w:r w:rsidR="00472CE8" w:rsidRPr="00CB095F">
        <w:rPr>
          <w:rFonts w:eastAsia="Times New Roman" w:cs="Times New Roman"/>
          <w:szCs w:val="24"/>
          <w:lang w:eastAsia="ru-RU"/>
        </w:rPr>
        <w:t>п</w:t>
      </w:r>
      <w:r w:rsidRPr="00CB095F">
        <w:rPr>
          <w:rFonts w:eastAsia="Times New Roman" w:cs="Times New Roman"/>
          <w:szCs w:val="24"/>
          <w:lang w:eastAsia="ru-RU"/>
        </w:rPr>
        <w:t xml:space="preserve">а (5-10 м вод. </w:t>
      </w:r>
      <w:r w:rsidR="00472CE8" w:rsidRPr="00CB095F">
        <w:rPr>
          <w:rFonts w:eastAsia="Times New Roman" w:cs="Times New Roman"/>
          <w:szCs w:val="24"/>
          <w:lang w:eastAsia="ru-RU"/>
        </w:rPr>
        <w:t>С</w:t>
      </w:r>
      <w:r w:rsidRPr="00CB095F">
        <w:rPr>
          <w:rFonts w:eastAsia="Times New Roman" w:cs="Times New Roman"/>
          <w:szCs w:val="24"/>
          <w:lang w:eastAsia="ru-RU"/>
        </w:rPr>
        <w:t>т.).</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Давление на всасывающей стороне сетевого насоса не должно быть ниже 0,05 М</w:t>
      </w:r>
      <w:r w:rsidR="00472CE8" w:rsidRPr="00CB095F">
        <w:rPr>
          <w:rFonts w:eastAsia="Times New Roman" w:cs="Times New Roman"/>
          <w:szCs w:val="24"/>
          <w:lang w:eastAsia="ru-RU"/>
        </w:rPr>
        <w:t>п</w:t>
      </w:r>
      <w:r w:rsidRPr="00CB095F">
        <w:rPr>
          <w:rFonts w:eastAsia="Times New Roman" w:cs="Times New Roman"/>
          <w:szCs w:val="24"/>
          <w:lang w:eastAsia="ru-RU"/>
        </w:rPr>
        <w:t xml:space="preserve">а (5 м вод. </w:t>
      </w:r>
      <w:r w:rsidR="00472CE8" w:rsidRPr="00CB095F">
        <w:rPr>
          <w:rFonts w:eastAsia="Times New Roman" w:cs="Times New Roman"/>
          <w:szCs w:val="24"/>
          <w:lang w:eastAsia="ru-RU"/>
        </w:rPr>
        <w:t>С</w:t>
      </w:r>
      <w:r w:rsidRPr="00CB095F">
        <w:rPr>
          <w:rFonts w:eastAsia="Times New Roman" w:cs="Times New Roman"/>
          <w:szCs w:val="24"/>
          <w:lang w:eastAsia="ru-RU"/>
        </w:rPr>
        <w:t>т.).</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Давление в любой точке подающего трубопровода должно быть выше давления вскипания при максимальной температуре теплоносителя.</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B4E15" w:rsidRPr="00CB095F" w:rsidRDefault="003B4E15">
      <w:pPr>
        <w:pStyle w:val="af1"/>
        <w:numPr>
          <w:ilvl w:val="0"/>
          <w:numId w:val="9"/>
        </w:numPr>
        <w:spacing w:after="0"/>
        <w:jc w:val="both"/>
        <w:rPr>
          <w:rFonts w:eastAsia="Times New Roman" w:cs="Times New Roman"/>
          <w:szCs w:val="24"/>
          <w:lang w:eastAsia="ru-RU"/>
        </w:rPr>
      </w:pPr>
      <w:r w:rsidRPr="00CB095F">
        <w:rPr>
          <w:rFonts w:eastAsia="Times New Roman" w:cs="Times New Roman"/>
          <w:szCs w:val="24"/>
          <w:lang w:eastAsia="ru-RU"/>
        </w:rPr>
        <w:t>В летний период давление в подающей и обратной магистралях принимают больше статического давления в системе ГВС.</w:t>
      </w:r>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Гидравлические режимы, обеспечиваю</w:t>
      </w:r>
      <w:r w:rsidR="00223E60" w:rsidRPr="00CB095F">
        <w:rPr>
          <w:rFonts w:eastAsia="Times New Roman" w:cs="Times New Roman"/>
          <w:szCs w:val="24"/>
          <w:lang w:eastAsia="ru-RU"/>
        </w:rPr>
        <w:t>т</w:t>
      </w:r>
      <w:r w:rsidRPr="00CB095F">
        <w:rPr>
          <w:rFonts w:eastAsia="Times New Roman" w:cs="Times New Roman"/>
          <w:szCs w:val="24"/>
          <w:lang w:eastAsia="ru-RU"/>
        </w:rPr>
        <w:t xml:space="preserve"> передачу тепловой энергии от источника тепловой энергии до самого удаленного потребителя</w:t>
      </w:r>
      <w:r w:rsidR="00223E60" w:rsidRPr="00CB095F">
        <w:rPr>
          <w:rFonts w:eastAsia="Times New Roman" w:cs="Times New Roman"/>
          <w:szCs w:val="24"/>
          <w:lang w:eastAsia="ru-RU"/>
        </w:rPr>
        <w:t>.</w:t>
      </w:r>
    </w:p>
    <w:p w:rsidR="003B4E15" w:rsidRPr="00CB095F" w:rsidRDefault="003B4E15" w:rsidP="003B4E15">
      <w:pPr>
        <w:pStyle w:val="3"/>
        <w:rPr>
          <w:rFonts w:cs="Times New Roman"/>
          <w:color w:val="auto"/>
        </w:rPr>
      </w:pPr>
      <w:bookmarkStart w:id="343" w:name="_Toc8254001"/>
      <w:bookmarkStart w:id="344" w:name="_Toc8578754"/>
      <w:bookmarkStart w:id="345" w:name="_Toc535409525"/>
      <w:bookmarkStart w:id="346" w:name="_Toc87551252"/>
      <w:bookmarkStart w:id="347" w:name="_Toc161082210"/>
      <w:bookmarkStart w:id="348" w:name="sub_192"/>
      <w:bookmarkEnd w:id="341"/>
      <w:r w:rsidRPr="00CB095F">
        <w:rPr>
          <w:rFonts w:cs="Times New Roman"/>
          <w:color w:val="auto"/>
        </w:rPr>
        <w:t xml:space="preserve">1.6.4 Описание причины возникновения </w:t>
      </w:r>
      <w:bookmarkStart w:id="349" w:name="_Hlk98586903"/>
      <w:r w:rsidRPr="00CB095F">
        <w:rPr>
          <w:rFonts w:cs="Times New Roman"/>
          <w:color w:val="auto"/>
        </w:rPr>
        <w:t xml:space="preserve">дефицитов тепловой мощности </w:t>
      </w:r>
      <w:bookmarkEnd w:id="349"/>
      <w:r w:rsidRPr="00CB095F">
        <w:rPr>
          <w:rFonts w:cs="Times New Roman"/>
          <w:color w:val="auto"/>
        </w:rPr>
        <w:t>и последствий влияния дефицитов на качество теплоснабжения</w:t>
      </w:r>
      <w:bookmarkEnd w:id="343"/>
      <w:bookmarkEnd w:id="344"/>
      <w:bookmarkEnd w:id="345"/>
      <w:bookmarkEnd w:id="346"/>
      <w:bookmarkEnd w:id="347"/>
    </w:p>
    <w:p w:rsidR="003B4E15" w:rsidRPr="00CB095F" w:rsidRDefault="003B4E15" w:rsidP="003B4E15">
      <w:pPr>
        <w:pStyle w:val="af"/>
        <w:rPr>
          <w:rFonts w:cs="Times New Roman"/>
        </w:rPr>
      </w:pPr>
      <w:r w:rsidRPr="00CB095F">
        <w:rPr>
          <w:rFonts w:cs="Times New Roman"/>
        </w:rP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D012D4" w:rsidRPr="00CB095F" w:rsidRDefault="00D012D4" w:rsidP="003B4E15">
      <w:pPr>
        <w:pStyle w:val="af"/>
        <w:rPr>
          <w:rFonts w:cs="Times New Roman"/>
        </w:rPr>
      </w:pPr>
      <w:r w:rsidRPr="00CB095F">
        <w:rPr>
          <w:rFonts w:cs="Times New Roman"/>
        </w:rPr>
        <w:t xml:space="preserve">На котельных </w:t>
      </w:r>
      <w:r w:rsidR="00466F54" w:rsidRPr="00CB095F">
        <w:rPr>
          <w:rFonts w:cs="Times New Roman"/>
        </w:rPr>
        <w:t>Подколодновск</w:t>
      </w:r>
      <w:r w:rsidR="00AD110C" w:rsidRPr="00CB095F">
        <w:rPr>
          <w:rFonts w:cs="Times New Roman"/>
        </w:rPr>
        <w:t>ого</w:t>
      </w:r>
      <w:r w:rsidR="00CB4AB5" w:rsidRPr="00CB095F">
        <w:rPr>
          <w:rFonts w:cs="Times New Roman"/>
        </w:rPr>
        <w:t xml:space="preserve"> сельского поселения</w:t>
      </w:r>
      <w:r w:rsidRPr="00CB095F">
        <w:rPr>
          <w:rFonts w:cs="Times New Roman"/>
        </w:rPr>
        <w:t xml:space="preserve"> дефициты тепловой мощности не выявлены.</w:t>
      </w:r>
    </w:p>
    <w:p w:rsidR="003B4E15" w:rsidRPr="00CB095F" w:rsidRDefault="003B4E15" w:rsidP="003B4E15">
      <w:pPr>
        <w:pStyle w:val="3"/>
        <w:rPr>
          <w:rFonts w:cs="Times New Roman"/>
          <w:color w:val="auto"/>
        </w:rPr>
      </w:pPr>
      <w:bookmarkStart w:id="350" w:name="_Toc87551253"/>
      <w:bookmarkStart w:id="351" w:name="_Toc161082211"/>
      <w:bookmarkStart w:id="352" w:name="sub_193"/>
      <w:bookmarkEnd w:id="348"/>
      <w:r w:rsidRPr="00CB095F">
        <w:rPr>
          <w:rFonts w:cs="Times New Roman"/>
          <w:color w:val="auto"/>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50"/>
      <w:bookmarkEnd w:id="351"/>
    </w:p>
    <w:bookmarkEnd w:id="352"/>
    <w:p w:rsidR="003B4E15" w:rsidRPr="00CB095F" w:rsidRDefault="003B4E15" w:rsidP="003B4E15">
      <w:pPr>
        <w:pStyle w:val="af"/>
        <w:rPr>
          <w:rFonts w:cs="Times New Roman"/>
        </w:rPr>
      </w:pPr>
      <w:r w:rsidRPr="00CB095F">
        <w:rPr>
          <w:rFonts w:cs="Times New Roman"/>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w:t>
      </w:r>
      <w:r w:rsidR="00D012D4" w:rsidRPr="00CB095F">
        <w:rPr>
          <w:rFonts w:cs="Times New Roman"/>
        </w:rPr>
        <w:t xml:space="preserve"> Зоны действия с дефицитом тепловой мощности – отсутствуют.</w:t>
      </w:r>
    </w:p>
    <w:p w:rsidR="00261C71" w:rsidRPr="00CB095F" w:rsidRDefault="00261C71" w:rsidP="00261C71">
      <w:pPr>
        <w:pStyle w:val="3"/>
        <w:rPr>
          <w:rFonts w:cs="Times New Roman"/>
          <w:color w:val="auto"/>
        </w:rPr>
      </w:pPr>
      <w:bookmarkStart w:id="353" w:name="_Toc8254003"/>
      <w:bookmarkStart w:id="354" w:name="_Toc8578756"/>
      <w:bookmarkStart w:id="355" w:name="_Toc22818925"/>
      <w:bookmarkStart w:id="356" w:name="_Toc87551254"/>
      <w:bookmarkStart w:id="357" w:name="_Toc161082212"/>
      <w:r w:rsidRPr="00CB095F">
        <w:rPr>
          <w:rFonts w:cs="Times New Roman"/>
          <w:color w:val="auto"/>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53"/>
      <w:bookmarkEnd w:id="354"/>
      <w:bookmarkEnd w:id="355"/>
      <w:bookmarkEnd w:id="356"/>
      <w:bookmarkEnd w:id="357"/>
    </w:p>
    <w:p w:rsidR="00015375" w:rsidRPr="00CB095F" w:rsidRDefault="00015375" w:rsidP="00261C71">
      <w:pPr>
        <w:ind w:firstLine="709"/>
        <w:jc w:val="both"/>
        <w:rPr>
          <w:rFonts w:eastAsia="Times New Roman" w:cs="Times New Roman"/>
          <w:szCs w:val="24"/>
          <w:lang w:eastAsia="ru-RU"/>
        </w:rPr>
      </w:pPr>
      <w:r w:rsidRPr="00CB095F">
        <w:rPr>
          <w:rFonts w:eastAsia="Times New Roman" w:cs="Times New Roman"/>
          <w:szCs w:val="24"/>
          <w:lang w:eastAsia="ru-RU"/>
        </w:rPr>
        <w:t xml:space="preserve">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w:t>
      </w:r>
      <w:r w:rsidR="00677B4A" w:rsidRPr="00CB095F">
        <w:rPr>
          <w:rFonts w:eastAsia="Times New Roman" w:cs="Times New Roman"/>
          <w:szCs w:val="24"/>
          <w:lang w:eastAsia="ru-RU"/>
        </w:rPr>
        <w:t>балансы тепловой мощности и тепловой нагрузки каждой системы теплоснабжения</w:t>
      </w:r>
      <w:r w:rsidRPr="00CB095F">
        <w:rPr>
          <w:rFonts w:eastAsia="Times New Roman" w:cs="Times New Roman"/>
          <w:szCs w:val="24"/>
          <w:lang w:eastAsia="ru-RU"/>
        </w:rPr>
        <w:t>.</w:t>
      </w:r>
    </w:p>
    <w:p w:rsidR="000650D7" w:rsidRPr="00CB095F" w:rsidRDefault="000650D7" w:rsidP="000650D7">
      <w:pPr>
        <w:ind w:firstLine="709"/>
        <w:jc w:val="both"/>
        <w:rPr>
          <w:rFonts w:eastAsia="Times New Roman" w:cs="Times New Roman"/>
          <w:szCs w:val="24"/>
          <w:lang w:eastAsia="ru-RU"/>
        </w:rPr>
      </w:pPr>
      <w:r w:rsidRPr="00CB095F">
        <w:rPr>
          <w:rFonts w:eastAsia="Times New Roman" w:cs="Times New Roman"/>
          <w:szCs w:val="24"/>
          <w:lang w:eastAsia="ru-RU"/>
        </w:rPr>
        <w:t>Схемы тепловых сетей и зоны действия котельных представлены в Приложении</w:t>
      </w:r>
      <w:r w:rsidR="00AA6417" w:rsidRPr="00CB095F">
        <w:rPr>
          <w:rFonts w:eastAsia="Times New Roman" w:cs="Times New Roman"/>
          <w:szCs w:val="24"/>
          <w:lang w:eastAsia="ru-RU"/>
        </w:rPr>
        <w:t>2</w:t>
      </w:r>
      <w:r w:rsidRPr="00CB095F">
        <w:rPr>
          <w:rFonts w:eastAsia="Times New Roman" w:cs="Times New Roman"/>
          <w:szCs w:val="24"/>
          <w:lang w:eastAsia="ru-RU"/>
        </w:rPr>
        <w:t xml:space="preserve">. </w:t>
      </w:r>
    </w:p>
    <w:p w:rsidR="003B4E15" w:rsidRPr="00CB095F" w:rsidRDefault="003B4E15" w:rsidP="003B4E15">
      <w:pPr>
        <w:pStyle w:val="2"/>
        <w:jc w:val="center"/>
        <w:rPr>
          <w:rFonts w:cs="Times New Roman"/>
          <w:color w:val="auto"/>
        </w:rPr>
      </w:pPr>
      <w:bookmarkStart w:id="358" w:name="_Toc87551255"/>
      <w:bookmarkStart w:id="359" w:name="_Toc161082213"/>
      <w:r w:rsidRPr="00CB095F">
        <w:rPr>
          <w:rFonts w:cs="Times New Roman"/>
          <w:color w:val="auto"/>
        </w:rPr>
        <w:t>Часть 7 «Балансы теплоносителя»</w:t>
      </w:r>
      <w:bookmarkEnd w:id="358"/>
      <w:bookmarkEnd w:id="359"/>
    </w:p>
    <w:p w:rsidR="003B4E15" w:rsidRPr="00CB095F" w:rsidRDefault="003B4E15" w:rsidP="003B4E15">
      <w:pPr>
        <w:pStyle w:val="3"/>
        <w:rPr>
          <w:rFonts w:cs="Times New Roman"/>
          <w:color w:val="auto"/>
        </w:rPr>
      </w:pPr>
      <w:bookmarkStart w:id="360" w:name="_Toc535409528"/>
      <w:bookmarkStart w:id="361" w:name="_Toc8254005"/>
      <w:bookmarkStart w:id="362" w:name="_Toc8578758"/>
      <w:bookmarkStart w:id="363" w:name="_Toc22818927"/>
      <w:bookmarkStart w:id="364" w:name="_Toc87551256"/>
      <w:bookmarkStart w:id="365" w:name="_Toc161082214"/>
      <w:bookmarkStart w:id="366" w:name="sub_206"/>
      <w:r w:rsidRPr="00CB095F">
        <w:rPr>
          <w:rFonts w:cs="Times New Roman"/>
          <w:color w:val="auto"/>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60"/>
      <w:bookmarkEnd w:id="361"/>
      <w:bookmarkEnd w:id="362"/>
      <w:bookmarkEnd w:id="363"/>
      <w:bookmarkEnd w:id="364"/>
      <w:bookmarkEnd w:id="365"/>
    </w:p>
    <w:p w:rsidR="00002E6B" w:rsidRPr="00CB095F" w:rsidRDefault="00002E6B" w:rsidP="003B4E15">
      <w:pPr>
        <w:suppressAutoHyphens/>
        <w:spacing w:after="0"/>
        <w:ind w:firstLine="709"/>
        <w:jc w:val="both"/>
        <w:rPr>
          <w:rFonts w:eastAsia="Times New Roman" w:cs="Times New Roman"/>
          <w:szCs w:val="24"/>
          <w:lang w:eastAsia="ar-SA"/>
        </w:rPr>
      </w:pPr>
      <w:r w:rsidRPr="00CB095F">
        <w:rPr>
          <w:rFonts w:eastAsia="Times New Roman" w:cs="Times New Roman"/>
          <w:szCs w:val="24"/>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3B4E15" w:rsidRPr="00CB095F" w:rsidRDefault="003B4E15" w:rsidP="003B4E15">
      <w:pPr>
        <w:suppressAutoHyphens/>
        <w:spacing w:after="0"/>
        <w:ind w:firstLine="709"/>
        <w:jc w:val="both"/>
        <w:rPr>
          <w:rFonts w:eastAsia="Times New Roman" w:cs="Times New Roman"/>
          <w:szCs w:val="24"/>
          <w:lang w:eastAsia="ar-SA"/>
        </w:rPr>
      </w:pPr>
      <w:r w:rsidRPr="00CB095F">
        <w:rPr>
          <w:rFonts w:eastAsia="Times New Roman" w:cs="Times New Roman"/>
          <w:szCs w:val="24"/>
          <w:lang w:eastAsia="ar-SA"/>
        </w:rPr>
        <w:t>Согласно С</w:t>
      </w:r>
      <w:r w:rsidR="007462C3" w:rsidRPr="00CB095F">
        <w:rPr>
          <w:rFonts w:eastAsia="Times New Roman" w:cs="Times New Roman"/>
          <w:szCs w:val="24"/>
          <w:lang w:eastAsia="ar-SA"/>
        </w:rPr>
        <w:t>Н</w:t>
      </w:r>
      <w:r w:rsidRPr="00CB095F">
        <w:rPr>
          <w:rFonts w:eastAsia="Times New Roman" w:cs="Times New Roman"/>
          <w:szCs w:val="24"/>
          <w:lang w:eastAsia="ar-SA"/>
        </w:rPr>
        <w:t xml:space="preserve">иП 41-02-2003«Тепловые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3B4E15" w:rsidRPr="00CB095F" w:rsidRDefault="003B4E15" w:rsidP="003B4E15">
      <w:pPr>
        <w:suppressAutoHyphens/>
        <w:spacing w:after="0"/>
        <w:ind w:firstLine="709"/>
        <w:contextualSpacing/>
        <w:jc w:val="both"/>
        <w:rPr>
          <w:rFonts w:eastAsia="Times New Roman" w:cs="Times New Roman"/>
          <w:szCs w:val="24"/>
          <w:lang w:eastAsia="ar-SA"/>
        </w:rPr>
      </w:pPr>
      <w:r w:rsidRPr="00CB095F">
        <w:rPr>
          <w:rFonts w:eastAsia="Times New Roman" w:cs="Times New Roman"/>
          <w:szCs w:val="24"/>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B4E15" w:rsidRPr="00CB095F" w:rsidRDefault="003B4E15">
      <w:pPr>
        <w:numPr>
          <w:ilvl w:val="0"/>
          <w:numId w:val="10"/>
        </w:numPr>
        <w:suppressAutoHyphens/>
        <w:spacing w:after="0"/>
        <w:ind w:left="0" w:firstLine="709"/>
        <w:contextualSpacing/>
        <w:jc w:val="both"/>
        <w:rPr>
          <w:rFonts w:eastAsia="Times New Roman" w:cs="Times New Roman"/>
          <w:szCs w:val="24"/>
          <w:lang w:eastAsia="ar-SA"/>
        </w:rPr>
      </w:pPr>
      <w:r w:rsidRPr="00CB095F">
        <w:rPr>
          <w:rFonts w:eastAsia="Times New Roman" w:cs="Times New Roman"/>
          <w:szCs w:val="24"/>
          <w:lang w:eastAsia="ar-SA"/>
        </w:rPr>
        <w:t xml:space="preserve">в закрытых системах теплоснабжения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0,5% объема воды в этих трубопроводах;</w:t>
      </w:r>
    </w:p>
    <w:p w:rsidR="003B4E15" w:rsidRPr="00CB095F" w:rsidRDefault="003B4E15">
      <w:pPr>
        <w:numPr>
          <w:ilvl w:val="0"/>
          <w:numId w:val="10"/>
        </w:numPr>
        <w:suppressAutoHyphens/>
        <w:spacing w:after="0"/>
        <w:ind w:left="0" w:firstLine="709"/>
        <w:contextualSpacing/>
        <w:jc w:val="both"/>
        <w:rPr>
          <w:rFonts w:eastAsia="Times New Roman" w:cs="Times New Roman"/>
          <w:szCs w:val="24"/>
          <w:lang w:eastAsia="ar-SA"/>
        </w:rPr>
      </w:pPr>
      <w:r w:rsidRPr="00CB095F">
        <w:rPr>
          <w:rFonts w:eastAsia="Times New Roman" w:cs="Times New Roman"/>
          <w:szCs w:val="24"/>
          <w:lang w:eastAsia="ar-SA"/>
        </w:rPr>
        <w:t xml:space="preserve">в открытых системах теплоснабжения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0,5% объема воды в этих трубопроводах;</w:t>
      </w:r>
    </w:p>
    <w:p w:rsidR="003B4E15" w:rsidRPr="00CB095F" w:rsidRDefault="003B4E15">
      <w:pPr>
        <w:numPr>
          <w:ilvl w:val="0"/>
          <w:numId w:val="10"/>
        </w:numPr>
        <w:suppressAutoHyphens/>
        <w:spacing w:after="0"/>
        <w:ind w:left="0" w:firstLine="709"/>
        <w:contextualSpacing/>
        <w:jc w:val="both"/>
        <w:rPr>
          <w:rFonts w:eastAsia="Times New Roman" w:cs="Times New Roman"/>
          <w:szCs w:val="24"/>
          <w:lang w:eastAsia="ar-SA"/>
        </w:rPr>
      </w:pPr>
      <w:r w:rsidRPr="00CB095F">
        <w:rPr>
          <w:rFonts w:eastAsia="Times New Roman" w:cs="Times New Roman"/>
          <w:szCs w:val="24"/>
          <w:lang w:eastAsia="ar-SA"/>
        </w:rPr>
        <w:t xml:space="preserve">для отдельных тепловых сетей горячего водоснабжения при наличии баков-аккумуляторов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равным расчетному среднему расходу воды, на горячее водоснабжение, с коэффициентом 1,2; при отсутствии баков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3B4E15" w:rsidRPr="00CB095F" w:rsidRDefault="003B4E15" w:rsidP="003B4E15">
      <w:pPr>
        <w:suppressAutoHyphens/>
        <w:spacing w:after="0"/>
        <w:ind w:firstLine="709"/>
        <w:contextualSpacing/>
        <w:jc w:val="both"/>
        <w:rPr>
          <w:rFonts w:eastAsia="Times New Roman" w:cs="Times New Roman"/>
          <w:szCs w:val="24"/>
          <w:lang w:eastAsia="ar-SA"/>
        </w:rPr>
      </w:pPr>
      <w:r w:rsidRPr="00CB095F">
        <w:rPr>
          <w:rFonts w:eastAsia="Times New Roman" w:cs="Times New Roman"/>
          <w:szCs w:val="24"/>
          <w:lang w:eastAsia="ar-SA"/>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B4E15" w:rsidRPr="00CB095F" w:rsidRDefault="003B4E15" w:rsidP="003B4E15">
      <w:pPr>
        <w:suppressAutoHyphens/>
        <w:spacing w:after="0"/>
        <w:ind w:firstLine="709"/>
        <w:contextualSpacing/>
        <w:jc w:val="both"/>
        <w:rPr>
          <w:rFonts w:eastAsia="Times New Roman" w:cs="Times New Roman"/>
          <w:szCs w:val="24"/>
          <w:lang w:eastAsia="ar-SA"/>
        </w:rPr>
      </w:pPr>
      <w:r w:rsidRPr="00CB095F">
        <w:rPr>
          <w:rFonts w:eastAsia="Times New Roman" w:cs="Times New Roman"/>
          <w:szCs w:val="24"/>
          <w:lang w:eastAsia="ar-SA"/>
        </w:rPr>
        <w:t xml:space="preserve">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при открытой системе; и 30 на 1 МВт средней нагрузки </w:t>
      </w:r>
      <w:r w:rsidR="00472CE8" w:rsidRPr="00CB095F">
        <w:rPr>
          <w:rFonts w:eastAsia="Times New Roman" w:cs="Times New Roman"/>
          <w:szCs w:val="24"/>
          <w:lang w:eastAsia="ar-SA"/>
        </w:rPr>
        <w:t>–</w:t>
      </w:r>
      <w:r w:rsidRPr="00CB095F">
        <w:rPr>
          <w:rFonts w:eastAsia="Times New Roman" w:cs="Times New Roman"/>
          <w:szCs w:val="24"/>
          <w:lang w:eastAsia="ar-SA"/>
        </w:rPr>
        <w:t xml:space="preserve"> при отдельных сетях горячего водоснабжения.</w:t>
      </w:r>
    </w:p>
    <w:p w:rsidR="003B4E15" w:rsidRPr="00CB095F" w:rsidRDefault="003B4E15" w:rsidP="003B4E15">
      <w:pPr>
        <w:suppressAutoHyphens/>
        <w:spacing w:after="0"/>
        <w:ind w:firstLine="709"/>
        <w:contextualSpacing/>
        <w:jc w:val="both"/>
        <w:rPr>
          <w:rFonts w:eastAsia="Times New Roman" w:cs="Times New Roman"/>
          <w:szCs w:val="24"/>
          <w:lang w:eastAsia="ar-SA"/>
        </w:rPr>
      </w:pPr>
      <w:r w:rsidRPr="00CB095F">
        <w:rPr>
          <w:rFonts w:eastAsia="Times New Roman" w:cs="Times New Roman"/>
          <w:szCs w:val="24"/>
          <w:lang w:eastAsia="ar-SA"/>
        </w:rPr>
        <w:t xml:space="preserve">В таблице </w:t>
      </w:r>
      <w:fldSimple w:instr=" REF _Ref87883697 \h  \* MERGEFORMAT ">
        <w:r w:rsidR="0061580A" w:rsidRPr="00CB095F">
          <w:rPr>
            <w:rFonts w:eastAsia="Times New Roman" w:cs="Times New Roman"/>
            <w:vanish/>
            <w:szCs w:val="24"/>
            <w:lang w:eastAsia="ru-RU"/>
          </w:rPr>
          <w:t xml:space="preserve">Таблица </w:t>
        </w:r>
        <w:r w:rsidR="0061580A" w:rsidRPr="00CB095F">
          <w:rPr>
            <w:rFonts w:eastAsia="Times New Roman" w:cs="Times New Roman"/>
            <w:noProof/>
            <w:szCs w:val="24"/>
            <w:lang w:eastAsia="ru-RU"/>
          </w:rPr>
          <w:t>17</w:t>
        </w:r>
      </w:fldSimple>
      <w:r w:rsidRPr="00CB095F">
        <w:rPr>
          <w:rFonts w:eastAsia="Times New Roman" w:cs="Times New Roman"/>
          <w:szCs w:val="24"/>
          <w:lang w:eastAsia="ar-SA"/>
        </w:rPr>
        <w:t xml:space="preserve"> представлен</w:t>
      </w:r>
      <w:r w:rsidR="00163D9E" w:rsidRPr="00CB095F">
        <w:rPr>
          <w:rFonts w:eastAsia="Times New Roman" w:cs="Times New Roman"/>
          <w:szCs w:val="24"/>
          <w:lang w:eastAsia="ar-SA"/>
        </w:rPr>
        <w:t>оописание балансов производительности водоподготовительных установок теплоносителя</w:t>
      </w:r>
      <w:r w:rsidRPr="00CB095F">
        <w:rPr>
          <w:rFonts w:eastAsia="Times New Roman" w:cs="Times New Roman"/>
          <w:szCs w:val="24"/>
          <w:lang w:eastAsia="ar-SA"/>
        </w:rPr>
        <w:t>.</w:t>
      </w:r>
    </w:p>
    <w:p w:rsidR="00472CE8" w:rsidRPr="00CB095F" w:rsidRDefault="003F1A9C" w:rsidP="003173A8">
      <w:pPr>
        <w:spacing w:after="0" w:line="240" w:lineRule="auto"/>
        <w:jc w:val="center"/>
        <w:rPr>
          <w:rFonts w:eastAsia="Times New Roman" w:cs="Times New Roman"/>
          <w:b/>
          <w:szCs w:val="24"/>
          <w:lang w:eastAsia="ru-RU"/>
        </w:rPr>
      </w:pPr>
      <w:bookmarkStart w:id="367" w:name="_Ref87883697"/>
      <w:bookmarkStart w:id="368" w:name="_Toc488826837"/>
      <w:r w:rsidRPr="00CB095F">
        <w:rPr>
          <w:rFonts w:eastAsia="Times New Roman" w:cs="Times New Roman"/>
          <w:b/>
          <w:szCs w:val="24"/>
          <w:lang w:eastAsia="ru-RU"/>
        </w:rPr>
        <w:t xml:space="preserve">Таблица </w:t>
      </w:r>
      <w:r w:rsidR="00987609" w:rsidRPr="00CB095F">
        <w:rPr>
          <w:rFonts w:eastAsia="Times New Roman" w:cs="Times New Roman"/>
          <w:b/>
          <w:i/>
          <w:szCs w:val="24"/>
          <w:lang w:eastAsia="ru-RU"/>
        </w:rPr>
        <w:fldChar w:fldCharType="begin"/>
      </w:r>
      <w:r w:rsidR="003B4E15" w:rsidRPr="00CB095F">
        <w:rPr>
          <w:rFonts w:eastAsia="Times New Roman" w:cs="Times New Roman"/>
          <w:b/>
          <w:szCs w:val="24"/>
          <w:lang w:eastAsia="ru-RU"/>
        </w:rPr>
        <w:instrText xml:space="preserve"> SEQ Таблица \* ARABIC </w:instrText>
      </w:r>
      <w:r w:rsidR="00987609" w:rsidRPr="00CB095F">
        <w:rPr>
          <w:rFonts w:eastAsia="Times New Roman" w:cs="Times New Roman"/>
          <w:b/>
          <w:i/>
          <w:szCs w:val="24"/>
          <w:lang w:eastAsia="ru-RU"/>
        </w:rPr>
        <w:fldChar w:fldCharType="separate"/>
      </w:r>
      <w:r w:rsidR="0061580A" w:rsidRPr="00CB095F">
        <w:rPr>
          <w:rFonts w:eastAsia="Times New Roman" w:cs="Times New Roman"/>
          <w:b/>
          <w:noProof/>
          <w:szCs w:val="24"/>
          <w:lang w:eastAsia="ru-RU"/>
        </w:rPr>
        <w:t>17</w:t>
      </w:r>
      <w:r w:rsidR="00987609" w:rsidRPr="00CB095F">
        <w:rPr>
          <w:rFonts w:eastAsia="Times New Roman" w:cs="Times New Roman"/>
          <w:b/>
          <w:i/>
          <w:szCs w:val="24"/>
          <w:lang w:eastAsia="ru-RU"/>
        </w:rPr>
        <w:fldChar w:fldCharType="end"/>
      </w:r>
      <w:bookmarkEnd w:id="367"/>
      <w:r w:rsidR="003B4E15" w:rsidRPr="00CB095F">
        <w:rPr>
          <w:rFonts w:eastAsia="Times New Roman" w:cs="Times New Roman"/>
          <w:b/>
          <w:szCs w:val="24"/>
          <w:lang w:eastAsia="ru-RU"/>
        </w:rPr>
        <w:t xml:space="preserve"> – </w:t>
      </w:r>
      <w:bookmarkEnd w:id="368"/>
      <w:r w:rsidR="003B4E15" w:rsidRPr="00CB095F">
        <w:rPr>
          <w:rFonts w:eastAsia="Times New Roman" w:cs="Times New Roman"/>
          <w:b/>
          <w:szCs w:val="24"/>
          <w:lang w:eastAsia="ru-RU"/>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769"/>
        <w:gridCol w:w="1575"/>
      </w:tblGrid>
      <w:tr w:rsidR="00CB095F" w:rsidRPr="00CB095F" w:rsidTr="00DB26A9">
        <w:trPr>
          <w:divId w:val="1637447819"/>
          <w:trHeight w:val="23"/>
          <w:tblHeader/>
          <w:jc w:val="center"/>
        </w:trPr>
        <w:tc>
          <w:tcPr>
            <w:tcW w:w="776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bookmarkStart w:id="369" w:name="_Hlk132287447"/>
            <w:r w:rsidRPr="00CB095F">
              <w:rPr>
                <w:rFonts w:eastAsia="Times New Roman" w:cs="Times New Roman"/>
                <w:b/>
                <w:bCs/>
                <w:sz w:val="20"/>
                <w:szCs w:val="20"/>
                <w:lang w:eastAsia="ru-RU"/>
              </w:rPr>
              <w:t>Наименование показателя</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r>
      <w:tr w:rsidR="00CB095F" w:rsidRPr="00CB095F" w:rsidTr="00DB26A9">
        <w:trPr>
          <w:divId w:val="1637447819"/>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637447819"/>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637447819"/>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1637447819"/>
          <w:trHeight w:val="23"/>
          <w:jc w:val="center"/>
        </w:trPr>
        <w:tc>
          <w:tcPr>
            <w:tcW w:w="9344"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DB26A9" w:rsidRPr="00CB095F" w:rsidTr="00DB26A9">
        <w:trPr>
          <w:divId w:val="1637447819"/>
          <w:trHeight w:val="23"/>
          <w:jc w:val="center"/>
        </w:trPr>
        <w:tc>
          <w:tcPr>
            <w:tcW w:w="7769"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15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bl>
    <w:p w:rsidR="00261C71" w:rsidRPr="00CB095F" w:rsidRDefault="00261C71" w:rsidP="005970B5">
      <w:pPr>
        <w:spacing w:line="240" w:lineRule="auto"/>
        <w:jc w:val="both"/>
        <w:rPr>
          <w:rFonts w:eastAsia="Times New Roman" w:cs="Times New Roman"/>
          <w:b/>
          <w:szCs w:val="24"/>
          <w:lang w:eastAsia="ru-RU"/>
        </w:rPr>
      </w:pPr>
    </w:p>
    <w:p w:rsidR="003B4E15" w:rsidRPr="00CB095F" w:rsidRDefault="003B4E15" w:rsidP="003B4E15">
      <w:pPr>
        <w:pStyle w:val="3"/>
        <w:rPr>
          <w:rFonts w:cs="Times New Roman"/>
          <w:color w:val="auto"/>
        </w:rPr>
      </w:pPr>
      <w:bookmarkStart w:id="370" w:name="_Toc535409529"/>
      <w:bookmarkStart w:id="371" w:name="_Toc8254006"/>
      <w:bookmarkStart w:id="372" w:name="_Toc8578759"/>
      <w:bookmarkStart w:id="373" w:name="_Toc22818928"/>
      <w:bookmarkStart w:id="374" w:name="_Toc87551257"/>
      <w:bookmarkStart w:id="375" w:name="_Toc161082215"/>
      <w:bookmarkStart w:id="376" w:name="sub_207"/>
      <w:bookmarkEnd w:id="366"/>
      <w:bookmarkEnd w:id="369"/>
      <w:r w:rsidRPr="00CB095F">
        <w:rPr>
          <w:rFonts w:cs="Times New Roman"/>
          <w:color w:val="auto"/>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70"/>
      <w:bookmarkEnd w:id="371"/>
      <w:bookmarkEnd w:id="372"/>
      <w:bookmarkEnd w:id="373"/>
      <w:bookmarkEnd w:id="374"/>
      <w:bookmarkEnd w:id="375"/>
    </w:p>
    <w:p w:rsidR="003B4E15" w:rsidRPr="00CB095F" w:rsidRDefault="003B4E15" w:rsidP="003B4E15">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fldSimple w:instr=" REF _Ref87883704 \h  \* MERGEFORMAT ">
        <w:r w:rsidR="0061580A" w:rsidRPr="00CB095F">
          <w:rPr>
            <w:rFonts w:eastAsia="Times New Roman" w:cs="Times New Roman"/>
            <w:vanish/>
            <w:szCs w:val="24"/>
            <w:lang w:eastAsia="ru-RU"/>
          </w:rPr>
          <w:t xml:space="preserve">Таблица </w:t>
        </w:r>
        <w:r w:rsidR="0061580A" w:rsidRPr="00CB095F">
          <w:rPr>
            <w:rFonts w:eastAsia="Times New Roman" w:cs="Times New Roman"/>
            <w:noProof/>
            <w:szCs w:val="24"/>
            <w:lang w:eastAsia="ru-RU"/>
          </w:rPr>
          <w:t>18</w:t>
        </w:r>
      </w:fldSimple>
      <w:r w:rsidRPr="00CB095F">
        <w:rPr>
          <w:rFonts w:eastAsia="Times New Roman" w:cs="Times New Roman"/>
          <w:szCs w:val="24"/>
          <w:lang w:eastAsia="ru-RU"/>
        </w:rPr>
        <w:t>.</w:t>
      </w:r>
    </w:p>
    <w:p w:rsidR="00AC31B1" w:rsidRPr="00CB095F" w:rsidRDefault="00AC31B1" w:rsidP="003B4E15">
      <w:pPr>
        <w:spacing w:after="0"/>
        <w:ind w:firstLine="709"/>
        <w:jc w:val="both"/>
        <w:rPr>
          <w:rFonts w:eastAsia="Times New Roman" w:cs="Times New Roman"/>
          <w:szCs w:val="24"/>
          <w:lang w:eastAsia="ru-RU"/>
        </w:rPr>
      </w:pPr>
    </w:p>
    <w:p w:rsidR="003173A8" w:rsidRPr="00CB095F" w:rsidRDefault="003F1A9C" w:rsidP="00044118">
      <w:pPr>
        <w:spacing w:after="0" w:line="240" w:lineRule="auto"/>
        <w:jc w:val="center"/>
        <w:rPr>
          <w:rFonts w:eastAsia="Times New Roman" w:cs="Times New Roman"/>
          <w:b/>
          <w:szCs w:val="24"/>
          <w:lang w:eastAsia="ru-RU"/>
        </w:rPr>
      </w:pPr>
      <w:bookmarkStart w:id="377" w:name="_Ref87883704"/>
      <w:r w:rsidRPr="00CB095F">
        <w:rPr>
          <w:rFonts w:eastAsia="Times New Roman" w:cs="Times New Roman"/>
          <w:b/>
          <w:szCs w:val="24"/>
          <w:lang w:eastAsia="ru-RU"/>
        </w:rPr>
        <w:t xml:space="preserve">Таблица </w:t>
      </w:r>
      <w:r w:rsidR="00987609" w:rsidRPr="00CB095F">
        <w:rPr>
          <w:rFonts w:eastAsia="Times New Roman" w:cs="Times New Roman"/>
          <w:b/>
          <w:i/>
          <w:szCs w:val="24"/>
          <w:lang w:eastAsia="ru-RU"/>
        </w:rPr>
        <w:fldChar w:fldCharType="begin"/>
      </w:r>
      <w:r w:rsidR="003B4E15" w:rsidRPr="00CB095F">
        <w:rPr>
          <w:rFonts w:eastAsia="Times New Roman" w:cs="Times New Roman"/>
          <w:b/>
          <w:szCs w:val="24"/>
          <w:lang w:eastAsia="ru-RU"/>
        </w:rPr>
        <w:instrText xml:space="preserve"> SEQ Таблица \* ARABIC </w:instrText>
      </w:r>
      <w:r w:rsidR="00987609" w:rsidRPr="00CB095F">
        <w:rPr>
          <w:rFonts w:eastAsia="Times New Roman" w:cs="Times New Roman"/>
          <w:b/>
          <w:i/>
          <w:szCs w:val="24"/>
          <w:lang w:eastAsia="ru-RU"/>
        </w:rPr>
        <w:fldChar w:fldCharType="separate"/>
      </w:r>
      <w:r w:rsidR="0061580A" w:rsidRPr="00CB095F">
        <w:rPr>
          <w:rFonts w:eastAsia="Times New Roman" w:cs="Times New Roman"/>
          <w:b/>
          <w:noProof/>
          <w:szCs w:val="24"/>
          <w:lang w:eastAsia="ru-RU"/>
        </w:rPr>
        <w:t>18</w:t>
      </w:r>
      <w:r w:rsidR="00987609" w:rsidRPr="00CB095F">
        <w:rPr>
          <w:rFonts w:eastAsia="Times New Roman" w:cs="Times New Roman"/>
          <w:b/>
          <w:i/>
          <w:szCs w:val="24"/>
          <w:lang w:eastAsia="ru-RU"/>
        </w:rPr>
        <w:fldChar w:fldCharType="end"/>
      </w:r>
      <w:bookmarkEnd w:id="377"/>
      <w:r w:rsidR="003B4E15" w:rsidRPr="00CB095F">
        <w:rPr>
          <w:rFonts w:eastAsia="Times New Roman" w:cs="Times New Roman"/>
          <w:b/>
          <w:szCs w:val="24"/>
          <w:lang w:eastAsia="ru-RU"/>
        </w:rPr>
        <w:t xml:space="preserve"> – Балансы производительности ВПУ </w:t>
      </w:r>
      <w:bookmarkStart w:id="378" w:name="_Toc8254007"/>
      <w:bookmarkStart w:id="379" w:name="_Toc8578760"/>
      <w:bookmarkStart w:id="380" w:name="_Toc22818929"/>
      <w:r w:rsidR="003B4E15" w:rsidRPr="00CB095F">
        <w:rPr>
          <w:rFonts w:eastAsia="Times New Roman" w:cs="Times New Roman"/>
          <w:b/>
          <w:szCs w:val="24"/>
          <w:lang w:eastAsia="ru-RU"/>
        </w:rPr>
        <w:t>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36"/>
        <w:gridCol w:w="990"/>
        <w:gridCol w:w="1418"/>
      </w:tblGrid>
      <w:tr w:rsidR="00CB095F" w:rsidRPr="00CB095F" w:rsidTr="00DB26A9">
        <w:trPr>
          <w:divId w:val="208301626"/>
          <w:trHeight w:val="23"/>
          <w:tblHeader/>
          <w:jc w:val="center"/>
        </w:trPr>
        <w:tc>
          <w:tcPr>
            <w:tcW w:w="693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Наименование показателя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Ед. изм.</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r>
      <w:tr w:rsidR="00CB095F" w:rsidRPr="00CB095F" w:rsidTr="00DB26A9">
        <w:trPr>
          <w:divId w:val="208301626"/>
          <w:trHeight w:val="23"/>
          <w:jc w:val="center"/>
        </w:trPr>
        <w:tc>
          <w:tcPr>
            <w:tcW w:w="9344" w:type="dxa"/>
            <w:gridSpan w:val="3"/>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CB095F" w:rsidRPr="00CB095F" w:rsidTr="00DB26A9">
        <w:trPr>
          <w:divId w:val="208301626"/>
          <w:trHeight w:val="23"/>
          <w:jc w:val="center"/>
        </w:trPr>
        <w:tc>
          <w:tcPr>
            <w:tcW w:w="9344" w:type="dxa"/>
            <w:gridSpan w:val="3"/>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CB095F" w:rsidRPr="00CB095F" w:rsidTr="00DB26A9">
        <w:trPr>
          <w:divId w:val="208301626"/>
          <w:trHeight w:val="23"/>
          <w:jc w:val="center"/>
        </w:trPr>
        <w:tc>
          <w:tcPr>
            <w:tcW w:w="9344" w:type="dxa"/>
            <w:gridSpan w:val="3"/>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08301626"/>
          <w:trHeight w:val="23"/>
          <w:jc w:val="center"/>
        </w:trPr>
        <w:tc>
          <w:tcPr>
            <w:tcW w:w="9344" w:type="dxa"/>
            <w:gridSpan w:val="3"/>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r>
      <w:tr w:rsidR="00CB095F"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DB26A9" w:rsidRPr="00CB095F" w:rsidTr="00DB26A9">
        <w:trPr>
          <w:divId w:val="208301626"/>
          <w:trHeight w:val="23"/>
          <w:jc w:val="center"/>
        </w:trPr>
        <w:tc>
          <w:tcPr>
            <w:tcW w:w="6936"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99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4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bl>
    <w:p w:rsidR="00261C71" w:rsidRPr="00CB095F" w:rsidRDefault="00261C71" w:rsidP="00EC12FE">
      <w:pPr>
        <w:spacing w:line="240" w:lineRule="auto"/>
        <w:jc w:val="both"/>
        <w:rPr>
          <w:rFonts w:eastAsia="Times New Roman" w:cs="Times New Roman"/>
          <w:b/>
          <w:szCs w:val="24"/>
          <w:lang w:eastAsia="ru-RU"/>
        </w:rPr>
      </w:pPr>
    </w:p>
    <w:p w:rsidR="003B4E15" w:rsidRPr="00CB095F" w:rsidRDefault="003B4E15" w:rsidP="003B4E15">
      <w:pPr>
        <w:pStyle w:val="3"/>
        <w:rPr>
          <w:rFonts w:cs="Times New Roman"/>
          <w:color w:val="auto"/>
        </w:rPr>
      </w:pPr>
      <w:bookmarkStart w:id="381" w:name="_Toc87551258"/>
      <w:bookmarkStart w:id="382" w:name="_Toc161082216"/>
      <w:r w:rsidRPr="00CB095F">
        <w:rPr>
          <w:rFonts w:cs="Times New Roman"/>
          <w:color w:val="auto"/>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8"/>
      <w:bookmarkEnd w:id="379"/>
      <w:bookmarkEnd w:id="380"/>
      <w:bookmarkEnd w:id="381"/>
      <w:bookmarkEnd w:id="382"/>
    </w:p>
    <w:p w:rsidR="003B4E15" w:rsidRPr="00CB095F" w:rsidRDefault="009237FD" w:rsidP="003B4E15">
      <w:pPr>
        <w:pStyle w:val="af"/>
        <w:rPr>
          <w:rFonts w:cs="Times New Roman"/>
        </w:rPr>
      </w:pPr>
      <w:r w:rsidRPr="00CB095F">
        <w:rPr>
          <w:rFonts w:cs="Times New Roman"/>
        </w:rPr>
        <w:t xml:space="preserve">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w:t>
      </w:r>
      <w:r w:rsidR="00166251" w:rsidRPr="00CB095F">
        <w:rPr>
          <w:rFonts w:cs="Times New Roman"/>
        </w:rPr>
        <w:t>2023</w:t>
      </w:r>
      <w:r w:rsidRPr="00CB095F">
        <w:rPr>
          <w:rFonts w:cs="Times New Roman"/>
        </w:rPr>
        <w:t xml:space="preserve"> года.</w:t>
      </w:r>
    </w:p>
    <w:p w:rsidR="002269A4" w:rsidRPr="00CB095F" w:rsidRDefault="002269A4" w:rsidP="003B4E15">
      <w:pPr>
        <w:pStyle w:val="af"/>
        <w:rPr>
          <w:rFonts w:cs="Times New Roman"/>
          <w:vanish/>
        </w:rPr>
      </w:pPr>
    </w:p>
    <w:p w:rsidR="003B4E15" w:rsidRPr="00CB095F" w:rsidRDefault="003B4E15" w:rsidP="003B4E15">
      <w:pPr>
        <w:pStyle w:val="2"/>
        <w:jc w:val="center"/>
        <w:rPr>
          <w:rFonts w:cs="Times New Roman"/>
          <w:color w:val="auto"/>
        </w:rPr>
      </w:pPr>
      <w:bookmarkStart w:id="383" w:name="_Toc87551259"/>
      <w:bookmarkStart w:id="384" w:name="_Toc161082217"/>
      <w:bookmarkEnd w:id="376"/>
      <w:r w:rsidRPr="00CB095F">
        <w:rPr>
          <w:rFonts w:cs="Times New Roman"/>
          <w:color w:val="auto"/>
        </w:rPr>
        <w:t>Часть 8 «Топливные балансы источников тепловой энергии и система обеспечения топливом»</w:t>
      </w:r>
      <w:bookmarkEnd w:id="383"/>
      <w:bookmarkEnd w:id="384"/>
    </w:p>
    <w:p w:rsidR="003B4E15" w:rsidRPr="00CB095F" w:rsidRDefault="003B4E15" w:rsidP="003B4E15">
      <w:pPr>
        <w:pStyle w:val="3"/>
        <w:rPr>
          <w:rFonts w:cs="Times New Roman"/>
          <w:color w:val="auto"/>
        </w:rPr>
      </w:pPr>
      <w:bookmarkStart w:id="385" w:name="_Toc535409531"/>
      <w:bookmarkStart w:id="386" w:name="_Toc8254009"/>
      <w:bookmarkStart w:id="387" w:name="_Toc8578762"/>
      <w:bookmarkStart w:id="388" w:name="_Toc87551260"/>
      <w:bookmarkStart w:id="389" w:name="_Toc161082218"/>
      <w:bookmarkStart w:id="390" w:name="sub_224"/>
      <w:r w:rsidRPr="00CB095F">
        <w:rPr>
          <w:rFonts w:cs="Times New Roman"/>
          <w:color w:val="auto"/>
        </w:rPr>
        <w:t>1.8.1 Описание видов и количества используемого основного топлива для каждого источника тепловой энергии</w:t>
      </w:r>
      <w:bookmarkEnd w:id="385"/>
      <w:bookmarkEnd w:id="386"/>
      <w:bookmarkEnd w:id="387"/>
      <w:bookmarkEnd w:id="388"/>
      <w:bookmarkEnd w:id="389"/>
    </w:p>
    <w:p w:rsidR="003B4E15" w:rsidRPr="00CB095F" w:rsidRDefault="003B4E15" w:rsidP="003B4E15">
      <w:pPr>
        <w:spacing w:after="0"/>
        <w:ind w:right="51" w:firstLine="687"/>
        <w:jc w:val="both"/>
        <w:rPr>
          <w:rFonts w:eastAsia="Times New Roman" w:cs="Times New Roman"/>
          <w:szCs w:val="24"/>
          <w:lang w:eastAsia="ru-RU"/>
        </w:rPr>
      </w:pPr>
      <w:r w:rsidRPr="00CB095F">
        <w:rPr>
          <w:rFonts w:eastAsia="Times New Roman" w:cs="Times New Roman"/>
          <w:szCs w:val="24"/>
          <w:lang w:eastAsia="ru-RU"/>
        </w:rPr>
        <w:t>На рассматриваемых источниках теплоснабжения, в качестве основного топлива, используют природный газ.</w:t>
      </w:r>
    </w:p>
    <w:p w:rsidR="003B4E15" w:rsidRPr="00CB095F" w:rsidRDefault="003B4E15" w:rsidP="003B4E15">
      <w:pPr>
        <w:spacing w:after="0"/>
        <w:ind w:right="51" w:firstLine="687"/>
        <w:jc w:val="both"/>
        <w:rPr>
          <w:rFonts w:eastAsia="Times New Roman" w:cs="Times New Roman"/>
          <w:szCs w:val="24"/>
          <w:lang w:eastAsia="ru-RU"/>
        </w:rPr>
      </w:pPr>
      <w:r w:rsidRPr="00CB095F">
        <w:rPr>
          <w:rFonts w:eastAsia="Times New Roman" w:cs="Times New Roman"/>
          <w:szCs w:val="24"/>
          <w:lang w:eastAsia="ru-RU"/>
        </w:rPr>
        <w:t xml:space="preserve">Вид используемого топлива, расход натурального и условного топлива приведены в таблице </w:t>
      </w:r>
      <w:fldSimple w:instr=" REF _Ref87883716 \h  \* MERGEFORMAT ">
        <w:r w:rsidR="0061580A" w:rsidRPr="00CB095F">
          <w:rPr>
            <w:rFonts w:eastAsia="Times New Roman" w:cs="Times New Roman"/>
            <w:iCs/>
            <w:vanish/>
            <w:szCs w:val="24"/>
            <w:lang w:eastAsia="ru-RU"/>
          </w:rPr>
          <w:t xml:space="preserve">Таблица </w:t>
        </w:r>
        <w:r w:rsidR="0061580A" w:rsidRPr="00CB095F">
          <w:rPr>
            <w:rFonts w:eastAsia="Times New Roman" w:cs="Times New Roman"/>
            <w:iCs/>
            <w:noProof/>
            <w:szCs w:val="24"/>
            <w:lang w:eastAsia="ru-RU"/>
          </w:rPr>
          <w:t>19</w:t>
        </w:r>
      </w:fldSimple>
      <w:r w:rsidRPr="00CB095F">
        <w:rPr>
          <w:rFonts w:eastAsia="Times New Roman" w:cs="Times New Roman"/>
          <w:szCs w:val="24"/>
          <w:lang w:eastAsia="ru-RU"/>
        </w:rPr>
        <w:t xml:space="preserve">. </w:t>
      </w:r>
    </w:p>
    <w:p w:rsidR="003173A8" w:rsidRPr="00CB095F" w:rsidRDefault="003F1A9C" w:rsidP="007462C3">
      <w:pPr>
        <w:spacing w:after="0" w:line="240" w:lineRule="auto"/>
        <w:ind w:firstLine="686"/>
        <w:jc w:val="center"/>
        <w:rPr>
          <w:rFonts w:eastAsia="Times New Roman" w:cs="Times New Roman"/>
          <w:b/>
          <w:bCs/>
          <w:iCs/>
          <w:szCs w:val="24"/>
          <w:lang w:eastAsia="ru-RU"/>
        </w:rPr>
      </w:pPr>
      <w:bookmarkStart w:id="391" w:name="_Ref87883716"/>
      <w:r w:rsidRPr="00CB095F">
        <w:rPr>
          <w:rFonts w:eastAsia="Times New Roman" w:cs="Times New Roman"/>
          <w:b/>
          <w:bCs/>
          <w:iCs/>
          <w:szCs w:val="24"/>
          <w:lang w:eastAsia="ru-RU"/>
        </w:rPr>
        <w:t xml:space="preserve">Таблица </w:t>
      </w:r>
      <w:r w:rsidR="00987609" w:rsidRPr="00CB095F">
        <w:rPr>
          <w:rFonts w:eastAsia="Times New Roman" w:cs="Times New Roman"/>
          <w:b/>
          <w:bCs/>
          <w:iCs/>
          <w:szCs w:val="24"/>
          <w:lang w:eastAsia="ru-RU"/>
        </w:rPr>
        <w:fldChar w:fldCharType="begin"/>
      </w:r>
      <w:r w:rsidR="003B4E15" w:rsidRPr="00CB095F">
        <w:rPr>
          <w:rFonts w:eastAsia="Times New Roman" w:cs="Times New Roman"/>
          <w:b/>
          <w:bCs/>
          <w:iCs/>
          <w:szCs w:val="24"/>
          <w:lang w:eastAsia="ru-RU"/>
        </w:rPr>
        <w:instrText xml:space="preserve"> SEQ Таблица \* ARABIC </w:instrText>
      </w:r>
      <w:r w:rsidR="00987609" w:rsidRPr="00CB095F">
        <w:rPr>
          <w:rFonts w:eastAsia="Times New Roman" w:cs="Times New Roman"/>
          <w:b/>
          <w:bCs/>
          <w:iCs/>
          <w:szCs w:val="24"/>
          <w:lang w:eastAsia="ru-RU"/>
        </w:rPr>
        <w:fldChar w:fldCharType="separate"/>
      </w:r>
      <w:r w:rsidR="0061580A" w:rsidRPr="00CB095F">
        <w:rPr>
          <w:rFonts w:eastAsia="Times New Roman" w:cs="Times New Roman"/>
          <w:b/>
          <w:bCs/>
          <w:iCs/>
          <w:noProof/>
          <w:szCs w:val="24"/>
          <w:lang w:eastAsia="ru-RU"/>
        </w:rPr>
        <w:t>19</w:t>
      </w:r>
      <w:r w:rsidR="00987609" w:rsidRPr="00CB095F">
        <w:rPr>
          <w:rFonts w:eastAsia="Times New Roman" w:cs="Times New Roman"/>
          <w:b/>
          <w:bCs/>
          <w:iCs/>
          <w:szCs w:val="24"/>
          <w:lang w:eastAsia="ru-RU"/>
        </w:rPr>
        <w:fldChar w:fldCharType="end"/>
      </w:r>
      <w:bookmarkEnd w:id="391"/>
      <w:r w:rsidR="003B4E15" w:rsidRPr="00CB095F">
        <w:rPr>
          <w:rFonts w:eastAsia="Times New Roman" w:cs="Times New Roman"/>
          <w:b/>
          <w:bCs/>
          <w:iCs/>
          <w:szCs w:val="24"/>
          <w:lang w:eastAsia="ru-RU"/>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5"/>
        <w:gridCol w:w="2944"/>
        <w:gridCol w:w="1142"/>
        <w:gridCol w:w="1322"/>
        <w:gridCol w:w="1322"/>
        <w:gridCol w:w="1054"/>
        <w:gridCol w:w="1085"/>
      </w:tblGrid>
      <w:tr w:rsidR="00CB095F" w:rsidRPr="00CB095F" w:rsidTr="00DB26A9">
        <w:trPr>
          <w:divId w:val="277300505"/>
          <w:trHeight w:val="23"/>
          <w:tblHeader/>
          <w:jc w:val="center"/>
        </w:trPr>
        <w:tc>
          <w:tcPr>
            <w:tcW w:w="475"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 п/п</w:t>
            </w:r>
          </w:p>
        </w:tc>
        <w:tc>
          <w:tcPr>
            <w:tcW w:w="2944" w:type="dxa"/>
            <w:vMerge w:val="restart"/>
            <w:shd w:val="clear" w:color="auto" w:fill="auto"/>
            <w:vAlign w:val="center"/>
            <w:hideMark/>
          </w:tcPr>
          <w:p w:rsidR="00DB26A9" w:rsidRPr="00CB095F" w:rsidRDefault="00AC31B1"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Наименование котельной</w:t>
            </w:r>
          </w:p>
        </w:tc>
        <w:tc>
          <w:tcPr>
            <w:tcW w:w="1142"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Вид топлива</w:t>
            </w:r>
          </w:p>
        </w:tc>
        <w:tc>
          <w:tcPr>
            <w:tcW w:w="1322"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Приход топлива за год, т. натурального топлива, тыс. м3</w:t>
            </w:r>
          </w:p>
        </w:tc>
        <w:tc>
          <w:tcPr>
            <w:tcW w:w="2376"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Израсходовано топлива</w:t>
            </w:r>
          </w:p>
        </w:tc>
        <w:tc>
          <w:tcPr>
            <w:tcW w:w="1085"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Низшая теплота сгорания, ккал/кг (ккал/нм3)</w:t>
            </w:r>
          </w:p>
        </w:tc>
      </w:tr>
      <w:tr w:rsidR="00CB095F" w:rsidRPr="00CB095F" w:rsidTr="00DB26A9">
        <w:trPr>
          <w:divId w:val="277300505"/>
          <w:trHeight w:val="23"/>
          <w:tblHeader/>
          <w:jc w:val="center"/>
        </w:trPr>
        <w:tc>
          <w:tcPr>
            <w:tcW w:w="475"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p>
        </w:tc>
        <w:tc>
          <w:tcPr>
            <w:tcW w:w="2944"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p>
        </w:tc>
        <w:tc>
          <w:tcPr>
            <w:tcW w:w="1142"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p>
        </w:tc>
        <w:tc>
          <w:tcPr>
            <w:tcW w:w="1322"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Всего, т. натурального топлива, тыс. м3</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Всего, в т. условного топлива</w:t>
            </w:r>
          </w:p>
        </w:tc>
        <w:tc>
          <w:tcPr>
            <w:tcW w:w="1085"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p>
        </w:tc>
      </w:tr>
      <w:tr w:rsidR="00CB095F" w:rsidRPr="00CB095F" w:rsidTr="00DB26A9">
        <w:trPr>
          <w:divId w:val="277300505"/>
          <w:trHeight w:val="23"/>
          <w:jc w:val="center"/>
        </w:trPr>
        <w:tc>
          <w:tcPr>
            <w:tcW w:w="4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w:t>
            </w:r>
          </w:p>
        </w:tc>
        <w:tc>
          <w:tcPr>
            <w:tcW w:w="294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1142"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природный газ</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80</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80</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94</w:t>
            </w:r>
          </w:p>
        </w:tc>
        <w:tc>
          <w:tcPr>
            <w:tcW w:w="108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8 254</w:t>
            </w:r>
          </w:p>
        </w:tc>
      </w:tr>
      <w:tr w:rsidR="00CB095F" w:rsidRPr="00CB095F" w:rsidTr="00DB26A9">
        <w:trPr>
          <w:divId w:val="277300505"/>
          <w:trHeight w:val="23"/>
          <w:jc w:val="center"/>
        </w:trPr>
        <w:tc>
          <w:tcPr>
            <w:tcW w:w="4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w:t>
            </w:r>
          </w:p>
        </w:tc>
        <w:tc>
          <w:tcPr>
            <w:tcW w:w="294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1142"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природный газ</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25</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25</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29</w:t>
            </w:r>
          </w:p>
        </w:tc>
        <w:tc>
          <w:tcPr>
            <w:tcW w:w="108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8 254</w:t>
            </w:r>
          </w:p>
        </w:tc>
      </w:tr>
      <w:tr w:rsidR="00CB095F" w:rsidRPr="00CB095F" w:rsidTr="00DB26A9">
        <w:trPr>
          <w:divId w:val="277300505"/>
          <w:trHeight w:val="23"/>
          <w:jc w:val="center"/>
        </w:trPr>
        <w:tc>
          <w:tcPr>
            <w:tcW w:w="4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w:t>
            </w:r>
          </w:p>
        </w:tc>
        <w:tc>
          <w:tcPr>
            <w:tcW w:w="294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Подколодновка ул. Первомайская, 14</w:t>
            </w:r>
          </w:p>
        </w:tc>
        <w:tc>
          <w:tcPr>
            <w:tcW w:w="1142"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природный газ</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16</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16</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18</w:t>
            </w:r>
          </w:p>
        </w:tc>
        <w:tc>
          <w:tcPr>
            <w:tcW w:w="108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8 254</w:t>
            </w:r>
          </w:p>
        </w:tc>
      </w:tr>
      <w:tr w:rsidR="00CB095F" w:rsidRPr="00CB095F" w:rsidTr="00DB26A9">
        <w:trPr>
          <w:divId w:val="277300505"/>
          <w:trHeight w:val="23"/>
          <w:jc w:val="center"/>
        </w:trPr>
        <w:tc>
          <w:tcPr>
            <w:tcW w:w="47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w:t>
            </w:r>
          </w:p>
        </w:tc>
        <w:tc>
          <w:tcPr>
            <w:tcW w:w="294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Старотолучеево, ул. Бондарева,5</w:t>
            </w:r>
          </w:p>
        </w:tc>
        <w:tc>
          <w:tcPr>
            <w:tcW w:w="1142"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уголь</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130</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130</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112</w:t>
            </w:r>
          </w:p>
        </w:tc>
        <w:tc>
          <w:tcPr>
            <w:tcW w:w="108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6 000</w:t>
            </w:r>
          </w:p>
        </w:tc>
      </w:tr>
      <w:tr w:rsidR="00CB095F" w:rsidRPr="00CB095F" w:rsidTr="00DB26A9">
        <w:trPr>
          <w:divId w:val="277300505"/>
          <w:trHeight w:val="23"/>
          <w:jc w:val="center"/>
        </w:trPr>
        <w:tc>
          <w:tcPr>
            <w:tcW w:w="3419"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Всего по муниципальному образованию</w:t>
            </w:r>
          </w:p>
        </w:tc>
        <w:tc>
          <w:tcPr>
            <w:tcW w:w="1142"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250</w:t>
            </w:r>
          </w:p>
        </w:tc>
        <w:tc>
          <w:tcPr>
            <w:tcW w:w="132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250</w:t>
            </w:r>
          </w:p>
        </w:tc>
        <w:tc>
          <w:tcPr>
            <w:tcW w:w="10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253</w:t>
            </w:r>
          </w:p>
        </w:tc>
        <w:tc>
          <w:tcPr>
            <w:tcW w:w="1085"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 </w:t>
            </w:r>
          </w:p>
        </w:tc>
      </w:tr>
    </w:tbl>
    <w:p w:rsidR="007462C3" w:rsidRPr="00CB095F" w:rsidRDefault="007462C3" w:rsidP="00BF7BA2">
      <w:pPr>
        <w:spacing w:after="0"/>
        <w:ind w:firstLine="687"/>
        <w:jc w:val="both"/>
        <w:rPr>
          <w:rFonts w:cs="Times New Roman"/>
        </w:rPr>
      </w:pPr>
      <w:bookmarkStart w:id="392" w:name="_Toc49513825"/>
    </w:p>
    <w:p w:rsidR="00D42162" w:rsidRPr="00CB095F" w:rsidRDefault="00D42162" w:rsidP="00D42162">
      <w:pPr>
        <w:pStyle w:val="3"/>
        <w:rPr>
          <w:rFonts w:cs="Times New Roman"/>
          <w:color w:val="auto"/>
        </w:rPr>
      </w:pPr>
      <w:bookmarkStart w:id="393" w:name="_Toc161082219"/>
      <w:r w:rsidRPr="00CB095F">
        <w:rPr>
          <w:rFonts w:cs="Times New Roman"/>
          <w:color w:val="auto"/>
        </w:rPr>
        <w:t>1.8.2 Описание видов резервного и аварийного топлива и возможности их обеспечения в соответствии с нормативными требованиями;</w:t>
      </w:r>
      <w:bookmarkEnd w:id="392"/>
      <w:bookmarkEnd w:id="393"/>
    </w:p>
    <w:p w:rsidR="00D42162" w:rsidRPr="00CB095F" w:rsidRDefault="00D42162" w:rsidP="00D42162">
      <w:pPr>
        <w:spacing w:after="0"/>
        <w:ind w:right="51" w:firstLine="686"/>
        <w:jc w:val="both"/>
        <w:rPr>
          <w:rFonts w:eastAsia="Times New Roman" w:cs="Times New Roman"/>
          <w:szCs w:val="24"/>
          <w:lang w:eastAsia="ru-RU"/>
        </w:rPr>
      </w:pPr>
      <w:bookmarkStart w:id="394" w:name="_Hlk49542084"/>
      <w:r w:rsidRPr="00CB095F">
        <w:rPr>
          <w:rFonts w:eastAsia="Times New Roman" w:cs="Times New Roman"/>
          <w:szCs w:val="24"/>
          <w:lang w:eastAsia="ru-RU"/>
        </w:rPr>
        <w:t>Резервное и аварийное топливо на источнике теплоснабжения не предусмотрено.</w:t>
      </w:r>
      <w:bookmarkEnd w:id="394"/>
    </w:p>
    <w:p w:rsidR="00D42162" w:rsidRPr="00CB095F" w:rsidRDefault="00D42162" w:rsidP="00D42162">
      <w:pPr>
        <w:pStyle w:val="3"/>
        <w:rPr>
          <w:rFonts w:cs="Times New Roman"/>
          <w:color w:val="auto"/>
        </w:rPr>
      </w:pPr>
      <w:bookmarkStart w:id="395" w:name="_Toc49513826"/>
      <w:bookmarkStart w:id="396" w:name="_Toc161082220"/>
      <w:r w:rsidRPr="00CB095F">
        <w:rPr>
          <w:rFonts w:cs="Times New Roman"/>
          <w:color w:val="auto"/>
        </w:rPr>
        <w:t>1.8.3 Описание особенностей характеристик видов топлива в зависимости от мест поставки;</w:t>
      </w:r>
      <w:bookmarkEnd w:id="395"/>
      <w:bookmarkEnd w:id="396"/>
    </w:p>
    <w:p w:rsidR="00D42162" w:rsidRPr="00CB095F" w:rsidRDefault="00D42162" w:rsidP="00D42162">
      <w:pPr>
        <w:spacing w:after="0"/>
        <w:ind w:right="51" w:firstLine="686"/>
        <w:jc w:val="both"/>
        <w:rPr>
          <w:rFonts w:cs="Times New Roman"/>
          <w:i/>
          <w:sz w:val="16"/>
          <w:szCs w:val="16"/>
        </w:rPr>
      </w:pPr>
      <w:r w:rsidRPr="00CB095F">
        <w:rPr>
          <w:rFonts w:eastAsia="Times New Roman" w:cs="Times New Roman"/>
          <w:szCs w:val="24"/>
          <w:lang w:eastAsia="ru-RU"/>
        </w:rPr>
        <w:t>Топливом для всех котельных является природный газ. Плотность газа 0,706 кг/</w:t>
      </w:r>
      <w:r w:rsidR="0096188B" w:rsidRPr="00CB095F">
        <w:rPr>
          <w:rFonts w:eastAsia="Times New Roman" w:cs="Times New Roman"/>
          <w:szCs w:val="24"/>
          <w:lang w:eastAsia="ru-RU"/>
        </w:rPr>
        <w:t>м³</w:t>
      </w:r>
      <w:r w:rsidRPr="00CB095F">
        <w:rPr>
          <w:rFonts w:eastAsia="Times New Roman" w:cs="Times New Roman"/>
          <w:szCs w:val="24"/>
          <w:lang w:eastAsia="ru-RU"/>
        </w:rPr>
        <w:t xml:space="preserve"> при температуре 0 °С и давлении 0,10132 МПа. Низшая теплота сгорания 7,900 Гкал/ тыс. </w:t>
      </w:r>
      <w:r w:rsidR="0096188B" w:rsidRPr="00CB095F">
        <w:rPr>
          <w:rFonts w:eastAsia="Times New Roman" w:cs="Times New Roman"/>
          <w:szCs w:val="24"/>
          <w:lang w:eastAsia="ru-RU"/>
        </w:rPr>
        <w:t>м³</w:t>
      </w:r>
      <w:r w:rsidRPr="00CB095F">
        <w:rPr>
          <w:rFonts w:cs="Times New Roman"/>
        </w:rPr>
        <w:t>, нормативная теплота сгорания 8,</w:t>
      </w:r>
      <w:r w:rsidR="00E31509" w:rsidRPr="00CB095F">
        <w:rPr>
          <w:rFonts w:cs="Times New Roman"/>
        </w:rPr>
        <w:t>120</w:t>
      </w:r>
      <w:r w:rsidRPr="00CB095F">
        <w:rPr>
          <w:rFonts w:cs="Times New Roman"/>
        </w:rPr>
        <w:t xml:space="preserve"> Гкал/тыс. </w:t>
      </w:r>
      <w:r w:rsidR="0096188B" w:rsidRPr="00CB095F">
        <w:rPr>
          <w:rFonts w:eastAsia="Times New Roman" w:cs="Times New Roman"/>
          <w:szCs w:val="24"/>
          <w:lang w:eastAsia="ru-RU"/>
        </w:rPr>
        <w:t>м³</w:t>
      </w:r>
      <w:r w:rsidRPr="00CB095F">
        <w:rPr>
          <w:rFonts w:eastAsia="Times New Roman" w:cs="Times New Roman"/>
          <w:szCs w:val="24"/>
          <w:lang w:eastAsia="ru-RU"/>
        </w:rPr>
        <w:t>.</w:t>
      </w:r>
    </w:p>
    <w:p w:rsidR="00D42162" w:rsidRPr="00CB095F" w:rsidRDefault="00D42162" w:rsidP="00D42162">
      <w:pPr>
        <w:pStyle w:val="3"/>
        <w:rPr>
          <w:rFonts w:cs="Times New Roman"/>
          <w:color w:val="auto"/>
        </w:rPr>
      </w:pPr>
      <w:bookmarkStart w:id="397" w:name="_Toc49513827"/>
      <w:bookmarkStart w:id="398" w:name="_Toc161082221"/>
      <w:r w:rsidRPr="00CB095F">
        <w:rPr>
          <w:rFonts w:cs="Times New Roman"/>
          <w:color w:val="auto"/>
        </w:rPr>
        <w:t>1.8.4 Описание использования местных видов топлива</w:t>
      </w:r>
      <w:bookmarkEnd w:id="397"/>
      <w:bookmarkEnd w:id="398"/>
    </w:p>
    <w:p w:rsidR="00D42162" w:rsidRPr="00CB095F" w:rsidRDefault="00D42162" w:rsidP="00D42162">
      <w:pPr>
        <w:pStyle w:val="af"/>
        <w:rPr>
          <w:rFonts w:cs="Times New Roman"/>
        </w:rPr>
      </w:pPr>
      <w:r w:rsidRPr="00CB095F">
        <w:rPr>
          <w:rFonts w:cs="Times New Roman"/>
        </w:rPr>
        <w:t>Топливный баланс 100% составляет природный газ.</w:t>
      </w:r>
    </w:p>
    <w:p w:rsidR="00D42162" w:rsidRPr="00CB095F" w:rsidRDefault="00D42162" w:rsidP="00D42162">
      <w:pPr>
        <w:pStyle w:val="3"/>
        <w:rPr>
          <w:rFonts w:cs="Times New Roman"/>
          <w:color w:val="auto"/>
        </w:rPr>
      </w:pPr>
      <w:bookmarkStart w:id="399" w:name="_Toc49513828"/>
      <w:bookmarkStart w:id="400" w:name="_Toc161082222"/>
      <w:r w:rsidRPr="00CB095F">
        <w:rPr>
          <w:rFonts w:cs="Times New Roman"/>
          <w:color w:val="auto"/>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9"/>
      <w:bookmarkEnd w:id="400"/>
    </w:p>
    <w:p w:rsidR="00D42162" w:rsidRPr="00CB095F" w:rsidRDefault="00D42162" w:rsidP="00D42162">
      <w:pPr>
        <w:spacing w:after="0"/>
        <w:ind w:firstLine="709"/>
        <w:jc w:val="both"/>
        <w:rPr>
          <w:rFonts w:eastAsia="Times New Roman" w:cs="Times New Roman"/>
          <w:szCs w:val="24"/>
          <w:lang w:eastAsia="ru-RU"/>
        </w:rPr>
      </w:pPr>
      <w:r w:rsidRPr="00CB095F">
        <w:rPr>
          <w:rFonts w:eastAsia="Times New Roman" w:cs="Times New Roman"/>
          <w:szCs w:val="24"/>
          <w:lang w:eastAsia="ru-RU"/>
        </w:rPr>
        <w:t>Характеристики на основании проведенных технических анализов приведены в разделе 1.8.3.</w:t>
      </w:r>
    </w:p>
    <w:p w:rsidR="00D42162" w:rsidRPr="00CB095F" w:rsidRDefault="00D42162" w:rsidP="00313504">
      <w:pPr>
        <w:pStyle w:val="3"/>
        <w:rPr>
          <w:rFonts w:cs="Times New Roman"/>
          <w:color w:val="auto"/>
        </w:rPr>
      </w:pPr>
      <w:bookmarkStart w:id="401" w:name="_Toc49513829"/>
      <w:bookmarkStart w:id="402" w:name="_Toc161082223"/>
      <w:r w:rsidRPr="00CB095F">
        <w:rPr>
          <w:rFonts w:cs="Times New Roman"/>
          <w:color w:val="auto"/>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401"/>
      <w:bookmarkEnd w:id="402"/>
    </w:p>
    <w:p w:rsidR="002D44BF" w:rsidRPr="00CB095F" w:rsidRDefault="002D44BF" w:rsidP="00D42162">
      <w:pPr>
        <w:pStyle w:val="af"/>
        <w:rPr>
          <w:rFonts w:cs="Times New Roman"/>
        </w:rPr>
      </w:pPr>
      <w:r w:rsidRPr="00CB095F">
        <w:rPr>
          <w:rFonts w:cs="Times New Roman"/>
        </w:rPr>
        <w:t xml:space="preserve">Топливом для всех котельных является природный газ. </w:t>
      </w:r>
    </w:p>
    <w:p w:rsidR="00D42162" w:rsidRPr="00CB095F" w:rsidRDefault="00D42162" w:rsidP="00D42162">
      <w:pPr>
        <w:pStyle w:val="af"/>
        <w:rPr>
          <w:rFonts w:cs="Times New Roman"/>
        </w:rPr>
      </w:pPr>
      <w:r w:rsidRPr="00CB095F">
        <w:rPr>
          <w:rFonts w:cs="Times New Roman"/>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D42162" w:rsidRPr="00CB095F" w:rsidRDefault="00D42162" w:rsidP="00D42162">
      <w:pPr>
        <w:pStyle w:val="af"/>
        <w:rPr>
          <w:rFonts w:cs="Times New Roman"/>
        </w:rPr>
      </w:pPr>
      <w:r w:rsidRPr="00CB095F">
        <w:rPr>
          <w:rFonts w:cs="Times New Roman"/>
        </w:rPr>
        <w:t>Распределительными газопроводами среднего и низкого давления охвачена значительная часть территории населенных пунктов.</w:t>
      </w:r>
    </w:p>
    <w:p w:rsidR="00D42162" w:rsidRPr="00CB095F" w:rsidRDefault="00D42162" w:rsidP="00D42162">
      <w:pPr>
        <w:pStyle w:val="af"/>
        <w:rPr>
          <w:rFonts w:cs="Times New Roman"/>
        </w:rPr>
      </w:pPr>
      <w:r w:rsidRPr="00CB095F">
        <w:rPr>
          <w:rFonts w:cs="Times New Roman"/>
        </w:rPr>
        <w:t>По принципу построения сети газораспределения выполнены по тупиковой схеме.</w:t>
      </w:r>
    </w:p>
    <w:p w:rsidR="00D42162" w:rsidRPr="00CB095F" w:rsidRDefault="00D42162" w:rsidP="00D42162">
      <w:pPr>
        <w:pStyle w:val="3"/>
        <w:rPr>
          <w:rFonts w:cs="Times New Roman"/>
          <w:color w:val="auto"/>
        </w:rPr>
      </w:pPr>
      <w:bookmarkStart w:id="403" w:name="_Toc49513830"/>
      <w:bookmarkStart w:id="404" w:name="_Toc161082224"/>
      <w:r w:rsidRPr="00CB095F">
        <w:rPr>
          <w:rFonts w:cs="Times New Roman"/>
          <w:color w:val="auto"/>
        </w:rPr>
        <w:t>1.8.7 Описание приоритетного направления развития топливного баланса поселения, городского округа.</w:t>
      </w:r>
      <w:bookmarkEnd w:id="403"/>
      <w:bookmarkEnd w:id="404"/>
    </w:p>
    <w:p w:rsidR="00D42162" w:rsidRPr="00CB095F" w:rsidRDefault="00D42162" w:rsidP="00D42162">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Изменений в топливном балансе не запланировано. </w:t>
      </w:r>
    </w:p>
    <w:p w:rsidR="0027700B" w:rsidRPr="00CB095F" w:rsidRDefault="0027700B" w:rsidP="0027700B">
      <w:pPr>
        <w:pStyle w:val="3"/>
        <w:rPr>
          <w:rFonts w:cs="Times New Roman"/>
          <w:color w:val="auto"/>
        </w:rPr>
      </w:pPr>
      <w:bookmarkStart w:id="405" w:name="_Toc49513831"/>
      <w:bookmarkStart w:id="406" w:name="_Toc161082225"/>
      <w:bookmarkStart w:id="407" w:name="_Toc41997312"/>
      <w:bookmarkStart w:id="408" w:name="_Toc49513832"/>
      <w:bookmarkStart w:id="409" w:name="_Toc87551268"/>
      <w:bookmarkEnd w:id="390"/>
      <w:r w:rsidRPr="00CB095F">
        <w:rPr>
          <w:rFonts w:cs="Times New Roman"/>
          <w:color w:val="auto"/>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5"/>
      <w:bookmarkEnd w:id="406"/>
    </w:p>
    <w:p w:rsidR="0027700B" w:rsidRPr="00CB095F" w:rsidRDefault="0027700B" w:rsidP="0027700B">
      <w:pPr>
        <w:pStyle w:val="af"/>
        <w:rPr>
          <w:rFonts w:cs="Times New Roman"/>
        </w:rPr>
      </w:pPr>
      <w:r w:rsidRPr="00CB095F">
        <w:rPr>
          <w:rFonts w:cs="Times New Roman"/>
        </w:rPr>
        <w:t xml:space="preserve">Актуализированы топливные балансы систем теплоснабжения по итогам </w:t>
      </w:r>
      <w:r w:rsidR="00166251" w:rsidRPr="00CB095F">
        <w:rPr>
          <w:rFonts w:cs="Times New Roman"/>
        </w:rPr>
        <w:t>2023</w:t>
      </w:r>
      <w:r w:rsidRPr="00CB095F">
        <w:rPr>
          <w:rFonts w:cs="Times New Roman"/>
        </w:rPr>
        <w:t xml:space="preserve"> года.</w:t>
      </w:r>
    </w:p>
    <w:p w:rsidR="0027700B" w:rsidRPr="00CB095F" w:rsidRDefault="0027700B" w:rsidP="0027700B">
      <w:pPr>
        <w:spacing w:after="160" w:line="259" w:lineRule="auto"/>
        <w:rPr>
          <w:rFonts w:eastAsiaTheme="majorEastAsia" w:cs="Times New Roman"/>
          <w:b/>
          <w:sz w:val="26"/>
          <w:szCs w:val="26"/>
        </w:rPr>
      </w:pPr>
      <w:r w:rsidRPr="00CB095F">
        <w:rPr>
          <w:rFonts w:cs="Times New Roman"/>
        </w:rPr>
        <w:br w:type="page"/>
      </w:r>
    </w:p>
    <w:p w:rsidR="0027700B" w:rsidRPr="00CB095F" w:rsidRDefault="0027700B" w:rsidP="0027700B">
      <w:pPr>
        <w:pStyle w:val="2"/>
        <w:jc w:val="center"/>
        <w:rPr>
          <w:rFonts w:cs="Times New Roman"/>
          <w:color w:val="auto"/>
        </w:rPr>
      </w:pPr>
      <w:bookmarkStart w:id="410" w:name="_Toc161082226"/>
      <w:r w:rsidRPr="00CB095F">
        <w:rPr>
          <w:rFonts w:cs="Times New Roman"/>
          <w:color w:val="auto"/>
        </w:rPr>
        <w:t>Часть 9 «Надежность теплоснабжения»</w:t>
      </w:r>
      <w:bookmarkEnd w:id="407"/>
      <w:bookmarkEnd w:id="408"/>
      <w:bookmarkEnd w:id="410"/>
    </w:p>
    <w:p w:rsidR="00A1107F" w:rsidRPr="00CB095F" w:rsidRDefault="00A1107F" w:rsidP="00A1107F">
      <w:pPr>
        <w:pStyle w:val="affff7"/>
        <w:rPr>
          <w:rFonts w:ascii="Times New Roman" w:hAnsi="Times New Roman"/>
          <w:szCs w:val="24"/>
        </w:rPr>
      </w:pPr>
      <w:r w:rsidRPr="00CB095F">
        <w:rPr>
          <w:rFonts w:ascii="Times New Roman" w:hAnsi="Times New Roman"/>
          <w:szCs w:val="24"/>
        </w:rPr>
        <w:t>Надежность теплоснабжения – способность проектируемых и существующих</w:t>
      </w:r>
      <w:r w:rsidRPr="00CB095F">
        <w:rPr>
          <w:rFonts w:ascii="Times New Roman" w:hAnsi="Times New Roman"/>
          <w:szCs w:val="24"/>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A1107F" w:rsidRPr="00CB095F" w:rsidRDefault="00A1107F" w:rsidP="00A1107F">
      <w:pPr>
        <w:pStyle w:val="affff7"/>
        <w:rPr>
          <w:rFonts w:ascii="Times New Roman" w:hAnsi="Times New Roman"/>
          <w:szCs w:val="24"/>
        </w:rPr>
      </w:pPr>
      <w:r w:rsidRPr="00CB095F">
        <w:rPr>
          <w:rFonts w:ascii="Times New Roman" w:hAnsi="Times New Roman"/>
          <w:szCs w:val="24"/>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A1107F" w:rsidRPr="00CB095F" w:rsidRDefault="00A1107F" w:rsidP="00A1107F">
      <w:pPr>
        <w:pStyle w:val="3"/>
        <w:rPr>
          <w:rFonts w:cs="Times New Roman"/>
          <w:color w:val="auto"/>
        </w:rPr>
      </w:pPr>
      <w:bookmarkStart w:id="411" w:name="_Toc41997314"/>
      <w:bookmarkStart w:id="412" w:name="_Toc49513833"/>
      <w:bookmarkStart w:id="413" w:name="_Toc99541212"/>
      <w:bookmarkStart w:id="414" w:name="_Toc161082227"/>
      <w:r w:rsidRPr="00CB095F">
        <w:rPr>
          <w:rFonts w:cs="Times New Roman"/>
          <w:color w:val="auto"/>
        </w:rPr>
        <w:t>1.9.1 Поток отказов (частота отказов) участков тепловых сетей</w:t>
      </w:r>
      <w:bookmarkEnd w:id="411"/>
      <w:bookmarkEnd w:id="412"/>
      <w:bookmarkEnd w:id="413"/>
      <w:bookmarkEnd w:id="414"/>
    </w:p>
    <w:p w:rsidR="00A1107F" w:rsidRPr="00CB095F" w:rsidRDefault="00A1107F" w:rsidP="00A1107F">
      <w:pPr>
        <w:pStyle w:val="affff7"/>
        <w:rPr>
          <w:rFonts w:ascii="Times New Roman" w:hAnsi="Times New Roman"/>
          <w:szCs w:val="24"/>
        </w:rPr>
      </w:pPr>
      <w:r w:rsidRPr="00CB095F">
        <w:rPr>
          <w:rFonts w:ascii="Times New Roman" w:hAnsi="Times New Roman"/>
          <w:szCs w:val="24"/>
        </w:rPr>
        <w:t xml:space="preserve">Результаты представлены в приложении </w:t>
      </w:r>
      <w:r w:rsidR="00AA6417" w:rsidRPr="00CB095F">
        <w:rPr>
          <w:rFonts w:ascii="Times New Roman" w:hAnsi="Times New Roman"/>
          <w:szCs w:val="24"/>
        </w:rPr>
        <w:t>1</w:t>
      </w:r>
      <w:r w:rsidRPr="00CB095F">
        <w:rPr>
          <w:rFonts w:ascii="Times New Roman" w:hAnsi="Times New Roman"/>
          <w:szCs w:val="24"/>
        </w:rPr>
        <w:t>.</w:t>
      </w:r>
    </w:p>
    <w:p w:rsidR="00A1107F" w:rsidRPr="00CB095F" w:rsidRDefault="00AC31B1" w:rsidP="00A1107F">
      <w:pPr>
        <w:pStyle w:val="3"/>
        <w:rPr>
          <w:rFonts w:cs="Times New Roman"/>
          <w:color w:val="auto"/>
        </w:rPr>
      </w:pPr>
      <w:bookmarkStart w:id="415" w:name="_Toc41997315"/>
      <w:bookmarkStart w:id="416" w:name="_Toc49513834"/>
      <w:bookmarkStart w:id="417" w:name="_Toc99541213"/>
      <w:bookmarkStart w:id="418" w:name="_Toc161082228"/>
      <w:r w:rsidRPr="00CB095F">
        <w:rPr>
          <w:rFonts w:cs="Times New Roman"/>
          <w:color w:val="auto"/>
        </w:rPr>
        <w:t>1</w:t>
      </w:r>
      <w:r w:rsidR="00A1107F" w:rsidRPr="00CB095F">
        <w:rPr>
          <w:rFonts w:cs="Times New Roman"/>
          <w:color w:val="auto"/>
        </w:rPr>
        <w:t>.9.2 Частота отключений потребителей</w:t>
      </w:r>
      <w:bookmarkEnd w:id="415"/>
      <w:bookmarkEnd w:id="416"/>
      <w:bookmarkEnd w:id="417"/>
      <w:bookmarkEnd w:id="418"/>
    </w:p>
    <w:p w:rsidR="00A1107F" w:rsidRPr="00CB095F" w:rsidRDefault="00A1107F" w:rsidP="00A1107F">
      <w:pPr>
        <w:pStyle w:val="affff7"/>
        <w:rPr>
          <w:rFonts w:ascii="Times New Roman" w:hAnsi="Times New Roman"/>
          <w:szCs w:val="24"/>
        </w:rPr>
      </w:pPr>
      <w:bookmarkStart w:id="419" w:name="_Toc41997316"/>
      <w:bookmarkStart w:id="420" w:name="_Toc49513835"/>
      <w:r w:rsidRPr="00CB095F">
        <w:rPr>
          <w:rFonts w:ascii="Times New Roman" w:hAnsi="Times New Roman"/>
          <w:szCs w:val="24"/>
        </w:rPr>
        <w:t xml:space="preserve">Результаты представлены в приложении </w:t>
      </w:r>
      <w:r w:rsidR="00AA6417" w:rsidRPr="00CB095F">
        <w:rPr>
          <w:rFonts w:ascii="Times New Roman" w:hAnsi="Times New Roman"/>
          <w:szCs w:val="24"/>
        </w:rPr>
        <w:t>1</w:t>
      </w:r>
      <w:r w:rsidRPr="00CB095F">
        <w:rPr>
          <w:rFonts w:ascii="Times New Roman" w:hAnsi="Times New Roman"/>
          <w:szCs w:val="24"/>
        </w:rPr>
        <w:t>.</w:t>
      </w:r>
    </w:p>
    <w:p w:rsidR="00A1107F" w:rsidRPr="00CB095F" w:rsidRDefault="00A1107F" w:rsidP="00A1107F">
      <w:pPr>
        <w:pStyle w:val="3"/>
        <w:rPr>
          <w:rFonts w:cs="Times New Roman"/>
          <w:color w:val="auto"/>
        </w:rPr>
      </w:pPr>
      <w:bookmarkStart w:id="421" w:name="_Toc99541214"/>
      <w:bookmarkStart w:id="422" w:name="_Toc161082229"/>
      <w:r w:rsidRPr="00CB095F">
        <w:rPr>
          <w:rFonts w:cs="Times New Roman"/>
          <w:color w:val="auto"/>
        </w:rPr>
        <w:t>1.9.3 Поток (частота) и время восстановления теплоснабжения потребителей после отключений</w:t>
      </w:r>
      <w:bookmarkEnd w:id="419"/>
      <w:bookmarkEnd w:id="420"/>
      <w:bookmarkEnd w:id="421"/>
      <w:bookmarkEnd w:id="422"/>
    </w:p>
    <w:p w:rsidR="00A1107F" w:rsidRPr="00CB095F" w:rsidRDefault="00A1107F" w:rsidP="00A1107F">
      <w:pPr>
        <w:pStyle w:val="affff7"/>
        <w:rPr>
          <w:rFonts w:ascii="Times New Roman" w:hAnsi="Times New Roman"/>
          <w:szCs w:val="24"/>
        </w:rPr>
      </w:pPr>
      <w:bookmarkStart w:id="423" w:name="_Toc41997317"/>
      <w:bookmarkStart w:id="424" w:name="_Toc49513836"/>
      <w:r w:rsidRPr="00CB095F">
        <w:rPr>
          <w:rFonts w:ascii="Times New Roman" w:hAnsi="Times New Roman"/>
          <w:szCs w:val="24"/>
        </w:rPr>
        <w:t xml:space="preserve">Результаты представлены в приложении </w:t>
      </w:r>
      <w:r w:rsidR="00AA6417" w:rsidRPr="00CB095F">
        <w:rPr>
          <w:rFonts w:ascii="Times New Roman" w:hAnsi="Times New Roman"/>
          <w:szCs w:val="24"/>
        </w:rPr>
        <w:t>1</w:t>
      </w:r>
      <w:r w:rsidRPr="00CB095F">
        <w:rPr>
          <w:rFonts w:ascii="Times New Roman" w:hAnsi="Times New Roman"/>
          <w:szCs w:val="24"/>
        </w:rPr>
        <w:t>.</w:t>
      </w:r>
    </w:p>
    <w:p w:rsidR="00A1107F" w:rsidRPr="00CB095F" w:rsidRDefault="00A1107F" w:rsidP="00A1107F">
      <w:pPr>
        <w:pStyle w:val="3"/>
        <w:rPr>
          <w:rFonts w:cs="Times New Roman"/>
          <w:color w:val="auto"/>
        </w:rPr>
      </w:pPr>
      <w:bookmarkStart w:id="425" w:name="_Toc99541215"/>
      <w:bookmarkStart w:id="426" w:name="_Toc161082230"/>
      <w:r w:rsidRPr="00CB095F">
        <w:rPr>
          <w:rFonts w:cs="Times New Roman"/>
          <w:color w:val="auto"/>
        </w:rPr>
        <w:t>1.9.4 Графические материалы (карты-схемы тепловых сетей и зон ненормативной надежности и безопасности теплоснабжения)</w:t>
      </w:r>
      <w:bookmarkEnd w:id="423"/>
      <w:bookmarkEnd w:id="424"/>
      <w:bookmarkEnd w:id="425"/>
      <w:bookmarkEnd w:id="426"/>
    </w:p>
    <w:p w:rsidR="00A1107F" w:rsidRPr="00CB095F" w:rsidRDefault="00A1107F" w:rsidP="00A1107F">
      <w:pPr>
        <w:ind w:firstLine="709"/>
        <w:jc w:val="both"/>
        <w:rPr>
          <w:rFonts w:cs="Times New Roman"/>
          <w:szCs w:val="24"/>
        </w:rPr>
      </w:pPr>
      <w:r w:rsidRPr="00CB095F">
        <w:rPr>
          <w:rFonts w:cs="Times New Roman"/>
          <w:szCs w:val="24"/>
        </w:rPr>
        <w:t>Зоны ненормативной надежности и безопасности теплоснабжения отсутствуют.</w:t>
      </w:r>
    </w:p>
    <w:p w:rsidR="00A1107F" w:rsidRPr="00CB095F" w:rsidRDefault="00A1107F" w:rsidP="00A1107F">
      <w:pPr>
        <w:pStyle w:val="3"/>
        <w:rPr>
          <w:rFonts w:cs="Times New Roman"/>
          <w:color w:val="auto"/>
        </w:rPr>
      </w:pPr>
      <w:bookmarkStart w:id="427" w:name="_Toc41997318"/>
      <w:bookmarkStart w:id="428" w:name="_Toc49513837"/>
      <w:bookmarkStart w:id="429" w:name="_Toc99541216"/>
      <w:bookmarkStart w:id="430" w:name="_Toc161082231"/>
      <w:r w:rsidRPr="00CB095F">
        <w:rPr>
          <w:rFonts w:cs="Times New Roman"/>
          <w:color w:val="auto"/>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7"/>
      <w:bookmarkEnd w:id="428"/>
      <w:bookmarkEnd w:id="429"/>
      <w:bookmarkEnd w:id="430"/>
    </w:p>
    <w:p w:rsidR="00A1107F" w:rsidRPr="00CB095F" w:rsidRDefault="00A1107F" w:rsidP="00A1107F">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A1107F" w:rsidRPr="00CB095F" w:rsidRDefault="00A1107F" w:rsidP="00A1107F">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A1107F" w:rsidRPr="00CB095F" w:rsidRDefault="00A1107F" w:rsidP="00A1107F">
      <w:pPr>
        <w:spacing w:after="0"/>
        <w:ind w:firstLine="709"/>
        <w:jc w:val="both"/>
        <w:rPr>
          <w:rFonts w:cs="Times New Roman"/>
          <w:szCs w:val="24"/>
        </w:rPr>
      </w:pPr>
      <w:r w:rsidRPr="00CB095F">
        <w:rPr>
          <w:rFonts w:eastAsia="Times New Roman" w:cs="Times New Roman"/>
          <w:szCs w:val="24"/>
          <w:lang w:eastAsia="ru-RU"/>
        </w:rPr>
        <w:t xml:space="preserve">Аварийные ситуации на источниках теплоснабжения и тепловых сетях </w:t>
      </w:r>
      <w:r w:rsidR="009F589A" w:rsidRPr="00CB095F">
        <w:rPr>
          <w:rFonts w:eastAsia="Times New Roman" w:cs="Times New Roman"/>
          <w:szCs w:val="24"/>
          <w:lang w:eastAsia="ru-RU"/>
        </w:rPr>
        <w:t>муниципального образования</w:t>
      </w:r>
      <w:r w:rsidRPr="00CB095F">
        <w:rPr>
          <w:rFonts w:eastAsia="Times New Roman" w:cs="Times New Roman"/>
          <w:szCs w:val="24"/>
          <w:lang w:eastAsia="ru-RU"/>
        </w:rPr>
        <w:t xml:space="preserve"> отсутствовали. </w:t>
      </w:r>
    </w:p>
    <w:p w:rsidR="00A1107F" w:rsidRPr="00CB095F" w:rsidRDefault="00A1107F" w:rsidP="00A1107F">
      <w:pPr>
        <w:pStyle w:val="3"/>
        <w:rPr>
          <w:rFonts w:cs="Times New Roman"/>
          <w:color w:val="auto"/>
        </w:rPr>
      </w:pPr>
      <w:bookmarkStart w:id="431" w:name="_Toc41997319"/>
      <w:bookmarkStart w:id="432" w:name="_Toc49513838"/>
      <w:bookmarkStart w:id="433" w:name="_Toc99541217"/>
      <w:bookmarkStart w:id="434" w:name="_Toc161082232"/>
      <w:r w:rsidRPr="00CB095F">
        <w:rPr>
          <w:rFonts w:cs="Times New Roman"/>
          <w:color w:val="auto"/>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31"/>
      <w:bookmarkEnd w:id="432"/>
      <w:bookmarkEnd w:id="433"/>
      <w:bookmarkEnd w:id="434"/>
    </w:p>
    <w:p w:rsidR="00A1107F" w:rsidRPr="00CB095F" w:rsidRDefault="00A1107F" w:rsidP="00A1107F">
      <w:pPr>
        <w:ind w:firstLine="709"/>
        <w:jc w:val="both"/>
        <w:rPr>
          <w:rFonts w:cs="Times New Roman"/>
          <w:szCs w:val="24"/>
        </w:rPr>
      </w:pPr>
      <w:r w:rsidRPr="00CB095F">
        <w:rPr>
          <w:rFonts w:cs="Times New Roman"/>
          <w:szCs w:val="24"/>
        </w:rPr>
        <w:t>Аварийные ситуации в теплоснабжении не выявлены.</w:t>
      </w:r>
    </w:p>
    <w:p w:rsidR="00A1107F" w:rsidRPr="00CB095F" w:rsidRDefault="00A1107F" w:rsidP="00A1107F">
      <w:pPr>
        <w:pStyle w:val="3"/>
        <w:rPr>
          <w:rFonts w:cs="Times New Roman"/>
          <w:color w:val="auto"/>
        </w:rPr>
      </w:pPr>
      <w:bookmarkStart w:id="435" w:name="_Toc8254021"/>
      <w:bookmarkStart w:id="436" w:name="_Toc8578774"/>
      <w:bookmarkStart w:id="437" w:name="_Toc87551275"/>
      <w:bookmarkStart w:id="438" w:name="_Toc99541218"/>
      <w:bookmarkStart w:id="439" w:name="_Toc161082233"/>
      <w:r w:rsidRPr="00CB095F">
        <w:rPr>
          <w:rFonts w:cs="Times New Roman"/>
          <w:color w:val="auto"/>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5"/>
      <w:bookmarkEnd w:id="436"/>
      <w:bookmarkEnd w:id="437"/>
      <w:bookmarkEnd w:id="438"/>
      <w:bookmarkEnd w:id="439"/>
    </w:p>
    <w:p w:rsidR="00A1107F" w:rsidRPr="00CB095F" w:rsidRDefault="00A1107F" w:rsidP="00A1107F">
      <w:pPr>
        <w:ind w:firstLine="709"/>
        <w:jc w:val="both"/>
        <w:rPr>
          <w:rFonts w:cs="Times New Roman"/>
          <w:szCs w:val="24"/>
        </w:rPr>
      </w:pPr>
      <w:r w:rsidRPr="00CB095F">
        <w:rPr>
          <w:rFonts w:cs="Times New Roman"/>
          <w:szCs w:val="24"/>
        </w:rPr>
        <w:t xml:space="preserve">В рамках актуализации схемы выполнен расчет показателей надежности систем теплоснабжения. Результаты расчета представлены в Приложении </w:t>
      </w:r>
      <w:r w:rsidR="00AA6417" w:rsidRPr="00CB095F">
        <w:rPr>
          <w:rFonts w:cs="Times New Roman"/>
          <w:szCs w:val="24"/>
        </w:rPr>
        <w:t>1</w:t>
      </w:r>
      <w:r w:rsidRPr="00CB095F">
        <w:rPr>
          <w:rFonts w:cs="Times New Roman"/>
          <w:szCs w:val="24"/>
        </w:rPr>
        <w:t>.</w:t>
      </w:r>
    </w:p>
    <w:p w:rsidR="003B4E15" w:rsidRPr="00CB095F" w:rsidRDefault="003B4E15" w:rsidP="003B4E15">
      <w:pPr>
        <w:pStyle w:val="2"/>
        <w:jc w:val="center"/>
        <w:rPr>
          <w:rFonts w:cs="Times New Roman"/>
          <w:color w:val="auto"/>
        </w:rPr>
      </w:pPr>
      <w:bookmarkStart w:id="440" w:name="_Toc87551276"/>
      <w:bookmarkStart w:id="441" w:name="_Toc161082234"/>
      <w:bookmarkEnd w:id="409"/>
      <w:r w:rsidRPr="00CB095F">
        <w:rPr>
          <w:rFonts w:cs="Times New Roman"/>
          <w:color w:val="auto"/>
        </w:rPr>
        <w:t>Часть 10 «Технико-экономические показатели теплоснабжающих и теплосетевых организаций»</w:t>
      </w:r>
      <w:bookmarkEnd w:id="440"/>
      <w:bookmarkEnd w:id="441"/>
    </w:p>
    <w:p w:rsidR="003B4E15" w:rsidRPr="00CB095F" w:rsidRDefault="003B4E15" w:rsidP="003B4E15">
      <w:pPr>
        <w:pStyle w:val="3"/>
        <w:spacing w:before="0"/>
        <w:rPr>
          <w:rFonts w:cs="Times New Roman"/>
          <w:color w:val="auto"/>
        </w:rPr>
      </w:pPr>
      <w:bookmarkStart w:id="442" w:name="_Toc22818949"/>
      <w:bookmarkStart w:id="443" w:name="_Toc87551277"/>
      <w:bookmarkStart w:id="444" w:name="_Toc161082235"/>
      <w:r w:rsidRPr="00CB095F">
        <w:rPr>
          <w:rFonts w:cs="Times New Roman"/>
          <w:color w:val="auto"/>
        </w:rPr>
        <w:t>1.10.1 О</w:t>
      </w:r>
      <w:r w:rsidRPr="00CB095F">
        <w:rPr>
          <w:rFonts w:eastAsia="Calibri" w:cs="Times New Roman"/>
          <w:color w:val="auto"/>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42"/>
      <w:bookmarkEnd w:id="443"/>
      <w:bookmarkEnd w:id="444"/>
    </w:p>
    <w:p w:rsidR="003B4E15" w:rsidRPr="00CB095F" w:rsidRDefault="007D6D95" w:rsidP="003B4E15">
      <w:pPr>
        <w:widowControl w:val="0"/>
        <w:tabs>
          <w:tab w:val="left" w:pos="993"/>
        </w:tabs>
        <w:spacing w:after="0"/>
        <w:ind w:right="164" w:firstLine="709"/>
        <w:jc w:val="both"/>
        <w:rPr>
          <w:rFonts w:eastAsia="Times New Roman" w:cs="Times New Roman"/>
          <w:szCs w:val="24"/>
        </w:rPr>
      </w:pPr>
      <w:r w:rsidRPr="00CB095F">
        <w:rPr>
          <w:rFonts w:eastAsia="Times New Roman" w:cs="Times New Roman"/>
          <w:szCs w:val="24"/>
        </w:rPr>
        <w:t>Описание результатов хозяйственной деятельности теплоснабжающ</w:t>
      </w:r>
      <w:r w:rsidR="00260FCA" w:rsidRPr="00CB095F">
        <w:rPr>
          <w:rFonts w:eastAsia="Times New Roman" w:cs="Times New Roman"/>
          <w:szCs w:val="24"/>
        </w:rPr>
        <w:t>ей</w:t>
      </w:r>
      <w:r w:rsidRPr="00CB095F">
        <w:rPr>
          <w:rFonts w:eastAsia="Times New Roman" w:cs="Times New Roman"/>
          <w:szCs w:val="24"/>
        </w:rPr>
        <w:t xml:space="preserve"> организаци</w:t>
      </w:r>
      <w:r w:rsidR="00260FCA" w:rsidRPr="00CB095F">
        <w:rPr>
          <w:rFonts w:eastAsia="Times New Roman" w:cs="Times New Roman"/>
          <w:szCs w:val="24"/>
        </w:rPr>
        <w:t>и</w:t>
      </w:r>
      <w:r w:rsidRPr="00CB095F">
        <w:rPr>
          <w:rFonts w:eastAsia="Times New Roman" w:cs="Times New Roman"/>
          <w:szCs w:val="24"/>
        </w:rPr>
        <w:t xml:space="preserve">, а именно </w:t>
      </w:r>
      <w:r w:rsidR="00234F3F" w:rsidRPr="00CB095F">
        <w:rPr>
          <w:rFonts w:eastAsia="Times New Roman" w:cs="Times New Roman"/>
          <w:szCs w:val="24"/>
        </w:rPr>
        <w:t xml:space="preserve">фактические </w:t>
      </w:r>
      <w:r w:rsidR="001A4B99" w:rsidRPr="00CB095F">
        <w:rPr>
          <w:rFonts w:eastAsia="Times New Roman" w:cs="Times New Roman"/>
          <w:szCs w:val="24"/>
        </w:rPr>
        <w:t>расходы на производство и передачу тепловой энергии</w:t>
      </w:r>
      <w:r w:rsidR="00260FCA" w:rsidRPr="00CB095F">
        <w:rPr>
          <w:rFonts w:eastAsia="Times New Roman" w:cs="Times New Roman"/>
          <w:szCs w:val="24"/>
        </w:rPr>
        <w:t xml:space="preserve"> за </w:t>
      </w:r>
      <w:r w:rsidR="00166251" w:rsidRPr="00CB095F">
        <w:rPr>
          <w:rFonts w:eastAsia="Times New Roman" w:cs="Times New Roman"/>
          <w:szCs w:val="24"/>
        </w:rPr>
        <w:t>2023</w:t>
      </w:r>
      <w:r w:rsidR="00260FCA" w:rsidRPr="00CB095F">
        <w:rPr>
          <w:rFonts w:eastAsia="Times New Roman" w:cs="Times New Roman"/>
          <w:szCs w:val="24"/>
        </w:rPr>
        <w:t xml:space="preserve"> год </w:t>
      </w:r>
      <w:r w:rsidR="003B4E15" w:rsidRPr="00CB095F">
        <w:rPr>
          <w:rFonts w:eastAsia="Times New Roman" w:cs="Times New Roman"/>
          <w:szCs w:val="24"/>
        </w:rPr>
        <w:t xml:space="preserve">представлены в таблице </w:t>
      </w:r>
      <w:r w:rsidR="00CB1D70" w:rsidRPr="00CB095F">
        <w:rPr>
          <w:rFonts w:eastAsia="Times New Roman" w:cs="Times New Roman"/>
          <w:szCs w:val="24"/>
        </w:rPr>
        <w:t>ниже</w:t>
      </w:r>
      <w:r w:rsidR="003B4E15" w:rsidRPr="00CB095F">
        <w:rPr>
          <w:rFonts w:eastAsia="Times New Roman" w:cs="Times New Roman"/>
          <w:szCs w:val="24"/>
        </w:rPr>
        <w:t>.</w:t>
      </w:r>
    </w:p>
    <w:p w:rsidR="003B4E15" w:rsidRPr="00CB095F" w:rsidRDefault="003B4E15" w:rsidP="003B4E15">
      <w:pPr>
        <w:widowControl w:val="0"/>
        <w:tabs>
          <w:tab w:val="left" w:pos="993"/>
        </w:tabs>
        <w:spacing w:after="0"/>
        <w:ind w:right="164" w:firstLine="709"/>
        <w:jc w:val="both"/>
        <w:rPr>
          <w:rFonts w:eastAsia="Times New Roman" w:cs="Times New Roman"/>
          <w:szCs w:val="24"/>
        </w:rPr>
      </w:pPr>
    </w:p>
    <w:p w:rsidR="003B4E15" w:rsidRPr="00CB095F" w:rsidRDefault="003B4E15" w:rsidP="003B4E15">
      <w:pPr>
        <w:ind w:firstLine="709"/>
        <w:jc w:val="center"/>
        <w:rPr>
          <w:rFonts w:eastAsia="Times New Roman" w:cs="Times New Roman"/>
          <w:b/>
          <w:bCs/>
          <w:iCs/>
          <w:szCs w:val="24"/>
          <w:lang w:eastAsia="ru-RU"/>
        </w:rPr>
        <w:sectPr w:rsidR="003B4E15" w:rsidRPr="00CB095F" w:rsidSect="002E394F">
          <w:footerReference w:type="even" r:id="rId9"/>
          <w:footerReference w:type="default" r:id="rId10"/>
          <w:pgSz w:w="11906" w:h="16838"/>
          <w:pgMar w:top="1134" w:right="851" w:bottom="1134" w:left="1701" w:header="709" w:footer="709" w:gutter="0"/>
          <w:cols w:space="708"/>
          <w:titlePg/>
          <w:docGrid w:linePitch="360"/>
        </w:sectPr>
      </w:pPr>
    </w:p>
    <w:p w:rsidR="001D407F" w:rsidRPr="00CB095F" w:rsidRDefault="003F1A9C" w:rsidP="00260FCA">
      <w:pPr>
        <w:spacing w:after="0" w:line="240" w:lineRule="auto"/>
        <w:ind w:firstLine="709"/>
        <w:jc w:val="center"/>
        <w:rPr>
          <w:rFonts w:eastAsia="Times New Roman" w:cs="Times New Roman"/>
          <w:b/>
          <w:bCs/>
          <w:iCs/>
          <w:szCs w:val="24"/>
          <w:lang w:eastAsia="ru-RU"/>
        </w:rPr>
      </w:pPr>
      <w:r w:rsidRPr="00CB095F">
        <w:rPr>
          <w:rFonts w:eastAsia="Times New Roman" w:cs="Times New Roman"/>
          <w:b/>
          <w:bCs/>
          <w:iCs/>
          <w:szCs w:val="24"/>
          <w:lang w:eastAsia="ru-RU"/>
        </w:rPr>
        <w:t xml:space="preserve">Таблица </w:t>
      </w:r>
      <w:r w:rsidR="00987609" w:rsidRPr="00CB095F">
        <w:rPr>
          <w:rFonts w:eastAsia="Times New Roman" w:cs="Times New Roman"/>
          <w:b/>
          <w:bCs/>
          <w:iCs/>
          <w:szCs w:val="24"/>
          <w:lang w:eastAsia="ru-RU"/>
        </w:rPr>
        <w:fldChar w:fldCharType="begin"/>
      </w:r>
      <w:r w:rsidR="003B4E15" w:rsidRPr="00CB095F">
        <w:rPr>
          <w:rFonts w:eastAsia="Times New Roman" w:cs="Times New Roman"/>
          <w:b/>
          <w:bCs/>
          <w:iCs/>
          <w:szCs w:val="24"/>
          <w:lang w:eastAsia="ru-RU"/>
        </w:rPr>
        <w:instrText xml:space="preserve"> SEQ Таблица \* ARABIC </w:instrText>
      </w:r>
      <w:r w:rsidR="00987609" w:rsidRPr="00CB095F">
        <w:rPr>
          <w:rFonts w:eastAsia="Times New Roman" w:cs="Times New Roman"/>
          <w:b/>
          <w:bCs/>
          <w:iCs/>
          <w:szCs w:val="24"/>
          <w:lang w:eastAsia="ru-RU"/>
        </w:rPr>
        <w:fldChar w:fldCharType="separate"/>
      </w:r>
      <w:r w:rsidR="0061580A" w:rsidRPr="00CB095F">
        <w:rPr>
          <w:rFonts w:eastAsia="Times New Roman" w:cs="Times New Roman"/>
          <w:b/>
          <w:bCs/>
          <w:iCs/>
          <w:noProof/>
          <w:szCs w:val="24"/>
          <w:lang w:eastAsia="ru-RU"/>
        </w:rPr>
        <w:t>20</w:t>
      </w:r>
      <w:r w:rsidR="00987609" w:rsidRPr="00CB095F">
        <w:rPr>
          <w:rFonts w:eastAsia="Times New Roman" w:cs="Times New Roman"/>
          <w:b/>
          <w:bCs/>
          <w:iCs/>
          <w:szCs w:val="24"/>
          <w:lang w:eastAsia="ru-RU"/>
        </w:rPr>
        <w:fldChar w:fldCharType="end"/>
      </w:r>
      <w:r w:rsidR="003B4E15" w:rsidRPr="00CB095F">
        <w:rPr>
          <w:rFonts w:eastAsia="Times New Roman" w:cs="Times New Roman"/>
          <w:b/>
          <w:bCs/>
          <w:iCs/>
          <w:szCs w:val="24"/>
          <w:lang w:eastAsia="ru-RU"/>
        </w:rPr>
        <w:t xml:space="preserve"> – </w:t>
      </w:r>
      <w:r w:rsidR="00260FCA" w:rsidRPr="00CB095F">
        <w:rPr>
          <w:rFonts w:eastAsia="Times New Roman" w:cs="Times New Roman"/>
          <w:b/>
          <w:bCs/>
          <w:iCs/>
          <w:szCs w:val="24"/>
          <w:lang w:eastAsia="ru-RU"/>
        </w:rPr>
        <w:t>Результаты хозяйственной деятельности теплоснабжающей организации</w:t>
      </w:r>
      <w:r w:rsidR="00285AD5" w:rsidRPr="00CB095F">
        <w:rPr>
          <w:rFonts w:eastAsia="Times New Roman" w:cs="Times New Roman"/>
          <w:b/>
          <w:bCs/>
          <w:iCs/>
          <w:szCs w:val="24"/>
          <w:lang w:eastAsia="ru-RU"/>
        </w:rPr>
        <w:t>МКП «Богучаркоммунсервис»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8"/>
        <w:gridCol w:w="3061"/>
        <w:gridCol w:w="972"/>
        <w:gridCol w:w="1979"/>
        <w:gridCol w:w="972"/>
        <w:gridCol w:w="972"/>
        <w:gridCol w:w="820"/>
      </w:tblGrid>
      <w:tr w:rsidR="00CB095F" w:rsidRPr="00CB095F" w:rsidTr="00DB26A9">
        <w:trPr>
          <w:trHeight w:val="23"/>
          <w:tblHeader/>
          <w:jc w:val="center"/>
        </w:trPr>
        <w:tc>
          <w:tcPr>
            <w:tcW w:w="568"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 п/п</w:t>
            </w:r>
          </w:p>
        </w:tc>
        <w:tc>
          <w:tcPr>
            <w:tcW w:w="3061"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Наименование котельной</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2022</w:t>
            </w:r>
          </w:p>
        </w:tc>
        <w:tc>
          <w:tcPr>
            <w:tcW w:w="1979"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2023</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2024</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2025</w:t>
            </w:r>
          </w:p>
        </w:tc>
        <w:tc>
          <w:tcPr>
            <w:tcW w:w="820"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2026</w:t>
            </w:r>
          </w:p>
        </w:tc>
      </w:tr>
      <w:tr w:rsidR="00CB095F" w:rsidRPr="00CB095F" w:rsidTr="00DB26A9">
        <w:trPr>
          <w:trHeight w:val="23"/>
          <w:jc w:val="center"/>
        </w:trPr>
        <w:tc>
          <w:tcPr>
            <w:tcW w:w="568"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1</w:t>
            </w:r>
          </w:p>
        </w:tc>
        <w:tc>
          <w:tcPr>
            <w:tcW w:w="3061" w:type="dxa"/>
            <w:shd w:val="clear" w:color="auto" w:fill="auto"/>
            <w:vAlign w:val="center"/>
            <w:hideMark/>
          </w:tcPr>
          <w:p w:rsidR="00285AD5" w:rsidRPr="00CB095F" w:rsidRDefault="00285AD5" w:rsidP="00DB26A9">
            <w:pPr>
              <w:widowControl w:val="0"/>
              <w:spacing w:after="0" w:line="240" w:lineRule="auto"/>
              <w:rPr>
                <w:rFonts w:eastAsia="Times New Roman" w:cs="Times New Roman"/>
                <w:bCs/>
                <w:iCs/>
                <w:sz w:val="20"/>
                <w:lang w:eastAsia="ru-RU"/>
              </w:rPr>
            </w:pPr>
            <w:r w:rsidRPr="00CB095F">
              <w:rPr>
                <w:rFonts w:eastAsia="Times New Roman" w:cs="Times New Roman"/>
                <w:bCs/>
                <w:iCs/>
                <w:sz w:val="20"/>
                <w:lang w:eastAsia="ru-RU"/>
              </w:rPr>
              <w:t>Удельный расход топлива, кг у.т./Гкал теплоснабжение село на отпущенную в сеть тепловую энергию</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168,28</w:t>
            </w:r>
          </w:p>
        </w:tc>
        <w:tc>
          <w:tcPr>
            <w:tcW w:w="1979"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sz w:val="20"/>
                <w:lang w:eastAsia="ru-RU"/>
              </w:rPr>
            </w:pPr>
            <w:r w:rsidRPr="00CB095F">
              <w:rPr>
                <w:rFonts w:eastAsia="Times New Roman" w:cs="Times New Roman"/>
                <w:bCs/>
                <w:sz w:val="20"/>
                <w:lang w:eastAsia="ru-RU"/>
              </w:rPr>
              <w:t>168,28</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168,28</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168,28</w:t>
            </w:r>
          </w:p>
        </w:tc>
        <w:tc>
          <w:tcPr>
            <w:tcW w:w="820"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168,28</w:t>
            </w:r>
          </w:p>
        </w:tc>
      </w:tr>
      <w:tr w:rsidR="00285AD5" w:rsidRPr="00CB095F" w:rsidTr="00DB26A9">
        <w:trPr>
          <w:trHeight w:val="23"/>
          <w:jc w:val="center"/>
        </w:trPr>
        <w:tc>
          <w:tcPr>
            <w:tcW w:w="568"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2</w:t>
            </w:r>
          </w:p>
        </w:tc>
        <w:tc>
          <w:tcPr>
            <w:tcW w:w="3061" w:type="dxa"/>
            <w:shd w:val="clear" w:color="auto" w:fill="auto"/>
            <w:vAlign w:val="center"/>
            <w:hideMark/>
          </w:tcPr>
          <w:p w:rsidR="00285AD5" w:rsidRPr="00CB095F" w:rsidRDefault="00285AD5" w:rsidP="00DB26A9">
            <w:pPr>
              <w:widowControl w:val="0"/>
              <w:spacing w:after="0" w:line="240" w:lineRule="auto"/>
              <w:rPr>
                <w:rFonts w:eastAsia="Times New Roman" w:cs="Times New Roman"/>
                <w:bCs/>
                <w:iCs/>
                <w:sz w:val="20"/>
                <w:lang w:eastAsia="ru-RU"/>
              </w:rPr>
            </w:pPr>
            <w:r w:rsidRPr="00CB095F">
              <w:rPr>
                <w:rFonts w:eastAsia="Times New Roman" w:cs="Times New Roman"/>
                <w:bCs/>
                <w:iCs/>
                <w:sz w:val="20"/>
                <w:lang w:eastAsia="ru-RU"/>
              </w:rPr>
              <w:t>Тепловые потери, Гкал/год теплоснабжение село</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338,00</w:t>
            </w:r>
          </w:p>
        </w:tc>
        <w:tc>
          <w:tcPr>
            <w:tcW w:w="1979"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sz w:val="20"/>
                <w:lang w:eastAsia="ru-RU"/>
              </w:rPr>
            </w:pPr>
            <w:r w:rsidRPr="00CB095F">
              <w:rPr>
                <w:rFonts w:eastAsia="Times New Roman" w:cs="Times New Roman"/>
                <w:bCs/>
                <w:sz w:val="20"/>
                <w:lang w:eastAsia="ru-RU"/>
              </w:rPr>
              <w:t>338,00</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338,00</w:t>
            </w:r>
          </w:p>
        </w:tc>
        <w:tc>
          <w:tcPr>
            <w:tcW w:w="972"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338,00</w:t>
            </w:r>
          </w:p>
        </w:tc>
        <w:tc>
          <w:tcPr>
            <w:tcW w:w="820"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Cs/>
                <w:iCs/>
                <w:sz w:val="20"/>
                <w:lang w:eastAsia="ru-RU"/>
              </w:rPr>
            </w:pPr>
            <w:r w:rsidRPr="00CB095F">
              <w:rPr>
                <w:rFonts w:eastAsia="Times New Roman" w:cs="Times New Roman"/>
                <w:bCs/>
                <w:iCs/>
                <w:sz w:val="20"/>
                <w:lang w:eastAsia="ru-RU"/>
              </w:rPr>
              <w:t>338,00</w:t>
            </w:r>
          </w:p>
        </w:tc>
      </w:tr>
    </w:tbl>
    <w:p w:rsidR="00D03615" w:rsidRPr="00CB095F" w:rsidRDefault="00D03615" w:rsidP="00260FCA">
      <w:pPr>
        <w:spacing w:after="0" w:line="240" w:lineRule="auto"/>
        <w:ind w:firstLine="709"/>
        <w:jc w:val="center"/>
        <w:rPr>
          <w:rFonts w:eastAsia="Times New Roman" w:cs="Times New Roman"/>
          <w:b/>
          <w:bCs/>
          <w:iCs/>
          <w:szCs w:val="24"/>
          <w:lang w:eastAsia="ru-RU"/>
        </w:rPr>
      </w:pPr>
    </w:p>
    <w:p w:rsidR="003B4E15" w:rsidRPr="00CB095F" w:rsidRDefault="003B4E15" w:rsidP="003B4E15">
      <w:pPr>
        <w:pStyle w:val="3"/>
        <w:rPr>
          <w:rFonts w:eastAsia="Times New Roman" w:cs="Times New Roman"/>
          <w:i w:val="0"/>
          <w:iCs/>
          <w:color w:val="auto"/>
          <w:sz w:val="18"/>
          <w:szCs w:val="18"/>
          <w:lang w:eastAsia="ru-RU"/>
        </w:rPr>
      </w:pPr>
      <w:bookmarkStart w:id="445" w:name="_Toc22818950"/>
      <w:bookmarkStart w:id="446" w:name="_Toc87551278"/>
      <w:bookmarkStart w:id="447" w:name="_Toc161082236"/>
      <w:r w:rsidRPr="00CB095F">
        <w:rPr>
          <w:rFonts w:cs="Times New Roman"/>
          <w:color w:val="auto"/>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5"/>
      <w:bookmarkEnd w:id="446"/>
      <w:bookmarkEnd w:id="447"/>
    </w:p>
    <w:p w:rsidR="0020173C" w:rsidRPr="00CB095F" w:rsidRDefault="0020173C" w:rsidP="0020173C">
      <w:pPr>
        <w:ind w:firstLine="709"/>
        <w:jc w:val="both"/>
        <w:rPr>
          <w:rFonts w:cs="Times New Roman"/>
          <w:szCs w:val="24"/>
        </w:rPr>
      </w:pPr>
      <w:bookmarkStart w:id="448" w:name="_Toc87551279"/>
      <w:r w:rsidRPr="00CB095F">
        <w:rPr>
          <w:rFonts w:cs="Times New Roman"/>
          <w:szCs w:val="24"/>
        </w:rPr>
        <w:t xml:space="preserve">В актуализированной схеме теплоснабжения представлены результаты хозяйственной деятельности теплоснабжающей организации </w:t>
      </w:r>
      <w:r w:rsidR="00285AD5" w:rsidRPr="00CB095F">
        <w:rPr>
          <w:rFonts w:cs="Times New Roman"/>
          <w:szCs w:val="24"/>
        </w:rPr>
        <w:t>МКП «Богучаркоммунсервис»</w:t>
      </w:r>
      <w:r w:rsidRPr="00CB095F">
        <w:rPr>
          <w:rFonts w:cs="Times New Roman"/>
          <w:szCs w:val="24"/>
        </w:rPr>
        <w:t xml:space="preserve"> за </w:t>
      </w:r>
      <w:r w:rsidR="00166251" w:rsidRPr="00CB095F">
        <w:rPr>
          <w:rFonts w:cs="Times New Roman"/>
          <w:szCs w:val="24"/>
        </w:rPr>
        <w:t>2023</w:t>
      </w:r>
      <w:r w:rsidRPr="00CB095F">
        <w:rPr>
          <w:rFonts w:cs="Times New Roman"/>
          <w:szCs w:val="24"/>
        </w:rPr>
        <w:t xml:space="preserve"> год.</w:t>
      </w:r>
    </w:p>
    <w:p w:rsidR="003B4E15" w:rsidRPr="00CB095F" w:rsidRDefault="003B4E15" w:rsidP="003B4E15">
      <w:pPr>
        <w:pStyle w:val="2"/>
        <w:jc w:val="center"/>
        <w:rPr>
          <w:rFonts w:cs="Times New Roman"/>
          <w:color w:val="auto"/>
        </w:rPr>
      </w:pPr>
      <w:bookmarkStart w:id="449" w:name="_Toc161082237"/>
      <w:r w:rsidRPr="00CB095F">
        <w:rPr>
          <w:rFonts w:cs="Times New Roman"/>
          <w:color w:val="auto"/>
        </w:rPr>
        <w:t>Часть 11 «Цены (тарифы) в сфере теплоснабжения»</w:t>
      </w:r>
      <w:bookmarkEnd w:id="448"/>
      <w:bookmarkEnd w:id="449"/>
    </w:p>
    <w:p w:rsidR="003B4E15" w:rsidRPr="00CB095F" w:rsidRDefault="003B4E15" w:rsidP="003B4E15">
      <w:pPr>
        <w:pStyle w:val="3"/>
        <w:rPr>
          <w:rFonts w:cs="Times New Roman"/>
          <w:color w:val="auto"/>
        </w:rPr>
      </w:pPr>
      <w:bookmarkStart w:id="450" w:name="_Toc535409544"/>
      <w:bookmarkStart w:id="451" w:name="_Toc8254024"/>
      <w:bookmarkStart w:id="452" w:name="_Toc8578777"/>
      <w:bookmarkStart w:id="453" w:name="_Toc87551280"/>
      <w:bookmarkStart w:id="454" w:name="_Toc161082238"/>
      <w:bookmarkStart w:id="455" w:name="sub_1491"/>
      <w:r w:rsidRPr="00CB095F">
        <w:rPr>
          <w:rFonts w:cs="Times New Roman"/>
          <w:color w:val="auto"/>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50"/>
      <w:bookmarkEnd w:id="451"/>
      <w:bookmarkEnd w:id="452"/>
      <w:bookmarkEnd w:id="453"/>
      <w:bookmarkEnd w:id="454"/>
    </w:p>
    <w:p w:rsidR="00145F1F" w:rsidRPr="00CB095F" w:rsidRDefault="00145F1F" w:rsidP="00CC459B">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Динамика </w:t>
      </w:r>
      <w:r w:rsidRPr="00CB095F">
        <w:rPr>
          <w:rFonts w:cs="Times New Roman"/>
          <w:szCs w:val="24"/>
        </w:rPr>
        <w:t>утверждённых тарифов на тепловую энергию в горячей воде</w:t>
      </w:r>
      <w:r w:rsidRPr="00CB095F">
        <w:rPr>
          <w:rFonts w:eastAsia="Times New Roman" w:cs="Times New Roman"/>
          <w:szCs w:val="24"/>
          <w:lang w:eastAsia="ru-RU"/>
        </w:rPr>
        <w:t xml:space="preserve">, </w:t>
      </w:r>
      <w:r w:rsidR="00CC459B" w:rsidRPr="00CB095F">
        <w:rPr>
          <w:rFonts w:eastAsia="Times New Roman" w:cs="Times New Roman"/>
          <w:szCs w:val="24"/>
          <w:lang w:eastAsia="ru-RU"/>
        </w:rPr>
        <w:t>п</w:t>
      </w:r>
      <w:r w:rsidRPr="00CB095F">
        <w:rPr>
          <w:rFonts w:eastAsia="Times New Roman" w:cs="Times New Roman"/>
          <w:szCs w:val="24"/>
          <w:lang w:eastAsia="ru-RU"/>
        </w:rPr>
        <w:t xml:space="preserve">редставлена в таблице </w:t>
      </w:r>
      <w:fldSimple w:instr=" REF _Ref19656585 \h  \* MERGEFORMAT ">
        <w:r w:rsidR="0061580A" w:rsidRPr="00CB095F">
          <w:rPr>
            <w:rFonts w:eastAsia="Times New Roman" w:cs="Times New Roman"/>
            <w:iCs/>
            <w:vanish/>
            <w:szCs w:val="24"/>
            <w:lang w:eastAsia="ru-RU"/>
          </w:rPr>
          <w:t xml:space="preserve">Таблица </w:t>
        </w:r>
        <w:r w:rsidR="0061580A" w:rsidRPr="00CB095F">
          <w:rPr>
            <w:rFonts w:eastAsia="Times New Roman" w:cs="Times New Roman"/>
            <w:iCs/>
            <w:noProof/>
            <w:szCs w:val="24"/>
            <w:lang w:eastAsia="ru-RU"/>
          </w:rPr>
          <w:t>21</w:t>
        </w:r>
      </w:fldSimple>
      <w:r w:rsidRPr="00CB095F">
        <w:rPr>
          <w:rFonts w:eastAsia="Times New Roman" w:cs="Times New Roman"/>
          <w:szCs w:val="24"/>
          <w:lang w:eastAsia="ru-RU"/>
        </w:rPr>
        <w:t>.</w:t>
      </w:r>
    </w:p>
    <w:p w:rsidR="00472CE8" w:rsidRPr="00CB095F" w:rsidRDefault="003F1A9C" w:rsidP="00472CE8">
      <w:pPr>
        <w:spacing w:after="0" w:line="240" w:lineRule="auto"/>
        <w:ind w:firstLine="709"/>
        <w:jc w:val="center"/>
        <w:rPr>
          <w:rFonts w:cs="Times New Roman"/>
          <w:b/>
          <w:bCs/>
          <w:szCs w:val="24"/>
        </w:rPr>
      </w:pPr>
      <w:bookmarkStart w:id="456" w:name="_Ref19656585"/>
      <w:bookmarkStart w:id="457" w:name="_Toc488826846"/>
      <w:r w:rsidRPr="00CB095F">
        <w:rPr>
          <w:rFonts w:eastAsia="Times New Roman" w:cs="Times New Roman"/>
          <w:b/>
          <w:iCs/>
          <w:szCs w:val="24"/>
          <w:lang w:eastAsia="ru-RU"/>
        </w:rPr>
        <w:t xml:space="preserve">Таблица </w:t>
      </w:r>
      <w:r w:rsidR="00987609" w:rsidRPr="00CB095F">
        <w:rPr>
          <w:rFonts w:eastAsia="Times New Roman" w:cs="Times New Roman"/>
          <w:b/>
          <w:iCs/>
          <w:szCs w:val="24"/>
          <w:lang w:eastAsia="ru-RU"/>
        </w:rPr>
        <w:fldChar w:fldCharType="begin"/>
      </w:r>
      <w:r w:rsidR="00145F1F" w:rsidRPr="00CB095F">
        <w:rPr>
          <w:rFonts w:eastAsia="Times New Roman" w:cs="Times New Roman"/>
          <w:b/>
          <w:iCs/>
          <w:szCs w:val="24"/>
          <w:lang w:eastAsia="ru-RU"/>
        </w:rPr>
        <w:instrText xml:space="preserve"> SEQ Таблица \* ARABIC </w:instrText>
      </w:r>
      <w:r w:rsidR="00987609" w:rsidRPr="00CB095F">
        <w:rPr>
          <w:rFonts w:eastAsia="Times New Roman" w:cs="Times New Roman"/>
          <w:b/>
          <w:iCs/>
          <w:szCs w:val="24"/>
          <w:lang w:eastAsia="ru-RU"/>
        </w:rPr>
        <w:fldChar w:fldCharType="separate"/>
      </w:r>
      <w:r w:rsidR="0061580A" w:rsidRPr="00CB095F">
        <w:rPr>
          <w:rFonts w:eastAsia="Times New Roman" w:cs="Times New Roman"/>
          <w:b/>
          <w:iCs/>
          <w:noProof/>
          <w:szCs w:val="24"/>
          <w:lang w:eastAsia="ru-RU"/>
        </w:rPr>
        <w:t>21</w:t>
      </w:r>
      <w:r w:rsidR="00987609" w:rsidRPr="00CB095F">
        <w:rPr>
          <w:rFonts w:eastAsia="Times New Roman" w:cs="Times New Roman"/>
          <w:b/>
          <w:iCs/>
          <w:szCs w:val="24"/>
          <w:lang w:eastAsia="ru-RU"/>
        </w:rPr>
        <w:fldChar w:fldCharType="end"/>
      </w:r>
      <w:bookmarkEnd w:id="456"/>
      <w:r w:rsidR="00145F1F" w:rsidRPr="00CB095F">
        <w:rPr>
          <w:rFonts w:eastAsia="Times New Roman" w:cs="Times New Roman"/>
          <w:b/>
          <w:iCs/>
          <w:szCs w:val="24"/>
          <w:lang w:eastAsia="ru-RU"/>
        </w:rPr>
        <w:t xml:space="preserve"> – Тарифы на тепловую </w:t>
      </w:r>
      <w:r w:rsidR="003B4E15" w:rsidRPr="00CB095F">
        <w:rPr>
          <w:rFonts w:cs="Times New Roman"/>
          <w:b/>
          <w:szCs w:val="24"/>
        </w:rPr>
        <w:t>энергию в горячей</w:t>
      </w:r>
      <w:r w:rsidR="003B4E15" w:rsidRPr="00CB095F">
        <w:rPr>
          <w:rFonts w:cs="Times New Roman"/>
          <w:b/>
          <w:bCs/>
          <w:szCs w:val="24"/>
        </w:rPr>
        <w:t xml:space="preserve"> воде</w:t>
      </w:r>
      <w:bookmarkEnd w:id="4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30"/>
        <w:gridCol w:w="1538"/>
        <w:gridCol w:w="1538"/>
        <w:gridCol w:w="1538"/>
      </w:tblGrid>
      <w:tr w:rsidR="00CB095F" w:rsidRPr="00CB095F" w:rsidTr="00DB26A9">
        <w:trPr>
          <w:trHeight w:val="23"/>
          <w:tblHeader/>
          <w:jc w:val="center"/>
        </w:trPr>
        <w:tc>
          <w:tcPr>
            <w:tcW w:w="4730" w:type="dxa"/>
            <w:shd w:val="clear" w:color="auto" w:fill="auto"/>
            <w:vAlign w:val="center"/>
            <w:hideMark/>
          </w:tcPr>
          <w:p w:rsidR="00285AD5" w:rsidRPr="00CB095F" w:rsidRDefault="00285AD5" w:rsidP="00DB26A9">
            <w:pPr>
              <w:widowControl w:val="0"/>
              <w:spacing w:after="0" w:line="240" w:lineRule="auto"/>
              <w:jc w:val="center"/>
              <w:rPr>
                <w:b/>
                <w:bCs/>
                <w:sz w:val="20"/>
              </w:rPr>
            </w:pPr>
            <w:r w:rsidRPr="00CB095F">
              <w:rPr>
                <w:b/>
                <w:bCs/>
                <w:sz w:val="20"/>
              </w:rPr>
              <w:t>Год</w:t>
            </w:r>
          </w:p>
        </w:tc>
        <w:tc>
          <w:tcPr>
            <w:tcW w:w="1538" w:type="dxa"/>
            <w:shd w:val="clear" w:color="auto" w:fill="auto"/>
            <w:vAlign w:val="center"/>
            <w:hideMark/>
          </w:tcPr>
          <w:p w:rsidR="00285AD5" w:rsidRPr="00CB095F" w:rsidRDefault="00285AD5" w:rsidP="00DB26A9">
            <w:pPr>
              <w:widowControl w:val="0"/>
              <w:spacing w:after="0" w:line="240" w:lineRule="auto"/>
              <w:jc w:val="center"/>
              <w:rPr>
                <w:b/>
                <w:bCs/>
                <w:sz w:val="20"/>
              </w:rPr>
            </w:pPr>
            <w:r w:rsidRPr="00CB095F">
              <w:rPr>
                <w:b/>
                <w:bCs/>
                <w:sz w:val="20"/>
              </w:rPr>
              <w:t>01.01-30.06.2022</w:t>
            </w:r>
          </w:p>
        </w:tc>
        <w:tc>
          <w:tcPr>
            <w:tcW w:w="1538" w:type="dxa"/>
            <w:shd w:val="clear" w:color="auto" w:fill="auto"/>
            <w:vAlign w:val="center"/>
            <w:hideMark/>
          </w:tcPr>
          <w:p w:rsidR="00285AD5" w:rsidRPr="00CB095F" w:rsidRDefault="00285AD5" w:rsidP="00DB26A9">
            <w:pPr>
              <w:widowControl w:val="0"/>
              <w:spacing w:after="0" w:line="240" w:lineRule="auto"/>
              <w:jc w:val="center"/>
              <w:rPr>
                <w:b/>
                <w:bCs/>
                <w:sz w:val="20"/>
              </w:rPr>
            </w:pPr>
            <w:r w:rsidRPr="00CB095F">
              <w:rPr>
                <w:b/>
                <w:bCs/>
                <w:sz w:val="20"/>
              </w:rPr>
              <w:t>01.07-30.01. 2022</w:t>
            </w:r>
          </w:p>
        </w:tc>
        <w:tc>
          <w:tcPr>
            <w:tcW w:w="1538" w:type="dxa"/>
            <w:shd w:val="clear" w:color="auto" w:fill="auto"/>
            <w:vAlign w:val="center"/>
            <w:hideMark/>
          </w:tcPr>
          <w:p w:rsidR="00285AD5" w:rsidRPr="00CB095F" w:rsidRDefault="00285AD5" w:rsidP="00DB26A9">
            <w:pPr>
              <w:widowControl w:val="0"/>
              <w:spacing w:after="0" w:line="240" w:lineRule="auto"/>
              <w:jc w:val="center"/>
              <w:rPr>
                <w:b/>
                <w:bCs/>
                <w:sz w:val="20"/>
              </w:rPr>
            </w:pPr>
            <w:r w:rsidRPr="00CB095F">
              <w:rPr>
                <w:b/>
                <w:bCs/>
                <w:sz w:val="20"/>
              </w:rPr>
              <w:t>01.12.2022-31.12. 2023</w:t>
            </w:r>
          </w:p>
        </w:tc>
      </w:tr>
      <w:tr w:rsidR="00CB095F" w:rsidRPr="00CB095F" w:rsidTr="00DB26A9">
        <w:trPr>
          <w:trHeight w:val="23"/>
          <w:jc w:val="center"/>
        </w:trPr>
        <w:tc>
          <w:tcPr>
            <w:tcW w:w="4730" w:type="dxa"/>
            <w:shd w:val="clear" w:color="auto" w:fill="auto"/>
            <w:vAlign w:val="center"/>
            <w:hideMark/>
          </w:tcPr>
          <w:p w:rsidR="00285AD5" w:rsidRPr="00CB095F" w:rsidRDefault="00285AD5" w:rsidP="00DB26A9">
            <w:pPr>
              <w:widowControl w:val="0"/>
              <w:spacing w:after="0" w:line="240" w:lineRule="auto"/>
              <w:rPr>
                <w:sz w:val="20"/>
              </w:rPr>
            </w:pPr>
            <w:r w:rsidRPr="00CB095F">
              <w:rPr>
                <w:sz w:val="20"/>
              </w:rPr>
              <w:t>Тарифы на тепловую энергию, руб/Гкал без НДС регулируемые Министертвом тарифного регулирования</w:t>
            </w:r>
          </w:p>
        </w:tc>
        <w:tc>
          <w:tcPr>
            <w:tcW w:w="1538" w:type="dxa"/>
            <w:shd w:val="clear" w:color="auto" w:fill="auto"/>
            <w:noWrap/>
            <w:vAlign w:val="center"/>
            <w:hideMark/>
          </w:tcPr>
          <w:p w:rsidR="00285AD5" w:rsidRPr="00CB095F" w:rsidRDefault="00285AD5" w:rsidP="00DB26A9">
            <w:pPr>
              <w:widowControl w:val="0"/>
              <w:spacing w:after="0" w:line="240" w:lineRule="auto"/>
              <w:jc w:val="center"/>
              <w:rPr>
                <w:sz w:val="20"/>
              </w:rPr>
            </w:pPr>
            <w:r w:rsidRPr="00CB095F">
              <w:rPr>
                <w:sz w:val="20"/>
              </w:rPr>
              <w:t>2737,99</w:t>
            </w:r>
          </w:p>
        </w:tc>
        <w:tc>
          <w:tcPr>
            <w:tcW w:w="1538" w:type="dxa"/>
            <w:shd w:val="clear" w:color="auto" w:fill="auto"/>
            <w:noWrap/>
            <w:vAlign w:val="center"/>
            <w:hideMark/>
          </w:tcPr>
          <w:p w:rsidR="00285AD5" w:rsidRPr="00CB095F" w:rsidRDefault="00285AD5" w:rsidP="00DB26A9">
            <w:pPr>
              <w:widowControl w:val="0"/>
              <w:spacing w:after="0" w:line="240" w:lineRule="auto"/>
              <w:jc w:val="center"/>
              <w:rPr>
                <w:sz w:val="20"/>
              </w:rPr>
            </w:pPr>
            <w:r w:rsidRPr="00CB095F">
              <w:rPr>
                <w:sz w:val="20"/>
              </w:rPr>
              <w:t>2754,31</w:t>
            </w:r>
          </w:p>
        </w:tc>
        <w:tc>
          <w:tcPr>
            <w:tcW w:w="1538" w:type="dxa"/>
            <w:shd w:val="clear" w:color="auto" w:fill="auto"/>
            <w:noWrap/>
            <w:vAlign w:val="center"/>
            <w:hideMark/>
          </w:tcPr>
          <w:p w:rsidR="00285AD5" w:rsidRPr="00CB095F" w:rsidRDefault="00285AD5" w:rsidP="00DB26A9">
            <w:pPr>
              <w:widowControl w:val="0"/>
              <w:spacing w:after="0" w:line="240" w:lineRule="auto"/>
              <w:jc w:val="center"/>
              <w:rPr>
                <w:sz w:val="20"/>
              </w:rPr>
            </w:pPr>
            <w:r w:rsidRPr="00CB095F">
              <w:rPr>
                <w:sz w:val="20"/>
              </w:rPr>
              <w:t>2931,23</w:t>
            </w:r>
          </w:p>
        </w:tc>
      </w:tr>
    </w:tbl>
    <w:p w:rsidR="00975D9F" w:rsidRPr="00CB095F" w:rsidRDefault="00285AD5" w:rsidP="00080BD2">
      <w:pPr>
        <w:spacing w:after="0"/>
        <w:ind w:firstLine="709"/>
        <w:jc w:val="both"/>
        <w:rPr>
          <w:rFonts w:cs="Times New Roman"/>
          <w:szCs w:val="24"/>
        </w:rPr>
      </w:pPr>
      <w:r w:rsidRPr="00CB095F">
        <w:rPr>
          <w:rFonts w:cs="Times New Roman"/>
          <w:szCs w:val="24"/>
        </w:rPr>
        <w:t>В</w:t>
      </w:r>
      <w:r w:rsidRPr="00CB095F">
        <w:rPr>
          <w:rFonts w:eastAsia="Times New Roman" w:cs="Times New Roman"/>
          <w:szCs w:val="24"/>
          <w:lang w:eastAsia="ru-RU"/>
        </w:rPr>
        <w:t xml:space="preserve"> соответствии с частью 2.1 статьи 8 Федерального закона от 27.07.2010 № 190-ФЗ "О теплоснабжении", пунктами 5(1), 5(5) Основ ценообразования в сфере теплоснабжения (утвержденными постановлением Правительства РФ от 22.10.2012 № 1075) не подлежат регулированию и определяются соглашением сторон договора теплоснабжения и (или) договора поставки тепловой энергии (мощности) цены на тепловую энергию (мощность), поставляемую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w:t>
      </w:r>
      <w:r w:rsidRPr="00CB095F">
        <w:rPr>
          <w:rFonts w:cs="Times New Roman"/>
          <w:szCs w:val="24"/>
        </w:rPr>
        <w:t xml:space="preserve"> сетям указанного потребителя не присоединены теплопотребляющие установки иных потребителей.</w:t>
      </w:r>
      <w:r w:rsidRPr="00CB095F">
        <w:rPr>
          <w:rFonts w:cs="Times New Roman"/>
          <w:szCs w:val="24"/>
        </w:rPr>
        <w:tab/>
      </w:r>
    </w:p>
    <w:p w:rsidR="00285AD5" w:rsidRPr="00CB095F" w:rsidRDefault="00285AD5" w:rsidP="00285AD5">
      <w:pPr>
        <w:spacing w:after="0" w:line="240" w:lineRule="auto"/>
        <w:ind w:firstLine="709"/>
        <w:jc w:val="center"/>
        <w:rPr>
          <w:rFonts w:cs="Times New Roman"/>
          <w:b/>
          <w:szCs w:val="24"/>
        </w:rPr>
      </w:pPr>
      <w:r w:rsidRPr="00CB095F">
        <w:rPr>
          <w:rFonts w:eastAsia="Times New Roman" w:cs="Times New Roman"/>
          <w:b/>
          <w:iCs/>
          <w:szCs w:val="24"/>
          <w:lang w:eastAsia="ru-RU"/>
        </w:rPr>
        <w:t xml:space="preserve">Таблица </w:t>
      </w:r>
      <w:r w:rsidR="00987609" w:rsidRPr="00CB095F">
        <w:rPr>
          <w:rFonts w:eastAsia="Times New Roman" w:cs="Times New Roman"/>
          <w:b/>
          <w:iCs/>
          <w:szCs w:val="24"/>
          <w:lang w:eastAsia="ru-RU"/>
        </w:rPr>
        <w:fldChar w:fldCharType="begin"/>
      </w:r>
      <w:r w:rsidRPr="00CB095F">
        <w:rPr>
          <w:rFonts w:eastAsia="Times New Roman" w:cs="Times New Roman"/>
          <w:b/>
          <w:iCs/>
          <w:szCs w:val="24"/>
          <w:lang w:eastAsia="ru-RU"/>
        </w:rPr>
        <w:instrText xml:space="preserve"> SEQ Таблица \* ARABIC </w:instrText>
      </w:r>
      <w:r w:rsidR="00987609" w:rsidRPr="00CB095F">
        <w:rPr>
          <w:rFonts w:eastAsia="Times New Roman" w:cs="Times New Roman"/>
          <w:b/>
          <w:iCs/>
          <w:szCs w:val="24"/>
          <w:lang w:eastAsia="ru-RU"/>
        </w:rPr>
        <w:fldChar w:fldCharType="separate"/>
      </w:r>
      <w:r w:rsidR="0061580A" w:rsidRPr="00CB095F">
        <w:rPr>
          <w:rFonts w:eastAsia="Times New Roman" w:cs="Times New Roman"/>
          <w:b/>
          <w:iCs/>
          <w:noProof/>
          <w:szCs w:val="24"/>
          <w:lang w:eastAsia="ru-RU"/>
        </w:rPr>
        <w:t>22</w:t>
      </w:r>
      <w:r w:rsidR="00987609" w:rsidRPr="00CB095F">
        <w:rPr>
          <w:rFonts w:eastAsia="Times New Roman" w:cs="Times New Roman"/>
          <w:b/>
          <w:iCs/>
          <w:szCs w:val="24"/>
          <w:lang w:eastAsia="ru-RU"/>
        </w:rPr>
        <w:fldChar w:fldCharType="end"/>
      </w:r>
      <w:r w:rsidRPr="00CB095F">
        <w:rPr>
          <w:rFonts w:eastAsia="Times New Roman" w:cs="Times New Roman"/>
          <w:b/>
          <w:iCs/>
          <w:szCs w:val="24"/>
          <w:lang w:eastAsia="ru-RU"/>
        </w:rPr>
        <w:t xml:space="preserve"> – </w:t>
      </w:r>
      <w:r w:rsidRPr="00CB095F">
        <w:rPr>
          <w:rFonts w:cs="Times New Roman"/>
          <w:b/>
          <w:szCs w:val="24"/>
        </w:rPr>
        <w:t>Тарифы на тепловую энергию, руб/Гкал без НДС на период 01.11.2023-31.12.2023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51"/>
        <w:gridCol w:w="2293"/>
      </w:tblGrid>
      <w:tr w:rsidR="00CB095F" w:rsidRPr="00CB095F" w:rsidTr="00DB26A9">
        <w:trPr>
          <w:trHeight w:val="23"/>
          <w:tblHeader/>
          <w:jc w:val="center"/>
        </w:trPr>
        <w:tc>
          <w:tcPr>
            <w:tcW w:w="7051"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Наименование котельной</w:t>
            </w:r>
          </w:p>
        </w:tc>
        <w:tc>
          <w:tcPr>
            <w:tcW w:w="2293" w:type="dxa"/>
            <w:shd w:val="clear" w:color="auto" w:fill="auto"/>
            <w:vAlign w:val="center"/>
            <w:hideMark/>
          </w:tcPr>
          <w:p w:rsidR="00285AD5" w:rsidRPr="00CB095F" w:rsidRDefault="00285AD5" w:rsidP="00DB26A9">
            <w:pPr>
              <w:widowControl w:val="0"/>
              <w:spacing w:after="0" w:line="240" w:lineRule="auto"/>
              <w:jc w:val="center"/>
              <w:rPr>
                <w:rFonts w:eastAsia="Times New Roman" w:cs="Times New Roman"/>
                <w:b/>
                <w:bCs/>
                <w:sz w:val="20"/>
                <w:lang w:eastAsia="ru-RU"/>
              </w:rPr>
            </w:pPr>
            <w:r w:rsidRPr="00CB095F">
              <w:rPr>
                <w:rFonts w:eastAsia="Times New Roman" w:cs="Times New Roman"/>
                <w:b/>
                <w:bCs/>
                <w:sz w:val="20"/>
                <w:lang w:eastAsia="ru-RU"/>
              </w:rPr>
              <w:t>Тариф (1 Гкал) руб. (без НДС)</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Данцевка (котельная №11)</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3363,05</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Филоново (котельная № 14)</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3354,06</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Криница (котельная № 18)</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3988,9</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Монастырщина (котельная № 28)</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8548,21</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Лебединка (котельная № 5)</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4970,08</w:t>
            </w:r>
          </w:p>
        </w:tc>
      </w:tr>
      <w:tr w:rsidR="00CB095F"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Подколодновка (котельная № 6)</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5388,33</w:t>
            </w:r>
          </w:p>
        </w:tc>
      </w:tr>
      <w:tr w:rsidR="00285AD5" w:rsidRPr="00CB095F" w:rsidTr="00DB26A9">
        <w:trPr>
          <w:trHeight w:val="23"/>
          <w:jc w:val="center"/>
        </w:trPr>
        <w:tc>
          <w:tcPr>
            <w:tcW w:w="7051"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с. Залиман (котельная № 9)</w:t>
            </w:r>
          </w:p>
        </w:tc>
        <w:tc>
          <w:tcPr>
            <w:tcW w:w="2293" w:type="dxa"/>
            <w:shd w:val="clear" w:color="auto" w:fill="auto"/>
            <w:noWrap/>
            <w:vAlign w:val="center"/>
            <w:hideMark/>
          </w:tcPr>
          <w:p w:rsidR="00285AD5" w:rsidRPr="00CB095F" w:rsidRDefault="00285AD5" w:rsidP="00DB26A9">
            <w:pPr>
              <w:widowControl w:val="0"/>
              <w:spacing w:after="0" w:line="240" w:lineRule="auto"/>
              <w:jc w:val="center"/>
              <w:rPr>
                <w:rFonts w:eastAsia="Times New Roman" w:cs="Times New Roman"/>
                <w:sz w:val="20"/>
                <w:lang w:eastAsia="ru-RU"/>
              </w:rPr>
            </w:pPr>
            <w:r w:rsidRPr="00CB095F">
              <w:rPr>
                <w:rFonts w:eastAsia="Times New Roman" w:cs="Times New Roman"/>
                <w:sz w:val="20"/>
                <w:lang w:eastAsia="ru-RU"/>
              </w:rPr>
              <w:t>3549,4</w:t>
            </w:r>
          </w:p>
        </w:tc>
      </w:tr>
    </w:tbl>
    <w:p w:rsidR="00285AD5" w:rsidRPr="00CB095F" w:rsidRDefault="00285AD5" w:rsidP="00285AD5">
      <w:pPr>
        <w:spacing w:after="0" w:line="240" w:lineRule="auto"/>
        <w:ind w:firstLine="709"/>
        <w:jc w:val="both"/>
        <w:rPr>
          <w:rFonts w:cs="Times New Roman"/>
          <w:b/>
          <w:bCs/>
          <w:szCs w:val="24"/>
        </w:rPr>
      </w:pPr>
    </w:p>
    <w:p w:rsidR="003B4E15" w:rsidRPr="00CB095F" w:rsidRDefault="003B4E15" w:rsidP="003B4E15">
      <w:pPr>
        <w:pStyle w:val="3"/>
        <w:rPr>
          <w:rFonts w:cs="Times New Roman"/>
          <w:color w:val="auto"/>
        </w:rPr>
      </w:pPr>
      <w:bookmarkStart w:id="458" w:name="_Toc535409545"/>
      <w:bookmarkStart w:id="459" w:name="_Toc8254025"/>
      <w:bookmarkStart w:id="460" w:name="_Toc8578778"/>
      <w:bookmarkStart w:id="461" w:name="_Toc87551281"/>
      <w:bookmarkStart w:id="462" w:name="_Toc161082239"/>
      <w:bookmarkStart w:id="463" w:name="sub_1492"/>
      <w:bookmarkEnd w:id="455"/>
      <w:r w:rsidRPr="00CB095F">
        <w:rPr>
          <w:rFonts w:cs="Times New Roman"/>
          <w:color w:val="auto"/>
        </w:rPr>
        <w:t>1.11.2 Описание структуры цен (тарифов), установленных на момент разработки Схемы теплоснабжения</w:t>
      </w:r>
      <w:bookmarkEnd w:id="458"/>
      <w:bookmarkEnd w:id="459"/>
      <w:bookmarkEnd w:id="460"/>
      <w:bookmarkEnd w:id="461"/>
      <w:bookmarkEnd w:id="462"/>
    </w:p>
    <w:p w:rsidR="00145F1F" w:rsidRPr="00CB095F" w:rsidRDefault="00145F1F" w:rsidP="00CB1D70">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На момент разработки схемы теплоснабжения действующие тарифы для потребителей, оплачивающих производство и передачу тепловой энергии, представлены в </w:t>
      </w:r>
      <w:r w:rsidR="00285AD5" w:rsidRPr="00CB095F">
        <w:rPr>
          <w:rFonts w:eastAsia="Times New Roman" w:cs="Times New Roman"/>
          <w:szCs w:val="24"/>
          <w:lang w:eastAsia="ru-RU"/>
        </w:rPr>
        <w:t>п. 1.11.1</w:t>
      </w:r>
      <w:r w:rsidR="00436C5A" w:rsidRPr="00CB095F">
        <w:rPr>
          <w:rFonts w:eastAsia="Times New Roman" w:cs="Times New Roman"/>
          <w:szCs w:val="24"/>
          <w:lang w:eastAsia="ru-RU"/>
        </w:rPr>
        <w:t>.</w:t>
      </w:r>
    </w:p>
    <w:p w:rsidR="009E39D2" w:rsidRPr="00CB095F" w:rsidRDefault="009E39D2" w:rsidP="00357502">
      <w:pPr>
        <w:pStyle w:val="3"/>
        <w:rPr>
          <w:rFonts w:cs="Times New Roman"/>
          <w:color w:val="auto"/>
        </w:rPr>
      </w:pPr>
      <w:bookmarkStart w:id="464" w:name="_Toc49513844"/>
      <w:bookmarkStart w:id="465" w:name="_Toc161082240"/>
      <w:bookmarkStart w:id="466" w:name="_Toc535409546"/>
      <w:bookmarkStart w:id="467" w:name="_Toc8254026"/>
      <w:bookmarkStart w:id="468" w:name="_Toc8578779"/>
      <w:bookmarkStart w:id="469" w:name="sub_1493"/>
      <w:bookmarkEnd w:id="463"/>
      <w:r w:rsidRPr="00CB095F">
        <w:rPr>
          <w:rFonts w:cs="Times New Roman"/>
          <w:color w:val="auto"/>
        </w:rPr>
        <w:t>1.11.3 Описание платы за подключение к системе теплоснабжения;</w:t>
      </w:r>
      <w:bookmarkEnd w:id="464"/>
      <w:bookmarkEnd w:id="465"/>
    </w:p>
    <w:p w:rsidR="009E39D2" w:rsidRPr="00CB095F" w:rsidRDefault="009E39D2" w:rsidP="009E39D2">
      <w:pPr>
        <w:pStyle w:val="af"/>
        <w:rPr>
          <w:rFonts w:cs="Times New Roman"/>
        </w:rPr>
      </w:pPr>
      <w:r w:rsidRPr="00CB095F">
        <w:rPr>
          <w:rFonts w:cs="Times New Roman"/>
        </w:rPr>
        <w:t>Плата за подключение к системе теплоснабжения отсутствует.</w:t>
      </w:r>
    </w:p>
    <w:p w:rsidR="009E39D2" w:rsidRPr="00CB095F" w:rsidRDefault="009E39D2" w:rsidP="009E39D2">
      <w:pPr>
        <w:pStyle w:val="3"/>
        <w:rPr>
          <w:rFonts w:cs="Times New Roman"/>
          <w:color w:val="auto"/>
        </w:rPr>
      </w:pPr>
      <w:bookmarkStart w:id="470" w:name="_Toc49513845"/>
      <w:bookmarkStart w:id="471" w:name="_Toc161082241"/>
      <w:r w:rsidRPr="00CB095F">
        <w:rPr>
          <w:rFonts w:cs="Times New Roman"/>
          <w:color w:val="auto"/>
        </w:rPr>
        <w:t>1.11.4 Описание платы за услуги по поддержанию резервной тепловой мощности, в том числе для социально значимых категорий потребителей.</w:t>
      </w:r>
      <w:bookmarkEnd w:id="470"/>
      <w:bookmarkEnd w:id="471"/>
    </w:p>
    <w:p w:rsidR="009E39D2" w:rsidRPr="00CB095F" w:rsidRDefault="009E39D2" w:rsidP="009E39D2">
      <w:pPr>
        <w:pStyle w:val="af"/>
        <w:rPr>
          <w:rFonts w:cs="Times New Roman"/>
        </w:rPr>
      </w:pPr>
      <w:r w:rsidRPr="00CB095F">
        <w:rPr>
          <w:rFonts w:cs="Times New Roman"/>
        </w:rPr>
        <w:t>Плата за услуги по поддержанию резервной тепловой мощности отсутствует.</w:t>
      </w:r>
    </w:p>
    <w:p w:rsidR="009E39D2" w:rsidRPr="00CB095F" w:rsidRDefault="009E39D2" w:rsidP="009E39D2">
      <w:pPr>
        <w:pStyle w:val="3"/>
        <w:rPr>
          <w:rFonts w:cs="Times New Roman"/>
          <w:color w:val="auto"/>
        </w:rPr>
      </w:pPr>
      <w:bookmarkStart w:id="472" w:name="_Toc22818956"/>
      <w:bookmarkStart w:id="473" w:name="_Toc87551284"/>
      <w:bookmarkStart w:id="474" w:name="_Toc161082242"/>
      <w:bookmarkStart w:id="475" w:name="_Toc49513846"/>
      <w:r w:rsidRPr="00CB095F">
        <w:rPr>
          <w:rFonts w:cs="Times New Roman"/>
          <w:color w:val="auto"/>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72"/>
      <w:bookmarkEnd w:id="473"/>
      <w:bookmarkEnd w:id="474"/>
    </w:p>
    <w:p w:rsidR="009E39D2" w:rsidRPr="00CB095F" w:rsidRDefault="009E39D2" w:rsidP="009E39D2">
      <w:pPr>
        <w:ind w:firstLine="709"/>
        <w:jc w:val="both"/>
        <w:rPr>
          <w:rFonts w:eastAsia="Times New Roman" w:cs="Times New Roman"/>
          <w:szCs w:val="24"/>
          <w:lang w:eastAsia="ru-RU"/>
        </w:rPr>
      </w:pPr>
      <w:r w:rsidRPr="00CB095F">
        <w:rPr>
          <w:rFonts w:eastAsia="Times New Roman" w:cs="Times New Roman"/>
          <w:szCs w:val="24"/>
          <w:lang w:eastAsia="ru-RU"/>
        </w:rPr>
        <w:t xml:space="preserve">Ценовые зоны в </w:t>
      </w:r>
      <w:r w:rsidR="009F589A" w:rsidRPr="00CB095F">
        <w:rPr>
          <w:rFonts w:eastAsia="Times New Roman" w:cs="Times New Roman"/>
          <w:szCs w:val="24"/>
          <w:lang w:eastAsia="ru-RU"/>
        </w:rPr>
        <w:t xml:space="preserve">муниципальном образовании </w:t>
      </w:r>
      <w:r w:rsidRPr="00CB095F">
        <w:rPr>
          <w:rFonts w:eastAsia="Times New Roman" w:cs="Times New Roman"/>
          <w:szCs w:val="24"/>
          <w:lang w:eastAsia="ru-RU"/>
        </w:rPr>
        <w:t>отсутствуют.</w:t>
      </w:r>
    </w:p>
    <w:p w:rsidR="009E39D2" w:rsidRPr="00CB095F" w:rsidRDefault="009E39D2" w:rsidP="009E39D2">
      <w:pPr>
        <w:pStyle w:val="3"/>
        <w:rPr>
          <w:rFonts w:cs="Times New Roman"/>
          <w:color w:val="auto"/>
        </w:rPr>
      </w:pPr>
      <w:bookmarkStart w:id="476" w:name="_Toc22818957"/>
      <w:bookmarkStart w:id="477" w:name="_Toc87551285"/>
      <w:bookmarkStart w:id="478" w:name="_Toc161082243"/>
      <w:r w:rsidRPr="00CB095F">
        <w:rPr>
          <w:rFonts w:cs="Times New Roman"/>
          <w:color w:val="auto"/>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6"/>
      <w:bookmarkEnd w:id="477"/>
      <w:bookmarkEnd w:id="478"/>
    </w:p>
    <w:p w:rsidR="009E39D2" w:rsidRPr="00CB095F" w:rsidRDefault="009E39D2" w:rsidP="009E39D2">
      <w:pPr>
        <w:ind w:firstLine="709"/>
        <w:jc w:val="both"/>
        <w:rPr>
          <w:rFonts w:eastAsia="Times New Roman" w:cs="Times New Roman"/>
          <w:szCs w:val="24"/>
          <w:lang w:eastAsia="ru-RU"/>
        </w:rPr>
      </w:pPr>
      <w:r w:rsidRPr="00CB095F">
        <w:rPr>
          <w:rFonts w:eastAsia="Times New Roman" w:cs="Times New Roman"/>
          <w:szCs w:val="24"/>
          <w:lang w:eastAsia="ru-RU"/>
        </w:rPr>
        <w:t xml:space="preserve">Ценовые зоны в </w:t>
      </w:r>
      <w:r w:rsidR="009F589A" w:rsidRPr="00CB095F">
        <w:rPr>
          <w:rFonts w:eastAsia="Times New Roman" w:cs="Times New Roman"/>
          <w:szCs w:val="24"/>
          <w:lang w:eastAsia="ru-RU"/>
        </w:rPr>
        <w:t xml:space="preserve">муниципальном образовании </w:t>
      </w:r>
      <w:r w:rsidRPr="00CB095F">
        <w:rPr>
          <w:rFonts w:eastAsia="Times New Roman" w:cs="Times New Roman"/>
          <w:szCs w:val="24"/>
          <w:lang w:eastAsia="ru-RU"/>
        </w:rPr>
        <w:t>отсутствуют.</w:t>
      </w:r>
    </w:p>
    <w:p w:rsidR="009E39D2" w:rsidRPr="00CB095F" w:rsidRDefault="009E39D2" w:rsidP="009E39D2">
      <w:pPr>
        <w:pStyle w:val="3"/>
        <w:rPr>
          <w:rFonts w:cs="Times New Roman"/>
          <w:color w:val="auto"/>
        </w:rPr>
      </w:pPr>
      <w:bookmarkStart w:id="479" w:name="_Toc8254028"/>
      <w:bookmarkStart w:id="480" w:name="_Toc8578781"/>
      <w:bookmarkStart w:id="481" w:name="_Toc87551286"/>
      <w:bookmarkStart w:id="482" w:name="_Toc161082244"/>
      <w:r w:rsidRPr="00CB095F">
        <w:rPr>
          <w:rFonts w:cs="Times New Roman"/>
          <w:color w:val="auto"/>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9"/>
      <w:bookmarkEnd w:id="480"/>
      <w:bookmarkEnd w:id="481"/>
      <w:bookmarkEnd w:id="482"/>
    </w:p>
    <w:p w:rsidR="001E084F" w:rsidRPr="00CB095F" w:rsidRDefault="001E084F" w:rsidP="001E084F">
      <w:pPr>
        <w:ind w:firstLine="709"/>
        <w:jc w:val="both"/>
        <w:rPr>
          <w:rFonts w:cs="Times New Roman"/>
          <w:szCs w:val="24"/>
        </w:rPr>
      </w:pPr>
      <w:bookmarkStart w:id="483" w:name="_Toc49513847"/>
      <w:bookmarkEnd w:id="466"/>
      <w:bookmarkEnd w:id="467"/>
      <w:bookmarkEnd w:id="468"/>
      <w:bookmarkEnd w:id="469"/>
      <w:bookmarkEnd w:id="475"/>
      <w:r w:rsidRPr="00CB095F">
        <w:rPr>
          <w:rFonts w:cs="Times New Roman"/>
          <w:szCs w:val="24"/>
        </w:rPr>
        <w:t xml:space="preserve">В актуализированной схеме теплоснабжения представлены </w:t>
      </w:r>
      <w:r w:rsidR="00634E01" w:rsidRPr="00CB095F">
        <w:rPr>
          <w:rFonts w:cs="Times New Roman"/>
          <w:szCs w:val="24"/>
        </w:rPr>
        <w:t xml:space="preserve">действующие тарифы на тепловую энергию на </w:t>
      </w:r>
      <w:r w:rsidR="00166251" w:rsidRPr="00CB095F">
        <w:rPr>
          <w:rFonts w:cs="Times New Roman"/>
          <w:szCs w:val="24"/>
        </w:rPr>
        <w:t>2023</w:t>
      </w:r>
      <w:r w:rsidR="00634E01" w:rsidRPr="00CB095F">
        <w:rPr>
          <w:rFonts w:cs="Times New Roman"/>
          <w:szCs w:val="24"/>
        </w:rPr>
        <w:t xml:space="preserve"> год.</w:t>
      </w:r>
    </w:p>
    <w:p w:rsidR="00D153E2" w:rsidRPr="00CB095F" w:rsidRDefault="00D153E2" w:rsidP="00D153E2">
      <w:pPr>
        <w:pStyle w:val="2"/>
        <w:jc w:val="center"/>
        <w:rPr>
          <w:rFonts w:cs="Times New Roman"/>
          <w:color w:val="auto"/>
        </w:rPr>
      </w:pPr>
      <w:bookmarkStart w:id="484" w:name="_Toc161082245"/>
      <w:r w:rsidRPr="00CB095F">
        <w:rPr>
          <w:rFonts w:cs="Times New Roman"/>
          <w:color w:val="auto"/>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4"/>
    </w:p>
    <w:p w:rsidR="00D153E2" w:rsidRPr="00CB095F" w:rsidRDefault="00D153E2" w:rsidP="00D153E2">
      <w:pPr>
        <w:pStyle w:val="3"/>
        <w:rPr>
          <w:rFonts w:cs="Times New Roman"/>
          <w:color w:val="auto"/>
        </w:rPr>
      </w:pPr>
      <w:bookmarkStart w:id="485" w:name="_Toc49513848"/>
      <w:bookmarkStart w:id="486" w:name="_Toc161082246"/>
      <w:r w:rsidRPr="00CB095F">
        <w:rPr>
          <w:rFonts w:cs="Times New Roman"/>
          <w:color w:val="auto"/>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5"/>
      <w:bookmarkEnd w:id="486"/>
    </w:p>
    <w:p w:rsidR="00D153E2" w:rsidRPr="00CB095F" w:rsidRDefault="00D153E2" w:rsidP="00D153E2">
      <w:pPr>
        <w:spacing w:after="0"/>
        <w:ind w:left="120" w:right="45" w:firstLine="567"/>
        <w:jc w:val="both"/>
        <w:rPr>
          <w:rFonts w:eastAsia="Times New Roman" w:cs="Times New Roman"/>
          <w:szCs w:val="24"/>
          <w:lang w:eastAsia="ru-RU"/>
        </w:rPr>
      </w:pPr>
      <w:bookmarkStart w:id="487" w:name="_Hlk49595358"/>
      <w:bookmarkStart w:id="488" w:name="_Hlk49542941"/>
      <w:r w:rsidRPr="00CB095F">
        <w:rPr>
          <w:rFonts w:eastAsia="Times New Roman" w:cs="Times New Roman"/>
          <w:szCs w:val="24"/>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D153E2" w:rsidRPr="00CB095F" w:rsidRDefault="00D153E2">
      <w:pPr>
        <w:numPr>
          <w:ilvl w:val="0"/>
          <w:numId w:val="11"/>
        </w:numPr>
        <w:spacing w:after="0"/>
        <w:ind w:right="-20"/>
        <w:contextualSpacing/>
        <w:jc w:val="both"/>
        <w:rPr>
          <w:rFonts w:eastAsia="Times New Roman" w:cs="Times New Roman"/>
          <w:szCs w:val="24"/>
          <w:lang w:eastAsia="ru-RU"/>
        </w:rPr>
      </w:pPr>
      <w:r w:rsidRPr="00CB095F">
        <w:rPr>
          <w:rFonts w:eastAsia="Times New Roman" w:cs="Times New Roman"/>
          <w:szCs w:val="24"/>
          <w:lang w:eastAsia="ru-RU"/>
        </w:rPr>
        <w:t xml:space="preserve">износ сетей; </w:t>
      </w:r>
    </w:p>
    <w:p w:rsidR="00D153E2" w:rsidRPr="00CB095F" w:rsidRDefault="00D153E2">
      <w:pPr>
        <w:numPr>
          <w:ilvl w:val="0"/>
          <w:numId w:val="11"/>
        </w:numPr>
        <w:spacing w:after="0"/>
        <w:ind w:right="-20"/>
        <w:contextualSpacing/>
        <w:jc w:val="both"/>
        <w:rPr>
          <w:rFonts w:eastAsia="Times New Roman" w:cs="Times New Roman"/>
          <w:szCs w:val="24"/>
          <w:lang w:eastAsia="ru-RU"/>
        </w:rPr>
      </w:pPr>
      <w:r w:rsidRPr="00CB095F">
        <w:rPr>
          <w:rFonts w:eastAsia="Times New Roman" w:cs="Times New Roman"/>
          <w:szCs w:val="24"/>
          <w:lang w:eastAsia="ru-RU"/>
        </w:rPr>
        <w:t>износ котельного оборудования;</w:t>
      </w:r>
    </w:p>
    <w:p w:rsidR="00D153E2" w:rsidRPr="00CB095F" w:rsidRDefault="00D153E2">
      <w:pPr>
        <w:numPr>
          <w:ilvl w:val="0"/>
          <w:numId w:val="11"/>
        </w:numPr>
        <w:spacing w:after="0"/>
        <w:ind w:right="-20"/>
        <w:contextualSpacing/>
        <w:jc w:val="both"/>
        <w:rPr>
          <w:rFonts w:eastAsia="Times New Roman" w:cs="Times New Roman"/>
          <w:szCs w:val="24"/>
          <w:lang w:eastAsia="ru-RU"/>
        </w:rPr>
      </w:pPr>
      <w:r w:rsidRPr="00CB095F">
        <w:rPr>
          <w:rFonts w:eastAsia="Times New Roman" w:cs="Times New Roman"/>
          <w:szCs w:val="24"/>
          <w:lang w:eastAsia="ru-RU"/>
        </w:rPr>
        <w:t>отсутствие приборов учета у большинства потребителей;</w:t>
      </w:r>
    </w:p>
    <w:p w:rsidR="00D153E2" w:rsidRPr="00CB095F" w:rsidRDefault="00D153E2">
      <w:pPr>
        <w:numPr>
          <w:ilvl w:val="0"/>
          <w:numId w:val="11"/>
        </w:numPr>
        <w:spacing w:after="0"/>
        <w:ind w:right="-20"/>
        <w:contextualSpacing/>
        <w:jc w:val="both"/>
        <w:rPr>
          <w:rFonts w:eastAsia="Times New Roman" w:cs="Times New Roman"/>
          <w:szCs w:val="24"/>
          <w:lang w:eastAsia="ru-RU"/>
        </w:rPr>
      </w:pPr>
      <w:r w:rsidRPr="00CB095F">
        <w:rPr>
          <w:rFonts w:eastAsia="Times New Roman" w:cs="Times New Roman"/>
          <w:szCs w:val="24"/>
          <w:lang w:eastAsia="ru-RU"/>
        </w:rPr>
        <w:t>отсутствие приборов учета тепла на котельных, тепловых сетях.</w:t>
      </w:r>
    </w:p>
    <w:p w:rsidR="00D153E2" w:rsidRPr="00CB095F" w:rsidRDefault="00D153E2"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D153E2" w:rsidRPr="00CB095F" w:rsidRDefault="00D153E2" w:rsidP="00D153E2">
      <w:pPr>
        <w:spacing w:after="0"/>
        <w:ind w:right="48" w:firstLine="709"/>
        <w:jc w:val="both"/>
        <w:rPr>
          <w:rFonts w:eastAsia="Times New Roman" w:cs="Times New Roman"/>
          <w:szCs w:val="24"/>
          <w:lang w:eastAsia="ru-RU"/>
        </w:rPr>
      </w:pPr>
      <w:r w:rsidRPr="00CB095F">
        <w:rPr>
          <w:rFonts w:eastAsia="Times New Roman" w:cs="Times New Roman"/>
          <w:bCs/>
          <w:szCs w:val="24"/>
          <w:lang w:eastAsia="ru-RU"/>
        </w:rPr>
        <w:t xml:space="preserve">Износ сетей </w:t>
      </w:r>
      <w:r w:rsidRPr="00CB095F">
        <w:rPr>
          <w:rFonts w:eastAsia="Times New Roman" w:cs="Times New Roman"/>
          <w:szCs w:val="24"/>
          <w:lang w:eastAsia="ru-RU"/>
        </w:rPr>
        <w:t xml:space="preserve">– наиболее существенная проблема организации качественного теплоснабжения. </w:t>
      </w:r>
    </w:p>
    <w:p w:rsidR="00D153E2" w:rsidRPr="00CB095F" w:rsidRDefault="00D153E2" w:rsidP="00D153E2">
      <w:pPr>
        <w:spacing w:after="0"/>
        <w:ind w:right="43" w:firstLine="709"/>
        <w:jc w:val="both"/>
        <w:rPr>
          <w:rFonts w:eastAsia="Times New Roman" w:cs="Times New Roman"/>
          <w:szCs w:val="24"/>
          <w:lang w:eastAsia="ru-RU"/>
        </w:rPr>
      </w:pPr>
      <w:r w:rsidRPr="00CB095F">
        <w:rPr>
          <w:rFonts w:eastAsia="Times New Roman" w:cs="Times New Roman"/>
          <w:szCs w:val="24"/>
          <w:lang w:eastAsia="ru-RU"/>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D153E2" w:rsidRPr="00CB095F" w:rsidRDefault="00D153E2" w:rsidP="00D153E2">
      <w:pPr>
        <w:spacing w:after="0"/>
        <w:ind w:right="50" w:firstLine="709"/>
        <w:jc w:val="both"/>
        <w:rPr>
          <w:rFonts w:eastAsia="Times New Roman" w:cs="Times New Roman"/>
          <w:szCs w:val="24"/>
          <w:lang w:eastAsia="ru-RU"/>
        </w:rPr>
      </w:pPr>
      <w:r w:rsidRPr="00CB095F">
        <w:rPr>
          <w:rFonts w:eastAsia="Times New Roman" w:cs="Times New Roman"/>
          <w:szCs w:val="24"/>
          <w:lang w:eastAsia="ru-RU"/>
        </w:rPr>
        <w:t>Повышение качества теплоснабжения может быть достигнуто путем реконструкции тепловых сетей.</w:t>
      </w:r>
    </w:p>
    <w:p w:rsidR="00D153E2" w:rsidRPr="00CB095F" w:rsidRDefault="00D153E2" w:rsidP="00D153E2">
      <w:pPr>
        <w:spacing w:after="0"/>
        <w:ind w:right="-20" w:firstLine="709"/>
        <w:jc w:val="both"/>
        <w:rPr>
          <w:rFonts w:eastAsia="Times New Roman" w:cs="Times New Roman"/>
          <w:szCs w:val="24"/>
          <w:lang w:eastAsia="ru-RU"/>
        </w:rPr>
      </w:pPr>
      <w:r w:rsidRPr="00CB095F">
        <w:rPr>
          <w:rFonts w:eastAsia="Times New Roman" w:cs="Times New Roman"/>
          <w:szCs w:val="24"/>
          <w:lang w:eastAsia="ru-RU"/>
        </w:rPr>
        <w:t xml:space="preserve">Отсутствие приборов учета на тепловых сетях </w:t>
      </w:r>
      <w:r w:rsidRPr="00CB095F">
        <w:rPr>
          <w:rFonts w:eastAsia="Times New Roman" w:cs="Times New Roman"/>
          <w:bCs/>
          <w:szCs w:val="24"/>
          <w:lang w:eastAsia="ru-RU"/>
        </w:rPr>
        <w:t xml:space="preserve">– </w:t>
      </w:r>
      <w:r w:rsidRPr="00CB095F">
        <w:rPr>
          <w:rFonts w:eastAsia="Times New Roman" w:cs="Times New Roman"/>
          <w:szCs w:val="24"/>
          <w:lang w:eastAsia="ru-RU"/>
        </w:rPr>
        <w:t>не позволяет оценить фактические тепловые потери в сетях.</w:t>
      </w:r>
    </w:p>
    <w:p w:rsidR="00D153E2" w:rsidRPr="00CB095F" w:rsidRDefault="00D153E2" w:rsidP="00D153E2">
      <w:pPr>
        <w:spacing w:after="0"/>
        <w:ind w:right="42" w:firstLine="709"/>
        <w:jc w:val="both"/>
        <w:rPr>
          <w:rFonts w:eastAsia="Times New Roman" w:cs="Times New Roman"/>
          <w:szCs w:val="24"/>
          <w:lang w:eastAsia="ru-RU"/>
        </w:rPr>
      </w:pPr>
      <w:r w:rsidRPr="00CB095F">
        <w:rPr>
          <w:rFonts w:eastAsia="Times New Roman" w:cs="Times New Roman"/>
          <w:bCs/>
          <w:szCs w:val="24"/>
          <w:lang w:eastAsia="ru-RU"/>
        </w:rPr>
        <w:t xml:space="preserve">Отсутствие приборов учета у части потребителей – </w:t>
      </w:r>
      <w:r w:rsidRPr="00CB095F">
        <w:rPr>
          <w:rFonts w:eastAsia="Times New Roman" w:cs="Times New Roman"/>
          <w:szCs w:val="24"/>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7"/>
    </w:p>
    <w:p w:rsidR="00D153E2" w:rsidRPr="00CB095F" w:rsidRDefault="00D153E2" w:rsidP="00D153E2">
      <w:pPr>
        <w:pStyle w:val="3"/>
        <w:rPr>
          <w:rFonts w:cs="Times New Roman"/>
          <w:color w:val="auto"/>
        </w:rPr>
      </w:pPr>
      <w:bookmarkStart w:id="489" w:name="_Toc161082247"/>
      <w:bookmarkStart w:id="490" w:name="_Hlk87779263"/>
      <w:bookmarkEnd w:id="488"/>
      <w:r w:rsidRPr="00CB095F">
        <w:rPr>
          <w:rFonts w:cs="Times New Roman"/>
          <w:color w:val="auto"/>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9"/>
    </w:p>
    <w:p w:rsidR="00D153E2" w:rsidRPr="00CB095F" w:rsidRDefault="00D153E2" w:rsidP="00D153E2">
      <w:pPr>
        <w:spacing w:after="0"/>
        <w:ind w:right="48" w:firstLine="709"/>
        <w:jc w:val="both"/>
        <w:rPr>
          <w:rFonts w:eastAsia="Times New Roman" w:cs="Times New Roman"/>
          <w:bCs/>
          <w:szCs w:val="24"/>
          <w:lang w:eastAsia="ru-RU"/>
        </w:rPr>
      </w:pPr>
      <w:bookmarkStart w:id="491" w:name="_Hlk49677304"/>
      <w:bookmarkStart w:id="492" w:name="_Hlk49542956"/>
      <w:bookmarkStart w:id="493" w:name="_Hlk42861242"/>
      <w:bookmarkEnd w:id="490"/>
      <w:r w:rsidRPr="00CB095F">
        <w:rPr>
          <w:rFonts w:eastAsia="Times New Roman" w:cs="Times New Roman"/>
          <w:bCs/>
          <w:szCs w:val="24"/>
          <w:lang w:eastAsia="ru-RU"/>
        </w:rPr>
        <w:t xml:space="preserve">Основными проблемами организации надежного теплоснабжения является устаревшее оборудование котельных </w:t>
      </w:r>
      <w:r w:rsidR="009F589A" w:rsidRPr="00CB095F">
        <w:rPr>
          <w:rFonts w:eastAsia="Times New Roman" w:cs="Times New Roman"/>
          <w:bCs/>
          <w:szCs w:val="24"/>
          <w:lang w:eastAsia="ru-RU"/>
        </w:rPr>
        <w:t>муниципального образования</w:t>
      </w:r>
      <w:r w:rsidRPr="00CB095F">
        <w:rPr>
          <w:rFonts w:eastAsia="Times New Roman" w:cs="Times New Roman"/>
          <w:bCs/>
          <w:szCs w:val="24"/>
          <w:lang w:eastAsia="ru-RU"/>
        </w:rPr>
        <w:t>, а также высокий износ тепловых сетей.</w:t>
      </w:r>
    </w:p>
    <w:p w:rsidR="00D153E2" w:rsidRPr="00CB095F" w:rsidRDefault="00D153E2"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 xml:space="preserve">Организация надежного и безопасного теплоснабжения </w:t>
      </w:r>
      <w:r w:rsidR="009F589A" w:rsidRPr="00CB095F">
        <w:rPr>
          <w:rFonts w:eastAsia="Times New Roman" w:cs="Times New Roman"/>
          <w:bCs/>
          <w:szCs w:val="24"/>
          <w:lang w:eastAsia="ru-RU"/>
        </w:rPr>
        <w:t>муниципального образования</w:t>
      </w:r>
      <w:r w:rsidRPr="00CB095F">
        <w:rPr>
          <w:rFonts w:eastAsia="Times New Roman" w:cs="Times New Roman"/>
          <w:bCs/>
          <w:szCs w:val="24"/>
          <w:lang w:eastAsia="ru-RU"/>
        </w:rPr>
        <w:t>, это комплекс организационно-технических мероприятий, из которых можно выделить:</w:t>
      </w:r>
    </w:p>
    <w:p w:rsidR="00D153E2" w:rsidRPr="00CB095F" w:rsidRDefault="00D153E2">
      <w:pPr>
        <w:pStyle w:val="af1"/>
        <w:numPr>
          <w:ilvl w:val="0"/>
          <w:numId w:val="12"/>
        </w:numPr>
        <w:spacing w:after="0"/>
        <w:ind w:left="0" w:right="48" w:firstLine="709"/>
        <w:jc w:val="both"/>
        <w:rPr>
          <w:rFonts w:eastAsia="Times New Roman" w:cs="Times New Roman"/>
          <w:bCs/>
          <w:szCs w:val="24"/>
          <w:lang w:eastAsia="ru-RU"/>
        </w:rPr>
      </w:pPr>
      <w:r w:rsidRPr="00CB095F">
        <w:rPr>
          <w:rFonts w:eastAsia="Times New Roman" w:cs="Times New Roman"/>
          <w:bCs/>
          <w:szCs w:val="24"/>
          <w:lang w:eastAsia="ru-RU"/>
        </w:rPr>
        <w:t>оценку остаточного ресурса тепловых сетей;</w:t>
      </w:r>
    </w:p>
    <w:p w:rsidR="00D153E2" w:rsidRPr="00CB095F" w:rsidRDefault="00D153E2">
      <w:pPr>
        <w:pStyle w:val="af1"/>
        <w:numPr>
          <w:ilvl w:val="0"/>
          <w:numId w:val="12"/>
        </w:numPr>
        <w:spacing w:after="0"/>
        <w:ind w:left="0" w:right="48" w:firstLine="709"/>
        <w:jc w:val="both"/>
        <w:rPr>
          <w:rFonts w:eastAsia="Times New Roman" w:cs="Times New Roman"/>
          <w:bCs/>
          <w:szCs w:val="24"/>
          <w:lang w:eastAsia="ru-RU"/>
        </w:rPr>
      </w:pPr>
      <w:r w:rsidRPr="00CB095F">
        <w:rPr>
          <w:rFonts w:eastAsia="Times New Roman" w:cs="Times New Roman"/>
          <w:bCs/>
          <w:szCs w:val="24"/>
          <w:lang w:eastAsia="ru-RU"/>
        </w:rPr>
        <w:t>план перекладки тепловых сетей на территории поселения;</w:t>
      </w:r>
    </w:p>
    <w:p w:rsidR="00D153E2" w:rsidRPr="00CB095F" w:rsidRDefault="00D153E2">
      <w:pPr>
        <w:pStyle w:val="af1"/>
        <w:numPr>
          <w:ilvl w:val="0"/>
          <w:numId w:val="12"/>
        </w:numPr>
        <w:spacing w:after="0"/>
        <w:ind w:left="0" w:right="48" w:firstLine="709"/>
        <w:jc w:val="both"/>
        <w:rPr>
          <w:rFonts w:eastAsia="Times New Roman" w:cs="Times New Roman"/>
          <w:bCs/>
          <w:szCs w:val="24"/>
          <w:lang w:eastAsia="ru-RU"/>
        </w:rPr>
      </w:pPr>
      <w:r w:rsidRPr="00CB095F">
        <w:rPr>
          <w:rFonts w:eastAsia="Times New Roman" w:cs="Times New Roman"/>
          <w:bCs/>
          <w:szCs w:val="24"/>
          <w:lang w:eastAsia="ru-RU"/>
        </w:rPr>
        <w:t>диспетчеризацию;</w:t>
      </w:r>
    </w:p>
    <w:p w:rsidR="00D153E2" w:rsidRPr="00CB095F" w:rsidRDefault="00D153E2">
      <w:pPr>
        <w:pStyle w:val="af1"/>
        <w:numPr>
          <w:ilvl w:val="0"/>
          <w:numId w:val="12"/>
        </w:numPr>
        <w:spacing w:after="0"/>
        <w:ind w:left="0" w:right="48" w:firstLine="709"/>
        <w:jc w:val="both"/>
        <w:rPr>
          <w:rFonts w:eastAsia="Times New Roman" w:cs="Times New Roman"/>
          <w:bCs/>
          <w:szCs w:val="24"/>
          <w:lang w:eastAsia="ru-RU"/>
        </w:rPr>
      </w:pPr>
      <w:r w:rsidRPr="00CB095F">
        <w:rPr>
          <w:rFonts w:eastAsia="Times New Roman" w:cs="Times New Roman"/>
          <w:bCs/>
          <w:szCs w:val="24"/>
          <w:lang w:eastAsia="ru-RU"/>
        </w:rPr>
        <w:t>методы определения мест утечек.</w:t>
      </w:r>
    </w:p>
    <w:p w:rsidR="00D153E2" w:rsidRPr="00CB095F" w:rsidRDefault="00D153E2"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D153E2" w:rsidRPr="00CB095F" w:rsidRDefault="00D153E2"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D153E2" w:rsidRPr="00CB095F" w:rsidRDefault="00D153E2"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74158E" w:rsidRPr="00CB095F" w:rsidRDefault="006F11C4" w:rsidP="00D153E2">
      <w:pPr>
        <w:spacing w:after="0"/>
        <w:ind w:right="48" w:firstLine="709"/>
        <w:jc w:val="both"/>
        <w:rPr>
          <w:rFonts w:eastAsia="Times New Roman" w:cs="Times New Roman"/>
          <w:bCs/>
          <w:szCs w:val="24"/>
          <w:lang w:eastAsia="ru-RU"/>
        </w:rPr>
      </w:pPr>
      <w:r w:rsidRPr="00CB095F">
        <w:rPr>
          <w:rFonts w:eastAsia="Times New Roman" w:cs="Times New Roman"/>
          <w:bCs/>
          <w:szCs w:val="24"/>
          <w:lang w:eastAsia="ru-RU"/>
        </w:rPr>
        <w:t xml:space="preserve">Средние данные </w:t>
      </w:r>
      <w:r w:rsidR="0074158E" w:rsidRPr="00CB095F">
        <w:rPr>
          <w:rFonts w:eastAsia="Times New Roman" w:cs="Times New Roman"/>
          <w:bCs/>
          <w:szCs w:val="24"/>
          <w:lang w:eastAsia="ru-RU"/>
        </w:rPr>
        <w:t xml:space="preserve">по </w:t>
      </w:r>
      <w:r w:rsidR="0073559A" w:rsidRPr="00CB095F">
        <w:rPr>
          <w:rFonts w:eastAsia="Times New Roman" w:cs="Times New Roman"/>
          <w:bCs/>
          <w:szCs w:val="24"/>
          <w:lang w:eastAsia="ru-RU"/>
        </w:rPr>
        <w:t xml:space="preserve">характеристикам </w:t>
      </w:r>
      <w:r w:rsidR="0074158E" w:rsidRPr="00CB095F">
        <w:rPr>
          <w:rFonts w:eastAsia="Times New Roman" w:cs="Times New Roman"/>
          <w:bCs/>
          <w:szCs w:val="24"/>
          <w:lang w:eastAsia="ru-RU"/>
        </w:rPr>
        <w:t>котельны</w:t>
      </w:r>
      <w:r w:rsidR="0073559A" w:rsidRPr="00CB095F">
        <w:rPr>
          <w:rFonts w:eastAsia="Times New Roman" w:cs="Times New Roman"/>
          <w:bCs/>
          <w:szCs w:val="24"/>
          <w:lang w:eastAsia="ru-RU"/>
        </w:rPr>
        <w:t>х</w:t>
      </w:r>
      <w:r w:rsidR="0074158E" w:rsidRPr="00CB095F">
        <w:rPr>
          <w:rFonts w:eastAsia="Times New Roman" w:cs="Times New Roman"/>
          <w:bCs/>
          <w:szCs w:val="24"/>
          <w:lang w:eastAsia="ru-RU"/>
        </w:rPr>
        <w:t xml:space="preserve"> поселения:</w:t>
      </w:r>
    </w:p>
    <w:p w:rsidR="0074158E" w:rsidRPr="00CB095F" w:rsidRDefault="00D153E2">
      <w:pPr>
        <w:pStyle w:val="af1"/>
        <w:numPr>
          <w:ilvl w:val="0"/>
          <w:numId w:val="15"/>
        </w:numPr>
        <w:spacing w:after="0"/>
        <w:ind w:right="48"/>
        <w:jc w:val="both"/>
        <w:rPr>
          <w:rFonts w:eastAsia="Times New Roman" w:cs="Times New Roman"/>
          <w:bCs/>
          <w:szCs w:val="24"/>
          <w:lang w:eastAsia="ru-RU"/>
        </w:rPr>
      </w:pPr>
      <w:r w:rsidRPr="00CB095F">
        <w:rPr>
          <w:rFonts w:eastAsia="Times New Roman" w:cs="Times New Roman"/>
          <w:bCs/>
          <w:szCs w:val="24"/>
          <w:lang w:eastAsia="ru-RU"/>
        </w:rPr>
        <w:t xml:space="preserve">Средневзвешенный срок службы всех котельных агрегатов </w:t>
      </w:r>
      <w:r w:rsidR="009F589A" w:rsidRPr="00CB095F">
        <w:rPr>
          <w:rFonts w:eastAsia="Times New Roman" w:cs="Times New Roman"/>
          <w:bCs/>
          <w:szCs w:val="24"/>
          <w:lang w:eastAsia="ru-RU"/>
        </w:rPr>
        <w:t>муниципального образования</w:t>
      </w:r>
      <w:r w:rsidRPr="00CB095F">
        <w:rPr>
          <w:rFonts w:eastAsia="Times New Roman" w:cs="Times New Roman"/>
          <w:bCs/>
          <w:szCs w:val="24"/>
          <w:lang w:eastAsia="ru-RU"/>
        </w:rPr>
        <w:t xml:space="preserve"> составляет </w:t>
      </w:r>
      <w:r w:rsidR="00DB26A9" w:rsidRPr="00CB095F">
        <w:rPr>
          <w:rFonts w:eastAsiaTheme="minorEastAsia" w:cs="Times New Roman"/>
          <w:szCs w:val="24"/>
          <w:lang w:eastAsia="ru-RU"/>
        </w:rPr>
        <w:t>28</w:t>
      </w:r>
      <w:r w:rsidRPr="00CB095F">
        <w:rPr>
          <w:rFonts w:eastAsia="Times New Roman" w:cs="Times New Roman"/>
          <w:bCs/>
          <w:szCs w:val="24"/>
          <w:lang w:eastAsia="ru-RU"/>
        </w:rPr>
        <w:t xml:space="preserve"> лет. </w:t>
      </w:r>
    </w:p>
    <w:p w:rsidR="0074158E" w:rsidRPr="00CB095F" w:rsidRDefault="00D153E2">
      <w:pPr>
        <w:pStyle w:val="af1"/>
        <w:numPr>
          <w:ilvl w:val="0"/>
          <w:numId w:val="15"/>
        </w:numPr>
        <w:spacing w:after="0"/>
        <w:ind w:right="48"/>
        <w:jc w:val="both"/>
        <w:rPr>
          <w:rFonts w:eastAsia="Times New Roman" w:cs="Times New Roman"/>
          <w:bCs/>
          <w:szCs w:val="24"/>
          <w:lang w:eastAsia="ru-RU"/>
        </w:rPr>
      </w:pPr>
      <w:r w:rsidRPr="00CB095F">
        <w:rPr>
          <w:rFonts w:eastAsia="Times New Roman" w:cs="Times New Roman"/>
          <w:bCs/>
          <w:szCs w:val="24"/>
          <w:lang w:eastAsia="ru-RU"/>
        </w:rPr>
        <w:t xml:space="preserve">Удельный расход условного топлива на выработку тепловой энергии </w:t>
      </w:r>
      <w:r w:rsidR="00DB26A9" w:rsidRPr="00CB095F">
        <w:rPr>
          <w:rFonts w:eastAsiaTheme="minorEastAsia" w:cs="Times New Roman"/>
          <w:szCs w:val="24"/>
          <w:lang w:eastAsia="ru-RU"/>
        </w:rPr>
        <w:t>227</w:t>
      </w:r>
      <w:r w:rsidRPr="00CB095F">
        <w:rPr>
          <w:rFonts w:eastAsia="Times New Roman" w:cs="Times New Roman"/>
          <w:bCs/>
          <w:szCs w:val="24"/>
          <w:lang w:eastAsia="ru-RU"/>
        </w:rPr>
        <w:t xml:space="preserve"> кг/Гкал. </w:t>
      </w:r>
    </w:p>
    <w:p w:rsidR="00D153E2" w:rsidRPr="00CB095F" w:rsidRDefault="00D153E2" w:rsidP="00D153E2">
      <w:pPr>
        <w:pStyle w:val="3"/>
        <w:rPr>
          <w:rFonts w:cs="Times New Roman"/>
          <w:color w:val="auto"/>
        </w:rPr>
      </w:pPr>
      <w:bookmarkStart w:id="494" w:name="_Toc161082248"/>
      <w:bookmarkEnd w:id="491"/>
      <w:bookmarkEnd w:id="492"/>
      <w:bookmarkEnd w:id="493"/>
      <w:r w:rsidRPr="00CB095F">
        <w:rPr>
          <w:rFonts w:cs="Times New Roman"/>
          <w:color w:val="auto"/>
        </w:rPr>
        <w:t>1.12.3 Описание существующих проблем развития систем теплоснабжения;</w:t>
      </w:r>
      <w:bookmarkEnd w:id="494"/>
    </w:p>
    <w:p w:rsidR="00D153E2" w:rsidRPr="00CB095F" w:rsidRDefault="00D153E2" w:rsidP="00D153E2">
      <w:pPr>
        <w:pStyle w:val="af"/>
        <w:rPr>
          <w:rFonts w:cs="Times New Roman"/>
          <w:iCs/>
        </w:rPr>
      </w:pPr>
      <w:r w:rsidRPr="00CB095F">
        <w:rPr>
          <w:rFonts w:cs="Times New Roman"/>
        </w:rPr>
        <w:t xml:space="preserve">Проблем развития систем теплоснабжения не выявлено. </w:t>
      </w:r>
    </w:p>
    <w:p w:rsidR="00D153E2" w:rsidRPr="00CB095F" w:rsidRDefault="00D153E2" w:rsidP="00D153E2">
      <w:pPr>
        <w:pStyle w:val="3"/>
        <w:rPr>
          <w:rFonts w:cs="Times New Roman"/>
          <w:color w:val="auto"/>
        </w:rPr>
      </w:pPr>
      <w:bookmarkStart w:id="495" w:name="_Toc49513850"/>
      <w:bookmarkStart w:id="496" w:name="_Toc161082249"/>
      <w:r w:rsidRPr="00CB095F">
        <w:rPr>
          <w:rFonts w:cs="Times New Roman"/>
          <w:color w:val="auto"/>
        </w:rPr>
        <w:t>1.12.4 Описание существующих проблем надежного и эффективного снабжения топливом действующих систем теплоснабжения;</w:t>
      </w:r>
      <w:bookmarkEnd w:id="495"/>
      <w:bookmarkEnd w:id="496"/>
    </w:p>
    <w:p w:rsidR="00D153E2" w:rsidRPr="00CB095F" w:rsidRDefault="00D153E2" w:rsidP="00D153E2">
      <w:pPr>
        <w:pStyle w:val="af"/>
        <w:rPr>
          <w:rFonts w:cs="Times New Roman"/>
        </w:rPr>
      </w:pPr>
      <w:bookmarkStart w:id="497" w:name="_Hlk49595399"/>
      <w:bookmarkStart w:id="498" w:name="_Hlk49542989"/>
      <w:r w:rsidRPr="00CB095F">
        <w:rPr>
          <w:rFonts w:cs="Times New Roman"/>
        </w:rPr>
        <w:t xml:space="preserve">На всех котельных </w:t>
      </w:r>
      <w:r w:rsidR="009F589A" w:rsidRPr="00CB095F">
        <w:rPr>
          <w:rFonts w:cs="Times New Roman"/>
        </w:rPr>
        <w:t>муниципального образования</w:t>
      </w:r>
      <w:r w:rsidRPr="00CB095F">
        <w:rPr>
          <w:rFonts w:cs="Times New Roman"/>
        </w:rPr>
        <w:t xml:space="preserve">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7"/>
    </w:p>
    <w:p w:rsidR="00D153E2" w:rsidRPr="00CB095F" w:rsidRDefault="00D153E2" w:rsidP="00D153E2">
      <w:pPr>
        <w:pStyle w:val="3"/>
        <w:rPr>
          <w:rFonts w:cs="Times New Roman"/>
          <w:color w:val="auto"/>
        </w:rPr>
      </w:pPr>
      <w:bookmarkStart w:id="499" w:name="_Toc49513851"/>
      <w:bookmarkStart w:id="500" w:name="_Toc161082250"/>
      <w:bookmarkEnd w:id="498"/>
      <w:r w:rsidRPr="00CB095F">
        <w:rPr>
          <w:rFonts w:cs="Times New Roman"/>
          <w:color w:val="auto"/>
        </w:rPr>
        <w:t>1.12.5 Анализ предписаний надзорных органов об устранении нарушений, влияющих на безопасность и надежность системы теплоснабжения.</w:t>
      </w:r>
      <w:bookmarkEnd w:id="499"/>
      <w:bookmarkEnd w:id="500"/>
    </w:p>
    <w:p w:rsidR="00D153E2" w:rsidRPr="00CB095F" w:rsidRDefault="00D153E2" w:rsidP="00D153E2">
      <w:pPr>
        <w:spacing w:after="0"/>
        <w:ind w:right="160" w:firstLine="709"/>
        <w:jc w:val="both"/>
        <w:rPr>
          <w:rFonts w:eastAsia="Times New Roman" w:cs="Times New Roman"/>
          <w:szCs w:val="24"/>
          <w:lang w:eastAsia="ru-RU"/>
        </w:rPr>
      </w:pPr>
      <w:r w:rsidRPr="00CB095F">
        <w:rPr>
          <w:rFonts w:eastAsia="Times New Roman" w:cs="Times New Roman"/>
          <w:szCs w:val="24"/>
          <w:lang w:eastAsia="ru-RU"/>
        </w:rPr>
        <w:t>Предписания надзорных органов не выдавались.</w:t>
      </w:r>
    </w:p>
    <w:p w:rsidR="00D153E2" w:rsidRPr="00CB095F" w:rsidRDefault="00D153E2" w:rsidP="00D153E2">
      <w:pPr>
        <w:pStyle w:val="3"/>
        <w:rPr>
          <w:rFonts w:eastAsia="Times New Roman" w:cs="Times New Roman"/>
          <w:color w:val="auto"/>
          <w:lang w:eastAsia="ru-RU"/>
        </w:rPr>
      </w:pPr>
      <w:bookmarkStart w:id="501" w:name="_Toc161082251"/>
      <w:bookmarkStart w:id="502" w:name="_Hlk87779295"/>
      <w:r w:rsidRPr="00CB095F">
        <w:rPr>
          <w:rFonts w:cs="Times New Roman"/>
          <w:color w:val="auto"/>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501"/>
    </w:p>
    <w:bookmarkEnd w:id="502"/>
    <w:p w:rsidR="00902385" w:rsidRPr="00CB095F" w:rsidRDefault="00D153E2" w:rsidP="00D03615">
      <w:pPr>
        <w:ind w:firstLine="709"/>
        <w:jc w:val="both"/>
        <w:rPr>
          <w:rFonts w:cs="Times New Roman"/>
        </w:rPr>
      </w:pPr>
      <w:r w:rsidRPr="00CB095F">
        <w:rPr>
          <w:rFonts w:cs="Times New Roman"/>
          <w:szCs w:val="24"/>
        </w:rPr>
        <w:t xml:space="preserve">В </w:t>
      </w:r>
      <w:r w:rsidR="005D67E8" w:rsidRPr="00CB095F">
        <w:rPr>
          <w:rFonts w:cs="Times New Roman"/>
          <w:szCs w:val="24"/>
        </w:rPr>
        <w:t xml:space="preserve">актуализированной </w:t>
      </w:r>
      <w:r w:rsidRPr="00CB095F">
        <w:rPr>
          <w:rFonts w:cs="Times New Roman"/>
          <w:szCs w:val="24"/>
        </w:rPr>
        <w:t xml:space="preserve">схеме теплоснабжения </w:t>
      </w:r>
      <w:r w:rsidR="005D67E8" w:rsidRPr="00CB095F">
        <w:rPr>
          <w:rFonts w:cs="Times New Roman"/>
          <w:szCs w:val="24"/>
        </w:rPr>
        <w:t xml:space="preserve">приведено текущее </w:t>
      </w:r>
      <w:r w:rsidRPr="00CB095F">
        <w:rPr>
          <w:rFonts w:cs="Times New Roman"/>
          <w:szCs w:val="24"/>
        </w:rPr>
        <w:t xml:space="preserve">описание существующих технических и технологических проблем в системах теплоснабжения поселения </w:t>
      </w:r>
      <w:r w:rsidR="005D67E8" w:rsidRPr="00CB095F">
        <w:rPr>
          <w:rFonts w:cs="Times New Roman"/>
          <w:szCs w:val="24"/>
        </w:rPr>
        <w:t xml:space="preserve">по состоянию на </w:t>
      </w:r>
      <w:r w:rsidR="00166251" w:rsidRPr="00CB095F">
        <w:rPr>
          <w:rFonts w:cs="Times New Roman"/>
          <w:szCs w:val="24"/>
        </w:rPr>
        <w:t>2023</w:t>
      </w:r>
      <w:r w:rsidR="005D67E8" w:rsidRPr="00CB095F">
        <w:rPr>
          <w:rFonts w:cs="Times New Roman"/>
          <w:szCs w:val="24"/>
        </w:rPr>
        <w:t xml:space="preserve"> год</w:t>
      </w:r>
      <w:r w:rsidRPr="00CB095F">
        <w:rPr>
          <w:rFonts w:cs="Times New Roman"/>
          <w:szCs w:val="24"/>
        </w:rPr>
        <w:t>.</w:t>
      </w:r>
      <w:bookmarkEnd w:id="483"/>
      <w:r w:rsidR="00902385" w:rsidRPr="00CB095F">
        <w:rPr>
          <w:rFonts w:cs="Times New Roman"/>
        </w:rPr>
        <w:br w:type="page"/>
      </w:r>
    </w:p>
    <w:p w:rsidR="00902385" w:rsidRPr="00CB095F" w:rsidRDefault="00902385" w:rsidP="00902385">
      <w:pPr>
        <w:pStyle w:val="1"/>
        <w:jc w:val="center"/>
        <w:rPr>
          <w:rFonts w:cs="Times New Roman"/>
          <w:color w:val="auto"/>
          <w:szCs w:val="28"/>
        </w:rPr>
      </w:pPr>
      <w:bookmarkStart w:id="503" w:name="_Toc8578789"/>
      <w:bookmarkStart w:id="504" w:name="_Toc87551294"/>
      <w:bookmarkStart w:id="505" w:name="_Toc161082252"/>
      <w:r w:rsidRPr="00CB095F">
        <w:rPr>
          <w:rFonts w:cs="Times New Roman"/>
          <w:color w:val="auto"/>
          <w:szCs w:val="28"/>
        </w:rPr>
        <w:t>Глава 2 «Существующее и перспективное потребление тепловой энергии на цели теплоснабжения»</w:t>
      </w:r>
      <w:bookmarkEnd w:id="503"/>
      <w:bookmarkEnd w:id="504"/>
      <w:bookmarkEnd w:id="505"/>
    </w:p>
    <w:p w:rsidR="000564E6" w:rsidRPr="00CB095F" w:rsidRDefault="000564E6" w:rsidP="000564E6">
      <w:pPr>
        <w:pStyle w:val="2"/>
        <w:rPr>
          <w:rFonts w:cs="Times New Roman"/>
          <w:color w:val="auto"/>
        </w:rPr>
      </w:pPr>
      <w:bookmarkStart w:id="506" w:name="_Toc49513854"/>
      <w:bookmarkStart w:id="507" w:name="_Toc161082253"/>
      <w:r w:rsidRPr="00CB095F">
        <w:rPr>
          <w:rFonts w:cs="Times New Roman"/>
          <w:color w:val="auto"/>
        </w:rPr>
        <w:t>2.1. Данные базового уровня потребления тепла на цели теплоснабжения</w:t>
      </w:r>
      <w:bookmarkEnd w:id="506"/>
      <w:bookmarkEnd w:id="507"/>
    </w:p>
    <w:p w:rsidR="000564E6" w:rsidRPr="00CB095F" w:rsidRDefault="000564E6" w:rsidP="00CB1D70">
      <w:pPr>
        <w:spacing w:after="0"/>
        <w:ind w:right="160" w:firstLine="709"/>
        <w:jc w:val="both"/>
        <w:rPr>
          <w:rFonts w:eastAsia="Times New Roman" w:cs="Times New Roman"/>
          <w:szCs w:val="24"/>
          <w:lang w:eastAsia="ru-RU"/>
        </w:rPr>
      </w:pPr>
      <w:r w:rsidRPr="00CB095F">
        <w:rPr>
          <w:rFonts w:eastAsia="Times New Roman" w:cs="Times New Roman"/>
          <w:szCs w:val="24"/>
          <w:lang w:eastAsia="ru-RU"/>
        </w:rPr>
        <w:t xml:space="preserve">Данные базового уровня потребления тепла на цели теплоснабжения представлены в таблице </w:t>
      </w:r>
      <w:fldSimple w:instr=" REF _Ref19656704 \h  \* MERGEFORMAT ">
        <w:r w:rsidR="0061580A" w:rsidRPr="00CB095F">
          <w:rPr>
            <w:rFonts w:eastAsia="Times New Roman" w:cs="Times New Roman"/>
            <w:iCs/>
            <w:vanish/>
            <w:szCs w:val="24"/>
            <w:lang w:eastAsia="ru-RU"/>
          </w:rPr>
          <w:t xml:space="preserve">Таблица </w:t>
        </w:r>
        <w:r w:rsidR="0061580A" w:rsidRPr="00CB095F">
          <w:rPr>
            <w:rFonts w:eastAsia="Times New Roman" w:cs="Times New Roman"/>
            <w:iCs/>
            <w:noProof/>
            <w:szCs w:val="24"/>
            <w:lang w:eastAsia="ru-RU"/>
          </w:rPr>
          <w:t>23</w:t>
        </w:r>
      </w:fldSimple>
      <w:r w:rsidRPr="00CB095F">
        <w:rPr>
          <w:rFonts w:eastAsia="Times New Roman" w:cs="Times New Roman"/>
          <w:szCs w:val="24"/>
          <w:lang w:eastAsia="ru-RU"/>
        </w:rPr>
        <w:t>.</w:t>
      </w:r>
    </w:p>
    <w:p w:rsidR="0017593C" w:rsidRPr="00CB095F" w:rsidRDefault="003F1A9C" w:rsidP="0017593C">
      <w:pPr>
        <w:spacing w:after="0" w:line="240" w:lineRule="auto"/>
        <w:ind w:firstLine="709"/>
        <w:jc w:val="center"/>
        <w:rPr>
          <w:rFonts w:eastAsia="Times New Roman" w:cs="Times New Roman"/>
          <w:b/>
          <w:iCs/>
          <w:szCs w:val="24"/>
          <w:lang w:eastAsia="ru-RU"/>
        </w:rPr>
      </w:pPr>
      <w:bookmarkStart w:id="508" w:name="_Ref19656704"/>
      <w:r w:rsidRPr="00CB095F">
        <w:rPr>
          <w:rFonts w:eastAsia="Times New Roman" w:cs="Times New Roman"/>
          <w:b/>
          <w:iCs/>
          <w:szCs w:val="24"/>
          <w:lang w:eastAsia="ru-RU"/>
        </w:rPr>
        <w:t xml:space="preserve">Таблица </w:t>
      </w:r>
      <w:r w:rsidR="00987609" w:rsidRPr="00CB095F">
        <w:rPr>
          <w:rFonts w:eastAsia="Times New Roman" w:cs="Times New Roman"/>
          <w:b/>
          <w:iCs/>
          <w:szCs w:val="24"/>
          <w:lang w:eastAsia="ru-RU"/>
        </w:rPr>
        <w:fldChar w:fldCharType="begin"/>
      </w:r>
      <w:r w:rsidR="000564E6" w:rsidRPr="00CB095F">
        <w:rPr>
          <w:rFonts w:eastAsia="Times New Roman" w:cs="Times New Roman"/>
          <w:b/>
          <w:iCs/>
          <w:szCs w:val="24"/>
          <w:lang w:eastAsia="ru-RU"/>
        </w:rPr>
        <w:instrText xml:space="preserve"> SEQ Таблица \* ARABIC </w:instrText>
      </w:r>
      <w:r w:rsidR="00987609" w:rsidRPr="00CB095F">
        <w:rPr>
          <w:rFonts w:eastAsia="Times New Roman" w:cs="Times New Roman"/>
          <w:b/>
          <w:iCs/>
          <w:szCs w:val="24"/>
          <w:lang w:eastAsia="ru-RU"/>
        </w:rPr>
        <w:fldChar w:fldCharType="separate"/>
      </w:r>
      <w:r w:rsidR="0061580A" w:rsidRPr="00CB095F">
        <w:rPr>
          <w:rFonts w:eastAsia="Times New Roman" w:cs="Times New Roman"/>
          <w:b/>
          <w:iCs/>
          <w:noProof/>
          <w:szCs w:val="24"/>
          <w:lang w:eastAsia="ru-RU"/>
        </w:rPr>
        <w:t>23</w:t>
      </w:r>
      <w:r w:rsidR="00987609" w:rsidRPr="00CB095F">
        <w:rPr>
          <w:rFonts w:eastAsia="Times New Roman" w:cs="Times New Roman"/>
          <w:b/>
          <w:iCs/>
          <w:szCs w:val="24"/>
          <w:lang w:eastAsia="ru-RU"/>
        </w:rPr>
        <w:fldChar w:fldCharType="end"/>
      </w:r>
      <w:bookmarkEnd w:id="508"/>
      <w:r w:rsidR="000564E6" w:rsidRPr="00CB095F">
        <w:rPr>
          <w:rFonts w:eastAsia="Times New Roman" w:cs="Times New Roman"/>
          <w:b/>
          <w:iCs/>
          <w:szCs w:val="24"/>
          <w:lang w:eastAsia="ru-RU"/>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4"/>
        <w:gridCol w:w="4941"/>
        <w:gridCol w:w="1727"/>
        <w:gridCol w:w="2022"/>
      </w:tblGrid>
      <w:tr w:rsidR="00CB095F" w:rsidRPr="00CB095F" w:rsidTr="00DB26A9">
        <w:trPr>
          <w:divId w:val="1821341546"/>
          <w:trHeight w:val="23"/>
          <w:tblHeader/>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bookmarkStart w:id="509" w:name="_Hlk90026101"/>
            <w:r w:rsidRPr="00CB095F">
              <w:rPr>
                <w:rFonts w:eastAsia="Times New Roman" w:cs="Times New Roman"/>
                <w:b/>
                <w:sz w:val="22"/>
                <w:lang w:eastAsia="ru-RU"/>
              </w:rPr>
              <w:t>№ п/п</w:t>
            </w:r>
          </w:p>
        </w:tc>
        <w:tc>
          <w:tcPr>
            <w:tcW w:w="4941" w:type="dxa"/>
            <w:shd w:val="clear" w:color="auto" w:fill="auto"/>
            <w:vAlign w:val="center"/>
            <w:hideMark/>
          </w:tcPr>
          <w:p w:rsidR="00DB26A9"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Тепловая нагрузка, Гкал/ч</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Потребление тепловой энергии за год (полезный отпуск тепловой энергии за 2023 год), Гкал</w:t>
            </w:r>
          </w:p>
        </w:tc>
      </w:tr>
      <w:tr w:rsidR="00CB095F" w:rsidRPr="00CB095F" w:rsidTr="00DB26A9">
        <w:trPr>
          <w:divId w:val="182134154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0,149</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228</w:t>
            </w:r>
          </w:p>
        </w:tc>
      </w:tr>
      <w:tr w:rsidR="00CB095F" w:rsidRPr="00CB095F" w:rsidTr="00DB26A9">
        <w:trPr>
          <w:divId w:val="182134154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0,122</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185</w:t>
            </w:r>
          </w:p>
        </w:tc>
      </w:tr>
      <w:tr w:rsidR="00CB095F" w:rsidRPr="00CB095F" w:rsidTr="00DB26A9">
        <w:trPr>
          <w:divId w:val="182134154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Подколодновка ул. Первомайская, 14</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0,035</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88</w:t>
            </w:r>
          </w:p>
        </w:tc>
      </w:tr>
      <w:tr w:rsidR="00CB095F" w:rsidRPr="00CB095F" w:rsidTr="00DB26A9">
        <w:trPr>
          <w:divId w:val="1821341546"/>
          <w:trHeight w:val="23"/>
          <w:jc w:val="center"/>
        </w:trPr>
        <w:tc>
          <w:tcPr>
            <w:tcW w:w="654"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4941" w:type="dxa"/>
            <w:shd w:val="clear" w:color="auto" w:fill="auto"/>
            <w:vAlign w:val="center"/>
            <w:hideMark/>
          </w:tcPr>
          <w:p w:rsidR="00DB26A9" w:rsidRPr="00CB095F" w:rsidRDefault="00DB26A9" w:rsidP="00DB26A9">
            <w:pPr>
              <w:spacing w:after="0" w:line="240" w:lineRule="auto"/>
              <w:rPr>
                <w:rFonts w:eastAsia="Times New Roman" w:cs="Times New Roman"/>
                <w:lang w:eastAsia="ru-RU"/>
              </w:rPr>
            </w:pPr>
            <w:r w:rsidRPr="00CB095F">
              <w:rPr>
                <w:rFonts w:eastAsia="Times New Roman" w:cs="Times New Roman"/>
                <w:sz w:val="22"/>
                <w:lang w:eastAsia="ru-RU"/>
              </w:rPr>
              <w:t xml:space="preserve">Котельная </w:t>
            </w:r>
            <w:r w:rsidR="00BE0633" w:rsidRPr="00CB095F">
              <w:rPr>
                <w:rFonts w:eastAsia="Times New Roman" w:cs="Times New Roman"/>
                <w:sz w:val="22"/>
                <w:lang w:eastAsia="ru-RU"/>
              </w:rPr>
              <w:t>с. Старотолучеево, ул. Бондарева,5</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0,212</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530</w:t>
            </w:r>
          </w:p>
        </w:tc>
      </w:tr>
      <w:tr w:rsidR="00DB26A9" w:rsidRPr="00CB095F" w:rsidTr="00DB26A9">
        <w:trPr>
          <w:divId w:val="1821341546"/>
          <w:trHeight w:val="23"/>
          <w:jc w:val="center"/>
        </w:trPr>
        <w:tc>
          <w:tcPr>
            <w:tcW w:w="5595" w:type="dxa"/>
            <w:gridSpan w:val="2"/>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1727"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0,518</w:t>
            </w:r>
          </w:p>
        </w:tc>
        <w:tc>
          <w:tcPr>
            <w:tcW w:w="2022" w:type="dxa"/>
            <w:shd w:val="clear" w:color="auto" w:fill="auto"/>
            <w:vAlign w:val="center"/>
            <w:hideMark/>
          </w:tcPr>
          <w:p w:rsidR="00DB26A9" w:rsidRPr="00CB095F" w:rsidRDefault="00DB26A9" w:rsidP="00DB26A9">
            <w:pPr>
              <w:spacing w:after="0" w:line="240" w:lineRule="auto"/>
              <w:jc w:val="center"/>
              <w:rPr>
                <w:rFonts w:eastAsia="Times New Roman" w:cs="Times New Roman"/>
                <w:lang w:eastAsia="ru-RU"/>
              </w:rPr>
            </w:pPr>
            <w:r w:rsidRPr="00CB095F">
              <w:rPr>
                <w:rFonts w:eastAsia="Times New Roman" w:cs="Times New Roman"/>
                <w:sz w:val="22"/>
                <w:lang w:eastAsia="ru-RU"/>
              </w:rPr>
              <w:t>1031</w:t>
            </w:r>
          </w:p>
        </w:tc>
      </w:tr>
    </w:tbl>
    <w:p w:rsidR="000564E6" w:rsidRPr="00CB095F" w:rsidRDefault="000564E6" w:rsidP="000564E6">
      <w:pPr>
        <w:spacing w:after="0" w:line="240" w:lineRule="auto"/>
        <w:ind w:firstLine="709"/>
        <w:rPr>
          <w:rFonts w:eastAsia="Times New Roman" w:cs="Times New Roman"/>
          <w:iCs/>
          <w:szCs w:val="24"/>
          <w:lang w:eastAsia="ru-RU"/>
        </w:rPr>
      </w:pPr>
    </w:p>
    <w:p w:rsidR="000564E6" w:rsidRPr="00CB095F" w:rsidRDefault="000564E6" w:rsidP="000564E6">
      <w:pPr>
        <w:pStyle w:val="2"/>
        <w:rPr>
          <w:rFonts w:cs="Times New Roman"/>
          <w:color w:val="auto"/>
        </w:rPr>
      </w:pPr>
      <w:bookmarkStart w:id="510" w:name="_Toc49513855"/>
      <w:bookmarkStart w:id="511" w:name="_Toc161082254"/>
      <w:bookmarkEnd w:id="509"/>
      <w:r w:rsidRPr="00CB095F">
        <w:rPr>
          <w:rFonts w:cs="Times New Roman"/>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10"/>
      <w:bookmarkEnd w:id="511"/>
    </w:p>
    <w:p w:rsidR="000F5889" w:rsidRPr="00CB095F" w:rsidRDefault="00F95918" w:rsidP="00F95918">
      <w:pPr>
        <w:spacing w:after="0"/>
        <w:ind w:right="46" w:firstLine="709"/>
        <w:jc w:val="both"/>
        <w:rPr>
          <w:rFonts w:eastAsia="Times New Roman" w:cs="Times New Roman"/>
          <w:szCs w:val="24"/>
        </w:rPr>
      </w:pPr>
      <w:bookmarkStart w:id="512" w:name="_Hlk34382618"/>
      <w:r w:rsidRPr="00CB095F">
        <w:rPr>
          <w:rFonts w:eastAsia="Times New Roman" w:cs="Times New Roman"/>
          <w:szCs w:val="24"/>
        </w:rPr>
        <w:t xml:space="preserve">Прогноз приростов потребления тепловой энергии на </w:t>
      </w:r>
      <w:r w:rsidR="00AD110C" w:rsidRPr="00CB095F">
        <w:rPr>
          <w:rFonts w:eastAsia="Times New Roman" w:cs="Times New Roman"/>
          <w:szCs w:val="24"/>
        </w:rPr>
        <w:t>2035</w:t>
      </w:r>
      <w:r w:rsidRPr="00CB095F">
        <w:rPr>
          <w:rFonts w:eastAsia="Times New Roman" w:cs="Times New Roman"/>
          <w:szCs w:val="24"/>
        </w:rPr>
        <w:t xml:space="preserve"> г. </w:t>
      </w:r>
      <w:r w:rsidR="00466F54" w:rsidRPr="00CB095F">
        <w:rPr>
          <w:rFonts w:eastAsia="Times New Roman" w:cs="Times New Roman"/>
          <w:szCs w:val="24"/>
        </w:rPr>
        <w:t>Подколодновск</w:t>
      </w:r>
      <w:r w:rsidR="00AD110C" w:rsidRPr="00CB095F">
        <w:rPr>
          <w:rFonts w:eastAsia="Times New Roman" w:cs="Times New Roman"/>
          <w:szCs w:val="24"/>
        </w:rPr>
        <w:t>ого</w:t>
      </w:r>
      <w:r w:rsidR="00CB4AB5" w:rsidRPr="00CB095F">
        <w:rPr>
          <w:rFonts w:eastAsia="Times New Roman" w:cs="Times New Roman"/>
          <w:szCs w:val="24"/>
        </w:rPr>
        <w:t xml:space="preserve"> сельского поселения</w:t>
      </w:r>
      <w:r w:rsidRPr="00CB095F">
        <w:rPr>
          <w:rFonts w:eastAsia="Times New Roman" w:cs="Times New Roman"/>
          <w:szCs w:val="24"/>
        </w:rPr>
        <w:t xml:space="preserve"> составляет 0 Гкал/час.</w:t>
      </w:r>
    </w:p>
    <w:p w:rsidR="000564E6" w:rsidRPr="00CB095F" w:rsidRDefault="000564E6" w:rsidP="000564E6">
      <w:pPr>
        <w:pStyle w:val="2"/>
        <w:rPr>
          <w:rFonts w:cs="Times New Roman"/>
          <w:color w:val="auto"/>
        </w:rPr>
      </w:pPr>
      <w:bookmarkStart w:id="513" w:name="_Toc49513856"/>
      <w:bookmarkStart w:id="514" w:name="_Toc161082255"/>
      <w:bookmarkEnd w:id="512"/>
      <w:r w:rsidRPr="00CB095F">
        <w:rPr>
          <w:rFonts w:cs="Times New Roman"/>
          <w:color w:val="auto"/>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13"/>
      <w:bookmarkEnd w:id="514"/>
    </w:p>
    <w:p w:rsidR="000564E6" w:rsidRPr="00CB095F" w:rsidRDefault="000564E6" w:rsidP="000564E6">
      <w:pPr>
        <w:spacing w:after="0"/>
        <w:ind w:right="-21" w:firstLine="709"/>
        <w:jc w:val="both"/>
        <w:rPr>
          <w:rFonts w:eastAsia="Times New Roman" w:cs="Times New Roman"/>
          <w:szCs w:val="24"/>
          <w:lang w:eastAsia="ru-RU"/>
        </w:rPr>
      </w:pPr>
      <w:r w:rsidRPr="00CB095F">
        <w:rPr>
          <w:rFonts w:eastAsia="Times New Roman" w:cs="Times New Roman"/>
          <w:szCs w:val="24"/>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0564E6" w:rsidRPr="00CB095F" w:rsidRDefault="000564E6" w:rsidP="000564E6">
      <w:pPr>
        <w:spacing w:after="0"/>
        <w:ind w:right="-21" w:firstLine="709"/>
        <w:jc w:val="both"/>
        <w:rPr>
          <w:rFonts w:eastAsia="Times New Roman" w:cs="Times New Roman"/>
          <w:szCs w:val="24"/>
          <w:lang w:eastAsia="ru-RU"/>
        </w:rPr>
      </w:pPr>
      <w:r w:rsidRPr="00CB095F">
        <w:rPr>
          <w:rFonts w:eastAsia="Times New Roman" w:cs="Times New Roman"/>
          <w:szCs w:val="24"/>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0564E6" w:rsidRPr="00CB095F" w:rsidRDefault="000564E6" w:rsidP="000564E6">
      <w:pPr>
        <w:spacing w:after="0"/>
        <w:ind w:right="-21" w:firstLine="709"/>
        <w:jc w:val="both"/>
        <w:rPr>
          <w:rFonts w:eastAsia="Times New Roman" w:cs="Times New Roman"/>
          <w:szCs w:val="24"/>
          <w:lang w:eastAsia="ru-RU"/>
        </w:rPr>
      </w:pPr>
      <w:r w:rsidRPr="00CB095F">
        <w:rPr>
          <w:rFonts w:eastAsia="Times New Roman" w:cs="Times New Roman"/>
          <w:szCs w:val="24"/>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0564E6" w:rsidRPr="00CB095F" w:rsidRDefault="000564E6" w:rsidP="000564E6">
      <w:pPr>
        <w:spacing w:after="0"/>
        <w:ind w:right="-21" w:firstLine="709"/>
        <w:jc w:val="both"/>
        <w:rPr>
          <w:rFonts w:eastAsia="Times New Roman" w:cs="Times New Roman"/>
          <w:szCs w:val="24"/>
          <w:lang w:eastAsia="ru-RU"/>
        </w:rPr>
      </w:pPr>
      <w:r w:rsidRPr="00CB095F">
        <w:rPr>
          <w:rFonts w:eastAsia="Times New Roman" w:cs="Times New Roman"/>
          <w:szCs w:val="24"/>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0564E6" w:rsidRPr="00CB095F" w:rsidRDefault="000564E6" w:rsidP="000564E6">
      <w:pPr>
        <w:pStyle w:val="2"/>
        <w:rPr>
          <w:rFonts w:cs="Times New Roman"/>
          <w:color w:val="auto"/>
        </w:rPr>
      </w:pPr>
      <w:bookmarkStart w:id="515" w:name="_Toc49513857"/>
      <w:bookmarkStart w:id="516" w:name="_Toc161082256"/>
      <w:r w:rsidRPr="00CB095F">
        <w:rPr>
          <w:rFonts w:cs="Times New Roman"/>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0564E6" w:rsidRPr="00CB095F" w:rsidRDefault="000564E6" w:rsidP="000564E6">
      <w:pPr>
        <w:spacing w:after="0"/>
        <w:ind w:right="166" w:firstLine="709"/>
        <w:jc w:val="both"/>
        <w:rPr>
          <w:rFonts w:eastAsia="Times New Roman" w:cs="Times New Roman"/>
          <w:szCs w:val="24"/>
        </w:rPr>
      </w:pPr>
      <w:r w:rsidRPr="00CB095F">
        <w:rPr>
          <w:rFonts w:eastAsia="Times New Roman" w:cs="Times New Roman"/>
          <w:szCs w:val="24"/>
        </w:rPr>
        <w:t xml:space="preserve">Для рационального и эффективного использования энергоресурсов на территории </w:t>
      </w:r>
      <w:r w:rsidR="009F589A" w:rsidRPr="00CB095F">
        <w:rPr>
          <w:rFonts w:eastAsia="Times New Roman" w:cs="Times New Roman"/>
          <w:szCs w:val="24"/>
        </w:rPr>
        <w:t>муниципального образования</w:t>
      </w:r>
      <w:r w:rsidRPr="00CB095F">
        <w:rPr>
          <w:rFonts w:eastAsia="Times New Roman" w:cs="Times New Roman"/>
          <w:szCs w:val="24"/>
        </w:rPr>
        <w:t xml:space="preserve"> предложено сохранение существующей системы теплоснабжения с учетом того, что на территории </w:t>
      </w:r>
      <w:r w:rsidR="009F589A" w:rsidRPr="00CB095F">
        <w:rPr>
          <w:rFonts w:eastAsia="Times New Roman" w:cs="Times New Roman"/>
          <w:szCs w:val="24"/>
        </w:rPr>
        <w:t>муниципального образования</w:t>
      </w:r>
      <w:r w:rsidRPr="00CB095F">
        <w:rPr>
          <w:rFonts w:eastAsia="Times New Roman" w:cs="Times New Roman"/>
          <w:szCs w:val="24"/>
        </w:rPr>
        <w:t xml:space="preserve">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w:t>
      </w:r>
      <w:r w:rsidR="009F589A" w:rsidRPr="00CB095F">
        <w:rPr>
          <w:rFonts w:eastAsia="Times New Roman" w:cs="Times New Roman"/>
          <w:szCs w:val="24"/>
        </w:rPr>
        <w:t>муниципального образования</w:t>
      </w:r>
      <w:r w:rsidRPr="00CB095F">
        <w:rPr>
          <w:rFonts w:eastAsia="Times New Roman" w:cs="Times New Roman"/>
          <w:szCs w:val="24"/>
        </w:rPr>
        <w:t xml:space="preserve">, не требуется. Перспективная тепловая нагрузка на осваиваемых территориях </w:t>
      </w:r>
      <w:r w:rsidR="009F589A" w:rsidRPr="00CB095F">
        <w:rPr>
          <w:rFonts w:eastAsia="Times New Roman" w:cs="Times New Roman"/>
          <w:szCs w:val="24"/>
        </w:rPr>
        <w:t>муниципального образования</w:t>
      </w:r>
      <w:r w:rsidRPr="00CB095F">
        <w:rPr>
          <w:rFonts w:eastAsia="Times New Roman" w:cs="Times New Roman"/>
          <w:szCs w:val="24"/>
        </w:rPr>
        <w:t xml:space="preserve">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0564E6" w:rsidRPr="00CB095F" w:rsidRDefault="000564E6" w:rsidP="000564E6">
      <w:pPr>
        <w:pStyle w:val="2"/>
        <w:rPr>
          <w:rFonts w:cs="Times New Roman"/>
          <w:color w:val="auto"/>
        </w:rPr>
      </w:pPr>
      <w:bookmarkStart w:id="517" w:name="_Toc49513858"/>
      <w:bookmarkStart w:id="518" w:name="_Toc161082257"/>
      <w:r w:rsidRPr="00CB095F">
        <w:rPr>
          <w:rFonts w:cs="Times New Roman"/>
          <w:color w:val="auto"/>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7"/>
      <w:bookmarkEnd w:id="518"/>
    </w:p>
    <w:p w:rsidR="007C7628" w:rsidRPr="00CB095F" w:rsidRDefault="007C7628" w:rsidP="000564E6">
      <w:pPr>
        <w:ind w:firstLine="709"/>
        <w:jc w:val="both"/>
        <w:rPr>
          <w:rFonts w:cs="Times New Roman"/>
          <w:szCs w:val="24"/>
        </w:rPr>
      </w:pPr>
      <w:r w:rsidRPr="00CB095F">
        <w:rPr>
          <w:rFonts w:cs="Times New Roman"/>
          <w:szCs w:val="24"/>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0564E6" w:rsidRPr="00CB095F" w:rsidRDefault="000564E6" w:rsidP="000564E6">
      <w:pPr>
        <w:pStyle w:val="2"/>
        <w:rPr>
          <w:rFonts w:cs="Times New Roman"/>
          <w:color w:val="auto"/>
        </w:rPr>
      </w:pPr>
      <w:bookmarkStart w:id="519" w:name="_Toc49513859"/>
      <w:bookmarkStart w:id="520" w:name="_Toc161082258"/>
      <w:bookmarkStart w:id="521" w:name="sub_1536"/>
      <w:r w:rsidRPr="00CB095F">
        <w:rPr>
          <w:rFonts w:cs="Times New Roman"/>
          <w:color w:val="auto"/>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9"/>
      <w:bookmarkEnd w:id="520"/>
    </w:p>
    <w:p w:rsidR="000564E6" w:rsidRPr="00CB095F" w:rsidRDefault="000564E6" w:rsidP="000564E6">
      <w:pPr>
        <w:pStyle w:val="af"/>
        <w:rPr>
          <w:rFonts w:cs="Times New Roman"/>
        </w:rPr>
      </w:pPr>
      <w:r w:rsidRPr="00CB095F">
        <w:rPr>
          <w:rFonts w:cs="Times New Roman"/>
        </w:rPr>
        <w:t xml:space="preserve">Приросты объемов потребления тепловой энергии на территории </w:t>
      </w:r>
      <w:r w:rsidR="009F589A" w:rsidRPr="00CB095F">
        <w:rPr>
          <w:rFonts w:cs="Times New Roman"/>
        </w:rPr>
        <w:t>муниципального образования</w:t>
      </w:r>
      <w:r w:rsidRPr="00CB095F">
        <w:rPr>
          <w:rFonts w:cs="Times New Roman"/>
        </w:rPr>
        <w:t xml:space="preserve"> в производственных зонах отсутствуют.</w:t>
      </w:r>
    </w:p>
    <w:p w:rsidR="000564E6" w:rsidRPr="00CB095F" w:rsidRDefault="000564E6" w:rsidP="000564E6">
      <w:pPr>
        <w:pStyle w:val="2"/>
        <w:rPr>
          <w:rFonts w:cs="Times New Roman"/>
          <w:color w:val="auto"/>
        </w:rPr>
      </w:pPr>
      <w:bookmarkStart w:id="522" w:name="_Toc49513860"/>
      <w:bookmarkStart w:id="523" w:name="_Toc161082259"/>
      <w:bookmarkEnd w:id="521"/>
      <w:r w:rsidRPr="00CB095F">
        <w:rPr>
          <w:rFonts w:cs="Times New Roman"/>
          <w:color w:val="auto"/>
        </w:rPr>
        <w:t>2.7. Описание изменений показателей существующего и перспективного потребления тепловой энергии на цели теплоснабжения</w:t>
      </w:r>
      <w:bookmarkEnd w:id="522"/>
      <w:bookmarkEnd w:id="523"/>
    </w:p>
    <w:p w:rsidR="000564E6" w:rsidRPr="00CB095F" w:rsidRDefault="000564E6" w:rsidP="000564E6">
      <w:pPr>
        <w:pStyle w:val="3"/>
        <w:rPr>
          <w:rFonts w:cs="Times New Roman"/>
          <w:color w:val="auto"/>
        </w:rPr>
      </w:pPr>
      <w:bookmarkStart w:id="524" w:name="_Toc49513861"/>
      <w:bookmarkStart w:id="525" w:name="_Toc161082260"/>
      <w:r w:rsidRPr="00CB095F">
        <w:rPr>
          <w:rFonts w:cs="Times New Roman"/>
          <w:color w:val="auto"/>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4"/>
      <w:bookmarkEnd w:id="525"/>
    </w:p>
    <w:p w:rsidR="000564E6" w:rsidRPr="00CB095F" w:rsidRDefault="000564E6" w:rsidP="000564E6">
      <w:pPr>
        <w:pStyle w:val="af"/>
        <w:rPr>
          <w:rFonts w:cs="Times New Roman"/>
        </w:rPr>
      </w:pPr>
      <w:r w:rsidRPr="00CB095F">
        <w:rPr>
          <w:rFonts w:cs="Times New Roman"/>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0564E6" w:rsidRPr="00CB095F" w:rsidRDefault="000564E6" w:rsidP="000564E6">
      <w:pPr>
        <w:pStyle w:val="3"/>
        <w:rPr>
          <w:rFonts w:cs="Times New Roman"/>
          <w:color w:val="auto"/>
        </w:rPr>
      </w:pPr>
      <w:bookmarkStart w:id="526" w:name="_Toc49513862"/>
      <w:bookmarkStart w:id="527" w:name="_Toc161082261"/>
      <w:r w:rsidRPr="00CB095F">
        <w:rPr>
          <w:rFonts w:cs="Times New Roman"/>
          <w:color w:val="auto"/>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6"/>
      <w:bookmarkEnd w:id="527"/>
    </w:p>
    <w:p w:rsidR="000564E6" w:rsidRPr="00CB095F" w:rsidRDefault="000564E6" w:rsidP="000564E6">
      <w:pPr>
        <w:pStyle w:val="af"/>
        <w:rPr>
          <w:rFonts w:cs="Times New Roman"/>
        </w:rPr>
      </w:pPr>
      <w:bookmarkStart w:id="528" w:name="_Hlk49545269"/>
      <w:bookmarkStart w:id="529" w:name="_Hlk49674405"/>
      <w:r w:rsidRPr="00CB095F">
        <w:rPr>
          <w:rFonts w:cs="Times New Roman"/>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8"/>
      <w:bookmarkEnd w:id="529"/>
    </w:p>
    <w:p w:rsidR="000564E6" w:rsidRPr="00CB095F" w:rsidRDefault="000564E6" w:rsidP="000564E6">
      <w:pPr>
        <w:pStyle w:val="3"/>
        <w:rPr>
          <w:rFonts w:cs="Times New Roman"/>
          <w:color w:val="auto"/>
        </w:rPr>
      </w:pPr>
      <w:bookmarkStart w:id="530" w:name="_Toc49513863"/>
      <w:bookmarkStart w:id="531" w:name="_Toc161082262"/>
      <w:r w:rsidRPr="00CB095F">
        <w:rPr>
          <w:rFonts w:cs="Times New Roman"/>
          <w:color w:val="auto"/>
        </w:rPr>
        <w:t>2.7.3. Расчетную тепловую нагрузку на коллекторах источников тепловой энергии;</w:t>
      </w:r>
      <w:bookmarkEnd w:id="530"/>
      <w:bookmarkEnd w:id="531"/>
    </w:p>
    <w:p w:rsidR="000564E6" w:rsidRPr="00CB095F" w:rsidRDefault="000564E6" w:rsidP="000564E6">
      <w:pPr>
        <w:spacing w:after="0"/>
        <w:ind w:firstLine="709"/>
        <w:jc w:val="both"/>
        <w:rPr>
          <w:rFonts w:eastAsia="Times New Roman" w:cs="Times New Roman"/>
          <w:szCs w:val="24"/>
          <w:lang w:eastAsia="ru-RU"/>
        </w:rPr>
      </w:pPr>
      <w:bookmarkStart w:id="532" w:name="_Toc49513864"/>
      <w:r w:rsidRPr="00CB095F">
        <w:rPr>
          <w:rFonts w:eastAsia="Times New Roman" w:cs="Times New Roman"/>
          <w:szCs w:val="24"/>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0564E6" w:rsidRPr="00CB095F" w:rsidRDefault="000564E6" w:rsidP="000564E6">
      <w:pPr>
        <w:pStyle w:val="3"/>
        <w:rPr>
          <w:rFonts w:cs="Times New Roman"/>
          <w:color w:val="auto"/>
        </w:rPr>
      </w:pPr>
      <w:bookmarkStart w:id="533" w:name="_Toc161082263"/>
      <w:r w:rsidRPr="00CB095F">
        <w:rPr>
          <w:rFonts w:cs="Times New Roman"/>
          <w:color w:val="auto"/>
        </w:rPr>
        <w:t>2.7.4. Фактические расходы теплоносителя в отопительный и летний периоды.</w:t>
      </w:r>
      <w:bookmarkEnd w:id="532"/>
      <w:bookmarkEnd w:id="533"/>
    </w:p>
    <w:p w:rsidR="003937DC" w:rsidRPr="00CB095F" w:rsidRDefault="003937DC" w:rsidP="003937DC">
      <w:pPr>
        <w:ind w:firstLine="708"/>
        <w:rPr>
          <w:rFonts w:eastAsia="Times New Roman" w:cs="Times New Roman"/>
          <w:szCs w:val="24"/>
          <w:lang w:eastAsia="ru-RU"/>
        </w:rPr>
      </w:pPr>
      <w:bookmarkStart w:id="534" w:name="_Hlk49596917"/>
      <w:r w:rsidRPr="00CB095F">
        <w:rPr>
          <w:rFonts w:cs="Times New Roman"/>
        </w:rPr>
        <w:t xml:space="preserve">Информация о расходах теплоносителя </w:t>
      </w:r>
      <w:bookmarkStart w:id="535" w:name="_Hlk133322985"/>
      <w:r w:rsidRPr="00CB095F">
        <w:rPr>
          <w:rFonts w:cs="Times New Roman"/>
        </w:rPr>
        <w:t xml:space="preserve">представлена </w:t>
      </w:r>
      <w:bookmarkEnd w:id="535"/>
      <w:r w:rsidRPr="00CB095F">
        <w:rPr>
          <w:rFonts w:cs="Times New Roman"/>
        </w:rPr>
        <w:t>в</w:t>
      </w:r>
      <w:bookmarkEnd w:id="534"/>
      <w:r w:rsidRPr="00CB095F">
        <w:rPr>
          <w:rFonts w:eastAsia="Times New Roman" w:cs="Times New Roman"/>
          <w:szCs w:val="24"/>
          <w:lang w:eastAsia="ru-RU"/>
        </w:rPr>
        <w:t xml:space="preserve">таблице </w:t>
      </w:r>
      <w:fldSimple w:instr=" REF _Ref133322491 \h  \* MERGEFORMAT ">
        <w:r w:rsidR="0061580A" w:rsidRPr="00CB095F">
          <w:rPr>
            <w:rFonts w:eastAsia="Times New Roman" w:cs="Times New Roman"/>
            <w:iCs/>
            <w:vanish/>
            <w:szCs w:val="24"/>
            <w:lang w:eastAsia="ru-RU"/>
          </w:rPr>
          <w:t xml:space="preserve">Таблица </w:t>
        </w:r>
        <w:r w:rsidR="0061580A" w:rsidRPr="00CB095F">
          <w:rPr>
            <w:rFonts w:eastAsia="Times New Roman" w:cs="Times New Roman"/>
            <w:iCs/>
            <w:noProof/>
            <w:szCs w:val="24"/>
            <w:lang w:eastAsia="ru-RU"/>
          </w:rPr>
          <w:t>24</w:t>
        </w:r>
      </w:fldSimple>
      <w:r w:rsidRPr="00CB095F">
        <w:rPr>
          <w:rFonts w:eastAsia="Times New Roman" w:cs="Times New Roman"/>
          <w:szCs w:val="24"/>
          <w:lang w:eastAsia="ru-RU"/>
        </w:rPr>
        <w:t>.</w:t>
      </w:r>
    </w:p>
    <w:p w:rsidR="003937DC" w:rsidRPr="00CB095F" w:rsidRDefault="003937DC" w:rsidP="003937DC">
      <w:pPr>
        <w:spacing w:after="0" w:line="240" w:lineRule="auto"/>
        <w:ind w:firstLine="709"/>
        <w:jc w:val="center"/>
        <w:rPr>
          <w:rFonts w:eastAsia="Times New Roman" w:cs="Times New Roman"/>
          <w:b/>
          <w:iCs/>
          <w:szCs w:val="24"/>
          <w:lang w:eastAsia="ru-RU"/>
        </w:rPr>
      </w:pPr>
      <w:bookmarkStart w:id="536" w:name="_Ref133322491"/>
      <w:r w:rsidRPr="00CB095F">
        <w:rPr>
          <w:rFonts w:eastAsia="Times New Roman" w:cs="Times New Roman"/>
          <w:b/>
          <w:iCs/>
          <w:szCs w:val="24"/>
          <w:lang w:eastAsia="ru-RU"/>
        </w:rPr>
        <w:t xml:space="preserve">Таблица </w:t>
      </w:r>
      <w:r w:rsidR="00987609" w:rsidRPr="00CB095F">
        <w:rPr>
          <w:rFonts w:eastAsia="Times New Roman" w:cs="Times New Roman"/>
          <w:b/>
          <w:iCs/>
          <w:szCs w:val="24"/>
          <w:lang w:eastAsia="ru-RU"/>
        </w:rPr>
        <w:fldChar w:fldCharType="begin"/>
      </w:r>
      <w:r w:rsidRPr="00CB095F">
        <w:rPr>
          <w:rFonts w:eastAsia="Times New Roman" w:cs="Times New Roman"/>
          <w:b/>
          <w:iCs/>
          <w:szCs w:val="24"/>
          <w:lang w:eastAsia="ru-RU"/>
        </w:rPr>
        <w:instrText xml:space="preserve"> SEQ Таблица \* ARABIC </w:instrText>
      </w:r>
      <w:r w:rsidR="00987609" w:rsidRPr="00CB095F">
        <w:rPr>
          <w:rFonts w:eastAsia="Times New Roman" w:cs="Times New Roman"/>
          <w:b/>
          <w:iCs/>
          <w:szCs w:val="24"/>
          <w:lang w:eastAsia="ru-RU"/>
        </w:rPr>
        <w:fldChar w:fldCharType="separate"/>
      </w:r>
      <w:r w:rsidR="0061580A" w:rsidRPr="00CB095F">
        <w:rPr>
          <w:rFonts w:eastAsia="Times New Roman" w:cs="Times New Roman"/>
          <w:b/>
          <w:iCs/>
          <w:noProof/>
          <w:szCs w:val="24"/>
          <w:lang w:eastAsia="ru-RU"/>
        </w:rPr>
        <w:t>24</w:t>
      </w:r>
      <w:r w:rsidR="00987609" w:rsidRPr="00CB095F">
        <w:rPr>
          <w:rFonts w:eastAsia="Times New Roman" w:cs="Times New Roman"/>
          <w:b/>
          <w:iCs/>
          <w:szCs w:val="24"/>
          <w:lang w:eastAsia="ru-RU"/>
        </w:rPr>
        <w:fldChar w:fldCharType="end"/>
      </w:r>
      <w:bookmarkEnd w:id="536"/>
      <w:r w:rsidRPr="00CB095F">
        <w:rPr>
          <w:rFonts w:eastAsia="Times New Roman" w:cs="Times New Roman"/>
          <w:b/>
          <w:iCs/>
          <w:szCs w:val="24"/>
          <w:lang w:eastAsia="ru-RU"/>
        </w:rPr>
        <w:t xml:space="preserve"> – Расходы теплоносителя в отопительный и летний периоды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5"/>
        <w:gridCol w:w="4207"/>
        <w:gridCol w:w="2072"/>
        <w:gridCol w:w="2072"/>
      </w:tblGrid>
      <w:tr w:rsidR="00CB095F" w:rsidRPr="00CB095F" w:rsidTr="00DB26A9">
        <w:trPr>
          <w:divId w:val="1042362169"/>
          <w:trHeight w:val="458"/>
          <w:tblHeader/>
          <w:jc w:val="center"/>
        </w:trPr>
        <w:tc>
          <w:tcPr>
            <w:tcW w:w="735"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 п/п</w:t>
            </w:r>
          </w:p>
        </w:tc>
        <w:tc>
          <w:tcPr>
            <w:tcW w:w="4207"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Наименование котельной</w:t>
            </w:r>
          </w:p>
        </w:tc>
        <w:tc>
          <w:tcPr>
            <w:tcW w:w="2072"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Расход теплоносителя в отопительный период, т/ч</w:t>
            </w:r>
          </w:p>
        </w:tc>
        <w:tc>
          <w:tcPr>
            <w:tcW w:w="2072"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r w:rsidRPr="00CB095F">
              <w:rPr>
                <w:rFonts w:eastAsia="Times New Roman" w:cs="Times New Roman"/>
                <w:b/>
                <w:sz w:val="22"/>
                <w:lang w:eastAsia="ru-RU"/>
              </w:rPr>
              <w:t>Расход теплоносителя в летний период, т/ч</w:t>
            </w:r>
          </w:p>
        </w:tc>
      </w:tr>
      <w:tr w:rsidR="00CB095F" w:rsidRPr="00CB095F" w:rsidTr="00DB26A9">
        <w:trPr>
          <w:divId w:val="1042362169"/>
          <w:trHeight w:val="458"/>
          <w:tblHeader/>
          <w:jc w:val="center"/>
        </w:trPr>
        <w:tc>
          <w:tcPr>
            <w:tcW w:w="735"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p>
        </w:tc>
        <w:tc>
          <w:tcPr>
            <w:tcW w:w="4207"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p>
        </w:tc>
        <w:tc>
          <w:tcPr>
            <w:tcW w:w="2072"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p>
        </w:tc>
        <w:tc>
          <w:tcPr>
            <w:tcW w:w="2072"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lang w:eastAsia="ru-RU"/>
              </w:rPr>
            </w:pPr>
          </w:p>
        </w:tc>
      </w:tr>
      <w:tr w:rsidR="00CB095F" w:rsidRPr="00CB095F" w:rsidTr="00DB26A9">
        <w:trPr>
          <w:divId w:val="1042362169"/>
          <w:trHeight w:val="23"/>
          <w:jc w:val="center"/>
        </w:trPr>
        <w:tc>
          <w:tcPr>
            <w:tcW w:w="735"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1</w:t>
            </w:r>
          </w:p>
        </w:tc>
        <w:tc>
          <w:tcPr>
            <w:tcW w:w="4207" w:type="dxa"/>
            <w:shd w:val="clear" w:color="auto" w:fill="auto"/>
            <w:vAlign w:val="center"/>
            <w:hideMark/>
          </w:tcPr>
          <w:p w:rsidR="00AC31B1" w:rsidRPr="00CB095F" w:rsidRDefault="00AC31B1"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6</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7</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1042362169"/>
          <w:trHeight w:val="23"/>
          <w:jc w:val="center"/>
        </w:trPr>
        <w:tc>
          <w:tcPr>
            <w:tcW w:w="735"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4207" w:type="dxa"/>
            <w:shd w:val="clear" w:color="auto" w:fill="auto"/>
            <w:vAlign w:val="center"/>
            <w:hideMark/>
          </w:tcPr>
          <w:p w:rsidR="00AC31B1" w:rsidRPr="00CB095F" w:rsidRDefault="00AC31B1"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 15</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5</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1042362169"/>
          <w:trHeight w:val="23"/>
          <w:jc w:val="center"/>
        </w:trPr>
        <w:tc>
          <w:tcPr>
            <w:tcW w:w="735"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3</w:t>
            </w:r>
          </w:p>
        </w:tc>
        <w:tc>
          <w:tcPr>
            <w:tcW w:w="4207" w:type="dxa"/>
            <w:shd w:val="clear" w:color="auto" w:fill="auto"/>
            <w:vAlign w:val="center"/>
            <w:hideMark/>
          </w:tcPr>
          <w:p w:rsidR="00AC31B1" w:rsidRPr="00CB095F" w:rsidRDefault="00AC31B1"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Подколодновка ул. Первомайская, 14</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2</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1042362169"/>
          <w:trHeight w:val="23"/>
          <w:jc w:val="center"/>
        </w:trPr>
        <w:tc>
          <w:tcPr>
            <w:tcW w:w="735"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4</w:t>
            </w:r>
          </w:p>
        </w:tc>
        <w:tc>
          <w:tcPr>
            <w:tcW w:w="4207" w:type="dxa"/>
            <w:shd w:val="clear" w:color="auto" w:fill="auto"/>
            <w:vAlign w:val="center"/>
            <w:hideMark/>
          </w:tcPr>
          <w:p w:rsidR="00AC31B1" w:rsidRPr="00CB095F" w:rsidRDefault="00AC31B1" w:rsidP="00DB26A9">
            <w:pPr>
              <w:spacing w:after="0" w:line="240" w:lineRule="auto"/>
              <w:rPr>
                <w:rFonts w:eastAsia="Times New Roman" w:cs="Times New Roman"/>
                <w:lang w:eastAsia="ru-RU"/>
              </w:rPr>
            </w:pPr>
            <w:r w:rsidRPr="00CB095F">
              <w:rPr>
                <w:rFonts w:eastAsia="Times New Roman" w:cs="Times New Roman"/>
                <w:sz w:val="22"/>
                <w:lang w:eastAsia="ru-RU"/>
              </w:rPr>
              <w:t>Котельная с. Старотолучеево, ул. Бондарева,5</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9</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r w:rsidR="00CB095F" w:rsidRPr="00CB095F" w:rsidTr="00DB26A9">
        <w:trPr>
          <w:divId w:val="1042362169"/>
          <w:trHeight w:val="23"/>
          <w:jc w:val="center"/>
        </w:trPr>
        <w:tc>
          <w:tcPr>
            <w:tcW w:w="4942" w:type="dxa"/>
            <w:gridSpan w:val="2"/>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Всего по муниципальному образованию</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23</w:t>
            </w:r>
          </w:p>
        </w:tc>
        <w:tc>
          <w:tcPr>
            <w:tcW w:w="2072" w:type="dxa"/>
            <w:shd w:val="clear" w:color="auto" w:fill="auto"/>
            <w:vAlign w:val="center"/>
            <w:hideMark/>
          </w:tcPr>
          <w:p w:rsidR="00AC31B1" w:rsidRPr="00CB095F" w:rsidRDefault="00AC31B1" w:rsidP="00DB26A9">
            <w:pPr>
              <w:spacing w:after="0" w:line="240" w:lineRule="auto"/>
              <w:jc w:val="center"/>
              <w:rPr>
                <w:rFonts w:eastAsia="Times New Roman" w:cs="Times New Roman"/>
                <w:lang w:eastAsia="ru-RU"/>
              </w:rPr>
            </w:pPr>
            <w:r w:rsidRPr="00CB095F">
              <w:rPr>
                <w:rFonts w:eastAsia="Times New Roman" w:cs="Times New Roman"/>
                <w:sz w:val="22"/>
                <w:lang w:eastAsia="ru-RU"/>
              </w:rPr>
              <w:t>0</w:t>
            </w:r>
          </w:p>
        </w:tc>
      </w:tr>
    </w:tbl>
    <w:p w:rsidR="00455565" w:rsidRPr="00CB095F" w:rsidRDefault="00455565">
      <w:pPr>
        <w:rPr>
          <w:rFonts w:cs="Times New Roman"/>
          <w:szCs w:val="24"/>
        </w:rPr>
      </w:pPr>
      <w:r w:rsidRPr="00CB095F">
        <w:rPr>
          <w:rFonts w:cs="Times New Roman"/>
          <w:szCs w:val="24"/>
        </w:rPr>
        <w:br w:type="page"/>
      </w:r>
    </w:p>
    <w:p w:rsidR="00313504" w:rsidRPr="00CB095F" w:rsidRDefault="00313504" w:rsidP="00313504">
      <w:pPr>
        <w:pStyle w:val="1"/>
        <w:jc w:val="center"/>
        <w:rPr>
          <w:rFonts w:cs="Times New Roman"/>
          <w:color w:val="auto"/>
          <w:szCs w:val="28"/>
        </w:rPr>
      </w:pPr>
      <w:bookmarkStart w:id="537" w:name="_Toc23187572"/>
      <w:bookmarkStart w:id="538" w:name="_Toc49513865"/>
      <w:bookmarkStart w:id="539" w:name="_Toc161082264"/>
      <w:bookmarkStart w:id="540" w:name="_Toc8578796"/>
      <w:bookmarkStart w:id="541" w:name="_Toc87551306"/>
      <w:r w:rsidRPr="00CB095F">
        <w:rPr>
          <w:rFonts w:cs="Times New Roman"/>
          <w:color w:val="auto"/>
          <w:szCs w:val="28"/>
        </w:rPr>
        <w:t>Глава 3 «Электронная модель системы теплоснабжения поселения, городского округа, города федерального значения»</w:t>
      </w:r>
      <w:bookmarkEnd w:id="537"/>
      <w:bookmarkEnd w:id="538"/>
      <w:bookmarkEnd w:id="539"/>
    </w:p>
    <w:p w:rsidR="00AA6417" w:rsidRPr="00CB095F" w:rsidRDefault="00AA6417" w:rsidP="00AA6417">
      <w:pPr>
        <w:spacing w:after="0"/>
        <w:ind w:right="44" w:firstLine="709"/>
        <w:jc w:val="both"/>
        <w:rPr>
          <w:rFonts w:cs="Times New Roman"/>
          <w:szCs w:val="24"/>
        </w:rPr>
      </w:pPr>
      <w:bookmarkStart w:id="542" w:name="_Toc463923606"/>
      <w:bookmarkStart w:id="543" w:name="_Toc44359280"/>
      <w:r w:rsidRPr="00CB095F">
        <w:rPr>
          <w:rFonts w:cs="Times New Roman"/>
          <w:szCs w:val="24"/>
        </w:rPr>
        <w:t xml:space="preserve">В соответствии с требованиями постановления Правительства Российской Федерации от 22.02.2012г. № 154 п.2 :”При разработке и актуализации схем теплоснабжения поселений, городских округов с численностью населения до 100 тыс. человек соблюдение требований, указанных в подпункте "в" пункта 23 и пунктах 55 и 56 требований к схемам теплоснабжения, утвержденных настоящим постановлением, не является обязательным», таким образом электронная модель </w:t>
      </w:r>
      <w:r w:rsidR="00466F54" w:rsidRPr="00CB095F">
        <w:rPr>
          <w:rFonts w:eastAsia="Times New Roman" w:cs="Times New Roman"/>
          <w:szCs w:val="24"/>
        </w:rPr>
        <w:t>Подколодновск</w:t>
      </w:r>
      <w:r w:rsidRPr="00CB095F">
        <w:rPr>
          <w:rFonts w:eastAsia="Times New Roman" w:cs="Times New Roman"/>
          <w:szCs w:val="24"/>
        </w:rPr>
        <w:t>ого сельского поселения</w:t>
      </w:r>
      <w:r w:rsidRPr="00CB095F">
        <w:rPr>
          <w:rFonts w:cs="Times New Roman"/>
          <w:szCs w:val="24"/>
        </w:rPr>
        <w:t xml:space="preserve"> не разрабатывалась.</w:t>
      </w:r>
      <w:bookmarkEnd w:id="542"/>
      <w:bookmarkEnd w:id="543"/>
    </w:p>
    <w:p w:rsidR="00843A9E" w:rsidRPr="00CB095F" w:rsidRDefault="00843A9E" w:rsidP="00843A9E">
      <w:pPr>
        <w:spacing w:after="0"/>
        <w:ind w:right="44" w:firstLine="709"/>
        <w:jc w:val="both"/>
        <w:rPr>
          <w:rFonts w:cs="Times New Roman"/>
          <w:szCs w:val="24"/>
        </w:rPr>
      </w:pPr>
      <w:bookmarkStart w:id="544" w:name="_Toc23187573"/>
      <w:bookmarkEnd w:id="540"/>
      <w:bookmarkEnd w:id="541"/>
    </w:p>
    <w:p w:rsidR="00843A9E" w:rsidRPr="00CB095F" w:rsidRDefault="00843A9E" w:rsidP="0061405E">
      <w:pPr>
        <w:spacing w:after="0"/>
        <w:ind w:right="44" w:firstLine="709"/>
        <w:jc w:val="both"/>
        <w:rPr>
          <w:rFonts w:cs="Times New Roman"/>
          <w:szCs w:val="24"/>
        </w:rPr>
      </w:pPr>
    </w:p>
    <w:p w:rsidR="0061405E" w:rsidRPr="00CB095F" w:rsidRDefault="0061405E" w:rsidP="0061405E">
      <w:pPr>
        <w:autoSpaceDE w:val="0"/>
        <w:autoSpaceDN w:val="0"/>
        <w:adjustRightInd w:val="0"/>
        <w:spacing w:after="0"/>
        <w:ind w:firstLine="720"/>
        <w:jc w:val="both"/>
        <w:rPr>
          <w:rFonts w:eastAsiaTheme="majorEastAsia" w:cs="Times New Roman"/>
          <w:b/>
          <w:sz w:val="28"/>
          <w:szCs w:val="32"/>
        </w:rPr>
      </w:pPr>
      <w:r w:rsidRPr="00CB095F">
        <w:rPr>
          <w:rFonts w:cs="Times New Roman"/>
        </w:rPr>
        <w:br w:type="page"/>
      </w:r>
    </w:p>
    <w:p w:rsidR="00452AED" w:rsidRPr="00CB095F" w:rsidRDefault="00452AED" w:rsidP="00452AED">
      <w:pPr>
        <w:pStyle w:val="1"/>
        <w:jc w:val="center"/>
        <w:rPr>
          <w:rFonts w:cs="Times New Roman"/>
          <w:color w:val="auto"/>
        </w:rPr>
      </w:pPr>
      <w:bookmarkStart w:id="545" w:name="_Toc8578807"/>
      <w:bookmarkStart w:id="546" w:name="_Toc87551318"/>
      <w:bookmarkStart w:id="547" w:name="_Toc161082265"/>
      <w:bookmarkEnd w:id="544"/>
      <w:r w:rsidRPr="00CB095F">
        <w:rPr>
          <w:rFonts w:cs="Times New Roman"/>
          <w:color w:val="auto"/>
        </w:rPr>
        <w:t>Глава 4 «Существующие и перспективные балансы тепловой мощности источников тепловой энергии и тепловой нагрузки потребителей»</w:t>
      </w:r>
      <w:bookmarkEnd w:id="545"/>
      <w:bookmarkEnd w:id="546"/>
      <w:bookmarkEnd w:id="547"/>
    </w:p>
    <w:p w:rsidR="00452AED" w:rsidRPr="00CB095F" w:rsidRDefault="00452AED" w:rsidP="00753D56">
      <w:pPr>
        <w:pStyle w:val="2"/>
        <w:rPr>
          <w:rFonts w:cs="Times New Roman"/>
          <w:color w:val="auto"/>
        </w:rPr>
      </w:pPr>
      <w:bookmarkStart w:id="548" w:name="_Toc535409563"/>
      <w:bookmarkStart w:id="549" w:name="_Toc8254055"/>
      <w:bookmarkStart w:id="550" w:name="_Toc8578808"/>
      <w:bookmarkStart w:id="551" w:name="_Toc87551319"/>
      <w:bookmarkStart w:id="552" w:name="_Toc161082266"/>
      <w:r w:rsidRPr="00CB095F">
        <w:rPr>
          <w:rFonts w:cs="Times New Roman"/>
          <w:color w:val="auto"/>
        </w:rPr>
        <w:t>4.1. Балансы существующей</w:t>
      </w:r>
      <w:r w:rsidR="00015B82" w:rsidRPr="00CB095F">
        <w:rPr>
          <w:rFonts w:cs="Times New Roman"/>
          <w:color w:val="auto"/>
        </w:rPr>
        <w:t xml:space="preserve">, </w:t>
      </w:r>
      <w:r w:rsidRPr="00CB095F">
        <w:rPr>
          <w:rFonts w:cs="Times New Roman"/>
          <w:color w:val="auto"/>
        </w:rPr>
        <w:t>на базовый период</w:t>
      </w:r>
      <w:r w:rsidR="00015B82" w:rsidRPr="00CB095F">
        <w:rPr>
          <w:rFonts w:cs="Times New Roman"/>
          <w:color w:val="auto"/>
        </w:rPr>
        <w:t xml:space="preserve">, </w:t>
      </w:r>
      <w:r w:rsidR="00610E8F" w:rsidRPr="00CB095F">
        <w:rPr>
          <w:rFonts w:cs="Times New Roman"/>
          <w:color w:val="auto"/>
        </w:rPr>
        <w:t>С</w:t>
      </w:r>
      <w:r w:rsidRPr="00CB095F">
        <w:rPr>
          <w:rFonts w:cs="Times New Roman"/>
          <w:color w:val="auto"/>
        </w:rPr>
        <w:t xml:space="preserve">хемы теплоснабжения (актуализации </w:t>
      </w:r>
      <w:r w:rsidR="00610E8F" w:rsidRPr="00CB095F">
        <w:rPr>
          <w:rFonts w:cs="Times New Roman"/>
          <w:color w:val="auto"/>
        </w:rPr>
        <w:t>С</w:t>
      </w:r>
      <w:r w:rsidRPr="00CB095F">
        <w:rPr>
          <w:rFonts w:cs="Times New Roman"/>
          <w:color w:val="auto"/>
        </w:rPr>
        <w:t>хемы теплоснабжения) тепловой мощности и перспективной тепловой нагрузки</w:t>
      </w:r>
      <w:r w:rsidR="00610E8F" w:rsidRPr="00CB095F">
        <w:rPr>
          <w:rFonts w:cs="Times New Roman"/>
          <w:color w:val="auto"/>
        </w:rPr>
        <w:t>,</w:t>
      </w:r>
      <w:r w:rsidRPr="00CB095F">
        <w:rPr>
          <w:rFonts w:cs="Times New Roman"/>
          <w:color w:val="auto"/>
        </w:rPr>
        <w:t xml:space="preserve"> в каждой из зон действия источников тепловой энергии</w:t>
      </w:r>
      <w:r w:rsidR="00610E8F" w:rsidRPr="00CB095F">
        <w:rPr>
          <w:rFonts w:cs="Times New Roman"/>
          <w:color w:val="auto"/>
        </w:rPr>
        <w:t>,</w:t>
      </w:r>
      <w:r w:rsidRPr="00CB095F">
        <w:rPr>
          <w:rFonts w:cs="Times New Roman"/>
          <w:color w:val="auto"/>
        </w:rPr>
        <w:t xml:space="preserve"> с определением резервов (дефицитов) существующей</w:t>
      </w:r>
      <w:r w:rsidR="00610E8F" w:rsidRPr="00CB095F">
        <w:rPr>
          <w:rFonts w:cs="Times New Roman"/>
          <w:color w:val="auto"/>
        </w:rPr>
        <w:t>,</w:t>
      </w:r>
      <w:r w:rsidRPr="00CB095F">
        <w:rPr>
          <w:rFonts w:cs="Times New Roman"/>
          <w:color w:val="auto"/>
        </w:rPr>
        <w:t xml:space="preserve"> располагаемойтепловой мощности источников тепловой энергии, устанавливаемых на основании величины расчетной тепловой нагрузки</w:t>
      </w:r>
      <w:bookmarkEnd w:id="548"/>
      <w:bookmarkEnd w:id="549"/>
      <w:bookmarkEnd w:id="550"/>
      <w:bookmarkEnd w:id="551"/>
      <w:bookmarkEnd w:id="552"/>
    </w:p>
    <w:p w:rsidR="00452AED" w:rsidRPr="00CB095F" w:rsidRDefault="00452AED" w:rsidP="00452AED">
      <w:pPr>
        <w:pStyle w:val="aff8"/>
        <w:ind w:firstLine="709"/>
        <w:rPr>
          <w:rFonts w:ascii="Times New Roman" w:hAnsi="Times New Roman" w:cs="Times New Roman"/>
        </w:rPr>
      </w:pPr>
      <w:r w:rsidRPr="00CB095F">
        <w:rPr>
          <w:rFonts w:ascii="Times New Roman" w:hAnsi="Times New Roman" w:cs="Times New Roman"/>
        </w:rPr>
        <w:t>Балансы тепловой энергии (мощности) и перспективной тепловой нагрузки</w:t>
      </w:r>
      <w:r w:rsidR="00610E8F" w:rsidRPr="00CB095F">
        <w:rPr>
          <w:rFonts w:ascii="Times New Roman" w:hAnsi="Times New Roman" w:cs="Times New Roman"/>
        </w:rPr>
        <w:t>,</w:t>
      </w:r>
      <w:r w:rsidRPr="00CB095F">
        <w:rPr>
          <w:rFonts w:ascii="Times New Roman" w:hAnsi="Times New Roman" w:cs="Times New Roman"/>
        </w:rPr>
        <w:t xml:space="preserve"> в каждой из выделенных зон действия источников тепловой энергии</w:t>
      </w:r>
      <w:r w:rsidR="00610E8F" w:rsidRPr="00CB095F">
        <w:rPr>
          <w:rFonts w:ascii="Times New Roman" w:hAnsi="Times New Roman" w:cs="Times New Roman"/>
        </w:rPr>
        <w:t>,</w:t>
      </w:r>
      <w:r w:rsidRPr="00CB095F">
        <w:rPr>
          <w:rFonts w:ascii="Times New Roman" w:hAnsi="Times New Roman" w:cs="Times New Roman"/>
        </w:rPr>
        <w:t xml:space="preserve"> с определением резервов (дефицитов) существующей</w:t>
      </w:r>
      <w:r w:rsidR="00610E8F" w:rsidRPr="00CB095F">
        <w:rPr>
          <w:rFonts w:ascii="Times New Roman" w:hAnsi="Times New Roman" w:cs="Times New Roman"/>
        </w:rPr>
        <w:t>,</w:t>
      </w:r>
      <w:r w:rsidRPr="00CB095F">
        <w:rPr>
          <w:rFonts w:ascii="Times New Roman" w:hAnsi="Times New Roman" w:cs="Times New Roman"/>
        </w:rPr>
        <w:t xml:space="preserve"> располагаемойтепловой мощности источников тепловой энергии</w:t>
      </w:r>
      <w:r w:rsidR="00610E8F" w:rsidRPr="00CB095F">
        <w:rPr>
          <w:rFonts w:ascii="Times New Roman" w:hAnsi="Times New Roman" w:cs="Times New Roman"/>
        </w:rPr>
        <w:t>,</w:t>
      </w:r>
      <w:r w:rsidRPr="00CB095F">
        <w:rPr>
          <w:rFonts w:ascii="Times New Roman" w:hAnsi="Times New Roman" w:cs="Times New Roman"/>
        </w:rPr>
        <w:t xml:space="preserve"> представлены в таблице </w:t>
      </w:r>
      <w:fldSimple w:instr=" REF _Ref87883874 \h  \* MERGEFORMAT ">
        <w:r w:rsidR="0061580A" w:rsidRPr="00CB095F">
          <w:rPr>
            <w:rFonts w:ascii="Times New Roman" w:hAnsi="Times New Roman" w:cs="Times New Roman"/>
            <w:vanish/>
          </w:rPr>
          <w:t xml:space="preserve">Таблица </w:t>
        </w:r>
        <w:r w:rsidR="0061580A" w:rsidRPr="00CB095F">
          <w:rPr>
            <w:rFonts w:ascii="Times New Roman" w:hAnsi="Times New Roman" w:cs="Times New Roman"/>
            <w:noProof/>
          </w:rPr>
          <w:t>25</w:t>
        </w:r>
      </w:fldSimple>
      <w:r w:rsidRPr="00CB095F">
        <w:rPr>
          <w:rFonts w:ascii="Times New Roman" w:hAnsi="Times New Roman" w:cs="Times New Roman"/>
        </w:rPr>
        <w:t>.</w:t>
      </w:r>
    </w:p>
    <w:p w:rsidR="003C7209" w:rsidRPr="00CB095F" w:rsidRDefault="003C7209" w:rsidP="00753D56">
      <w:pPr>
        <w:spacing w:line="240" w:lineRule="auto"/>
        <w:ind w:firstLine="709"/>
        <w:jc w:val="center"/>
        <w:rPr>
          <w:rFonts w:cs="Times New Roman"/>
          <w:b/>
          <w:bCs/>
          <w:szCs w:val="24"/>
        </w:rPr>
        <w:sectPr w:rsidR="003C7209" w:rsidRPr="00CB095F" w:rsidSect="002E394F">
          <w:footerReference w:type="even" r:id="rId11"/>
          <w:headerReference w:type="first" r:id="rId12"/>
          <w:footerReference w:type="first" r:id="rId13"/>
          <w:pgSz w:w="11906" w:h="16838"/>
          <w:pgMar w:top="1134" w:right="851" w:bottom="1134" w:left="1701" w:header="709" w:footer="709" w:gutter="0"/>
          <w:cols w:space="708"/>
          <w:docGrid w:linePitch="360"/>
        </w:sectPr>
      </w:pPr>
      <w:bookmarkStart w:id="553" w:name="_Toc488826855"/>
    </w:p>
    <w:p w:rsidR="0017593C" w:rsidRPr="00CB095F" w:rsidRDefault="003F1A9C" w:rsidP="003E214B">
      <w:pPr>
        <w:spacing w:after="0" w:line="240" w:lineRule="auto"/>
        <w:jc w:val="center"/>
        <w:rPr>
          <w:rFonts w:cs="Times New Roman"/>
          <w:b/>
          <w:bCs/>
          <w:szCs w:val="24"/>
        </w:rPr>
      </w:pPr>
      <w:bookmarkStart w:id="554" w:name="_Ref87883874"/>
      <w:r w:rsidRPr="00CB095F">
        <w:rPr>
          <w:rFonts w:cs="Times New Roman"/>
          <w:b/>
          <w:bCs/>
          <w:szCs w:val="24"/>
        </w:rPr>
        <w:t xml:space="preserve">Таблица </w:t>
      </w:r>
      <w:r w:rsidR="00987609" w:rsidRPr="00CB095F">
        <w:rPr>
          <w:rFonts w:cs="Times New Roman"/>
          <w:b/>
          <w:bCs/>
          <w:szCs w:val="24"/>
        </w:rPr>
        <w:fldChar w:fldCharType="begin"/>
      </w:r>
      <w:r w:rsidR="00452AED" w:rsidRPr="00CB095F">
        <w:rPr>
          <w:rFonts w:cs="Times New Roman"/>
          <w:b/>
          <w:bCs/>
          <w:szCs w:val="24"/>
        </w:rPr>
        <w:instrText xml:space="preserve"> SEQ Таблица \* ARABIC </w:instrText>
      </w:r>
      <w:r w:rsidR="00987609" w:rsidRPr="00CB095F">
        <w:rPr>
          <w:rFonts w:cs="Times New Roman"/>
          <w:b/>
          <w:bCs/>
          <w:szCs w:val="24"/>
        </w:rPr>
        <w:fldChar w:fldCharType="separate"/>
      </w:r>
      <w:r w:rsidR="0061580A" w:rsidRPr="00CB095F">
        <w:rPr>
          <w:rFonts w:cs="Times New Roman"/>
          <w:b/>
          <w:bCs/>
          <w:noProof/>
          <w:szCs w:val="24"/>
        </w:rPr>
        <w:t>25</w:t>
      </w:r>
      <w:r w:rsidR="00987609" w:rsidRPr="00CB095F">
        <w:rPr>
          <w:rFonts w:cs="Times New Roman"/>
          <w:b/>
          <w:bCs/>
          <w:szCs w:val="24"/>
        </w:rPr>
        <w:fldChar w:fldCharType="end"/>
      </w:r>
      <w:bookmarkEnd w:id="554"/>
      <w:r w:rsidR="00452AED" w:rsidRPr="00CB095F">
        <w:rPr>
          <w:rFonts w:cs="Times New Roman"/>
          <w:b/>
          <w:bCs/>
          <w:szCs w:val="24"/>
        </w:rPr>
        <w:t xml:space="preserve"> – Балансы тепловой мощности и присоединенной тепловой нагрузки, Гкал/ч</w:t>
      </w:r>
      <w:bookmarkStart w:id="555" w:name="sub_1571"/>
      <w:bookmarkEnd w:id="5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03"/>
        <w:gridCol w:w="918"/>
        <w:gridCol w:w="919"/>
        <w:gridCol w:w="919"/>
        <w:gridCol w:w="919"/>
        <w:gridCol w:w="919"/>
        <w:gridCol w:w="919"/>
        <w:gridCol w:w="919"/>
        <w:gridCol w:w="919"/>
        <w:gridCol w:w="919"/>
        <w:gridCol w:w="919"/>
        <w:gridCol w:w="666"/>
        <w:gridCol w:w="666"/>
        <w:gridCol w:w="666"/>
      </w:tblGrid>
      <w:tr w:rsidR="00CB095F" w:rsidRPr="00CB095F" w:rsidTr="00DB26A9">
        <w:trPr>
          <w:divId w:val="2086416916"/>
          <w:trHeight w:val="23"/>
          <w:tblHeader/>
          <w:jc w:val="center"/>
        </w:trPr>
        <w:tc>
          <w:tcPr>
            <w:tcW w:w="320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Наименование показателя</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2024</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2031</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2034</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2035</w:t>
            </w:r>
          </w:p>
        </w:tc>
      </w:tr>
      <w:tr w:rsidR="00CB095F" w:rsidRPr="00CB095F" w:rsidTr="00DB26A9">
        <w:trPr>
          <w:divId w:val="2086416916"/>
          <w:trHeight w:val="23"/>
          <w:jc w:val="center"/>
        </w:trPr>
        <w:tc>
          <w:tcPr>
            <w:tcW w:w="1439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0,342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0,203</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0,011</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0,040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0,029</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0,149</w:t>
            </w:r>
          </w:p>
        </w:tc>
      </w:tr>
      <w:tr w:rsidR="00CB095F" w:rsidRPr="00CB095F" w:rsidTr="00DB26A9">
        <w:trPr>
          <w:divId w:val="2086416916"/>
          <w:trHeight w:val="23"/>
          <w:jc w:val="center"/>
        </w:trPr>
        <w:tc>
          <w:tcPr>
            <w:tcW w:w="1439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0,140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0,139</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0,067</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0,122</w:t>
            </w:r>
          </w:p>
        </w:tc>
      </w:tr>
      <w:tr w:rsidR="00CB095F" w:rsidRPr="00CB095F" w:rsidTr="00DB26A9">
        <w:trPr>
          <w:divId w:val="2086416916"/>
          <w:trHeight w:val="23"/>
          <w:jc w:val="center"/>
        </w:trPr>
        <w:tc>
          <w:tcPr>
            <w:tcW w:w="1439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0,054</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0,001</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0,003</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0,018</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0,026</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Зона действия источника тепловой мощности, га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Плотность тепловой нагрузки, Гкал/ч/га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086416916"/>
          <w:trHeight w:val="23"/>
          <w:jc w:val="center"/>
        </w:trPr>
        <w:tc>
          <w:tcPr>
            <w:tcW w:w="1439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Установленная тепловая мощность, в том числе: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0,326</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Затраты тепла на собственные нужды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0,004</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Потери в тепловых сетях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Расчетная нагрузка на хозяйственные нужды</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договорная тепловая нагрузка в горячей воде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Присоединенная расчетная тепловая нагрузка в горячей воде, в том числе: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отопление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вентиляция</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jc w:val="right"/>
              <w:rPr>
                <w:rFonts w:eastAsia="Times New Roman" w:cs="Times New Roman"/>
                <w:sz w:val="20"/>
                <w:szCs w:val="20"/>
                <w:lang w:eastAsia="ru-RU"/>
              </w:rPr>
            </w:pPr>
            <w:r w:rsidRPr="00CB095F">
              <w:rPr>
                <w:rFonts w:eastAsia="Times New Roman" w:cs="Times New Roman"/>
                <w:sz w:val="20"/>
                <w:szCs w:val="20"/>
                <w:lang w:eastAsia="ru-RU"/>
              </w:rPr>
              <w:t>горячее водоснабжение</w:t>
            </w:r>
          </w:p>
        </w:tc>
        <w:tc>
          <w:tcPr>
            <w:tcW w:w="91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договорной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Резерв/дефицит тепловой мощности (по фактической нагрузке)</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0,093</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0,212</w:t>
            </w:r>
          </w:p>
        </w:tc>
      </w:tr>
      <w:tr w:rsidR="00CB095F"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Зона действия источника тепловой мощности, га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DB26A9" w:rsidRPr="00CB095F" w:rsidTr="00DB26A9">
        <w:trPr>
          <w:divId w:val="2086416916"/>
          <w:trHeight w:val="23"/>
          <w:jc w:val="center"/>
        </w:trPr>
        <w:tc>
          <w:tcPr>
            <w:tcW w:w="3203"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Плотность тепловой нагрузки, Гкал/ч/га</w:t>
            </w:r>
          </w:p>
        </w:tc>
        <w:tc>
          <w:tcPr>
            <w:tcW w:w="91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91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6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bl>
    <w:p w:rsidR="00452AED" w:rsidRPr="00CB095F" w:rsidRDefault="00452AED" w:rsidP="00A42F31">
      <w:pPr>
        <w:rPr>
          <w:rFonts w:cs="Times New Roman"/>
          <w:b/>
          <w:bCs/>
          <w:szCs w:val="24"/>
        </w:rPr>
      </w:pPr>
    </w:p>
    <w:p w:rsidR="003C7209" w:rsidRPr="00CB095F" w:rsidRDefault="006A0E03" w:rsidP="006A0E03">
      <w:pPr>
        <w:tabs>
          <w:tab w:val="center" w:pos="7639"/>
          <w:tab w:val="left" w:pos="13635"/>
        </w:tabs>
        <w:spacing w:after="0"/>
        <w:rPr>
          <w:rFonts w:eastAsia="Times New Roman" w:cs="Times New Roman"/>
          <w:szCs w:val="24"/>
          <w:lang w:eastAsia="ru-RU"/>
        </w:rPr>
        <w:sectPr w:rsidR="003C7209" w:rsidRPr="00CB095F" w:rsidSect="002E394F">
          <w:pgSz w:w="16838" w:h="11906" w:orient="landscape"/>
          <w:pgMar w:top="1134" w:right="737" w:bottom="1134" w:left="1701" w:header="709" w:footer="709" w:gutter="0"/>
          <w:cols w:space="708"/>
          <w:docGrid w:linePitch="360"/>
        </w:sectPr>
      </w:pPr>
      <w:r w:rsidRPr="00CB095F">
        <w:rPr>
          <w:rFonts w:eastAsia="Times New Roman" w:cs="Times New Roman"/>
          <w:szCs w:val="24"/>
          <w:lang w:eastAsia="ru-RU"/>
        </w:rPr>
        <w:tab/>
      </w:r>
    </w:p>
    <w:p w:rsidR="00452AED" w:rsidRPr="00CB095F" w:rsidRDefault="00452AED" w:rsidP="00753D56">
      <w:pPr>
        <w:pStyle w:val="2"/>
        <w:rPr>
          <w:rFonts w:cs="Times New Roman"/>
          <w:color w:val="auto"/>
        </w:rPr>
      </w:pPr>
      <w:bookmarkStart w:id="556" w:name="_Toc535409564"/>
      <w:bookmarkStart w:id="557" w:name="_Toc8254056"/>
      <w:bookmarkStart w:id="558" w:name="_Toc8578809"/>
      <w:bookmarkStart w:id="559" w:name="_Toc87551320"/>
      <w:bookmarkStart w:id="560" w:name="_Toc161082267"/>
      <w:bookmarkStart w:id="561" w:name="sub_1572"/>
      <w:bookmarkEnd w:id="555"/>
      <w:r w:rsidRPr="00CB095F">
        <w:rPr>
          <w:rFonts w:cs="Times New Roman"/>
          <w:color w:val="auto"/>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56"/>
      <w:bookmarkEnd w:id="557"/>
      <w:bookmarkEnd w:id="558"/>
      <w:bookmarkEnd w:id="559"/>
      <w:bookmarkEnd w:id="560"/>
    </w:p>
    <w:p w:rsidR="00452AED" w:rsidRPr="00CB095F" w:rsidRDefault="00F71FBC" w:rsidP="00F71FBC">
      <w:pPr>
        <w:spacing w:after="0"/>
        <w:ind w:firstLine="709"/>
        <w:jc w:val="both"/>
        <w:rPr>
          <w:rFonts w:cs="Times New Roman"/>
          <w:szCs w:val="24"/>
        </w:rPr>
      </w:pPr>
      <w:r w:rsidRPr="00CB095F">
        <w:rPr>
          <w:rFonts w:cs="Times New Roman"/>
          <w:szCs w:val="24"/>
        </w:rPr>
        <w:t>Анализ результатов расчета показывает, что существующие сети обеспечивают тепловой энергией потребителей в необходимых параметрах.</w:t>
      </w:r>
    </w:p>
    <w:p w:rsidR="00452AED" w:rsidRPr="00CB095F" w:rsidRDefault="00452AED" w:rsidP="00753D56">
      <w:pPr>
        <w:pStyle w:val="2"/>
        <w:rPr>
          <w:rFonts w:cs="Times New Roman"/>
          <w:color w:val="auto"/>
        </w:rPr>
      </w:pPr>
      <w:bookmarkStart w:id="562" w:name="_Toc535409565"/>
      <w:bookmarkStart w:id="563" w:name="_Toc8254057"/>
      <w:bookmarkStart w:id="564" w:name="_Toc8578810"/>
      <w:bookmarkStart w:id="565" w:name="_Toc87551321"/>
      <w:bookmarkStart w:id="566" w:name="_Toc161082268"/>
      <w:bookmarkEnd w:id="561"/>
      <w:r w:rsidRPr="00CB095F">
        <w:rPr>
          <w:rFonts w:cs="Times New Roman"/>
          <w:color w:val="auto"/>
        </w:rPr>
        <w:t>4.3. Выводы о резервах (дефицитах) существующей системы теплоснабжения при обеспечении перспективной тепловой нагрузк</w:t>
      </w:r>
      <w:r w:rsidR="00610E8F" w:rsidRPr="00CB095F">
        <w:rPr>
          <w:rFonts w:cs="Times New Roman"/>
          <w:color w:val="auto"/>
        </w:rPr>
        <w:t>ой</w:t>
      </w:r>
      <w:r w:rsidRPr="00CB095F">
        <w:rPr>
          <w:rFonts w:cs="Times New Roman"/>
          <w:color w:val="auto"/>
        </w:rPr>
        <w:t xml:space="preserve"> потребителей</w:t>
      </w:r>
      <w:bookmarkEnd w:id="562"/>
      <w:bookmarkEnd w:id="563"/>
      <w:bookmarkEnd w:id="564"/>
      <w:bookmarkEnd w:id="565"/>
      <w:bookmarkEnd w:id="566"/>
    </w:p>
    <w:p w:rsidR="000564E6" w:rsidRPr="00CB095F" w:rsidRDefault="000564E6" w:rsidP="000564E6">
      <w:pPr>
        <w:pStyle w:val="aff8"/>
        <w:rPr>
          <w:rFonts w:ascii="Times New Roman" w:hAnsi="Times New Roman" w:cs="Times New Roman"/>
        </w:rPr>
      </w:pPr>
      <w:r w:rsidRPr="00CB095F">
        <w:rPr>
          <w:rFonts w:ascii="Times New Roman" w:hAnsi="Times New Roman" w:cs="Times New Roman"/>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E005E8" w:rsidRPr="00CB095F" w:rsidRDefault="00E005E8" w:rsidP="00753D56">
      <w:pPr>
        <w:pStyle w:val="2"/>
        <w:rPr>
          <w:rFonts w:eastAsia="Calibri" w:cs="Times New Roman"/>
          <w:color w:val="auto"/>
        </w:rPr>
      </w:pPr>
      <w:bookmarkStart w:id="567" w:name="_Toc22818994"/>
      <w:bookmarkStart w:id="568" w:name="_Toc87551322"/>
      <w:bookmarkStart w:id="569" w:name="_Toc161082269"/>
      <w:r w:rsidRPr="00CB095F">
        <w:rPr>
          <w:rFonts w:cs="Times New Roman"/>
          <w:color w:val="auto"/>
        </w:rPr>
        <w:t xml:space="preserve">4.4. </w:t>
      </w:r>
      <w:r w:rsidRPr="00CB095F">
        <w:rPr>
          <w:rFonts w:eastAsia="Calibri" w:cs="Times New Roman"/>
          <w:color w:val="auto"/>
        </w:rPr>
        <w:t>Описание изменений существующих и перспективных балансов тепловой мощности источников тепловой энергии и тепловой нагрузки потребителей</w:t>
      </w:r>
      <w:r w:rsidR="00610E8F" w:rsidRPr="00CB095F">
        <w:rPr>
          <w:rFonts w:eastAsia="Calibri" w:cs="Times New Roman"/>
          <w:color w:val="auto"/>
        </w:rPr>
        <w:t>,</w:t>
      </w:r>
      <w:r w:rsidRPr="00CB095F">
        <w:rPr>
          <w:rFonts w:eastAsia="Calibri" w:cs="Times New Roman"/>
          <w:color w:val="auto"/>
        </w:rPr>
        <w:t xml:space="preserve"> для каждой системы теплоснабжения</w:t>
      </w:r>
      <w:r w:rsidR="00610E8F" w:rsidRPr="00CB095F">
        <w:rPr>
          <w:rFonts w:eastAsia="Calibri" w:cs="Times New Roman"/>
          <w:color w:val="auto"/>
        </w:rPr>
        <w:t>, -</w:t>
      </w:r>
      <w:r w:rsidRPr="00CB095F">
        <w:rPr>
          <w:rFonts w:eastAsia="Calibri" w:cs="Times New Roman"/>
          <w:color w:val="auto"/>
        </w:rPr>
        <w:t xml:space="preserve"> за период, предшествующий актуализации </w:t>
      </w:r>
      <w:r w:rsidR="00610E8F" w:rsidRPr="00CB095F">
        <w:rPr>
          <w:rFonts w:eastAsia="Calibri" w:cs="Times New Roman"/>
          <w:color w:val="auto"/>
        </w:rPr>
        <w:t>С</w:t>
      </w:r>
      <w:r w:rsidRPr="00CB095F">
        <w:rPr>
          <w:rFonts w:eastAsia="Calibri" w:cs="Times New Roman"/>
          <w:color w:val="auto"/>
        </w:rPr>
        <w:t>хемы теплоснабжения</w:t>
      </w:r>
      <w:bookmarkEnd w:id="567"/>
      <w:bookmarkEnd w:id="568"/>
      <w:bookmarkEnd w:id="569"/>
    </w:p>
    <w:p w:rsidR="000564E6" w:rsidRPr="00CB095F" w:rsidRDefault="000564E6" w:rsidP="000564E6">
      <w:pPr>
        <w:spacing w:after="0"/>
        <w:ind w:firstLine="709"/>
        <w:jc w:val="both"/>
        <w:rPr>
          <w:rFonts w:eastAsia="Times New Roman" w:cs="Times New Roman"/>
          <w:szCs w:val="24"/>
          <w:lang w:eastAsia="ru-RU"/>
        </w:rPr>
      </w:pPr>
      <w:r w:rsidRPr="00CB095F">
        <w:rPr>
          <w:rFonts w:eastAsia="Times New Roman" w:cs="Times New Roman"/>
          <w:szCs w:val="24"/>
          <w:lang w:eastAsia="ru-RU"/>
        </w:rPr>
        <w:t>С момента утверждения раннее разработанной Схемы теплоснабжения уточнены тепловые нагрузки потребителей</w:t>
      </w:r>
      <w:r w:rsidR="00271078" w:rsidRPr="00CB095F">
        <w:rPr>
          <w:rFonts w:eastAsia="Times New Roman" w:cs="Times New Roman"/>
          <w:szCs w:val="24"/>
          <w:lang w:eastAsia="ru-RU"/>
        </w:rPr>
        <w:t xml:space="preserve"> и балансы тепловой мощности источников тепловой энергии</w:t>
      </w:r>
      <w:r w:rsidRPr="00CB095F">
        <w:rPr>
          <w:rFonts w:eastAsia="Times New Roman" w:cs="Times New Roman"/>
          <w:szCs w:val="24"/>
          <w:lang w:eastAsia="ru-RU"/>
        </w:rPr>
        <w:t xml:space="preserve">. </w:t>
      </w:r>
    </w:p>
    <w:p w:rsidR="00E005E8" w:rsidRPr="00CB095F" w:rsidRDefault="00E005E8" w:rsidP="00C2549E">
      <w:pPr>
        <w:pStyle w:val="aff8"/>
        <w:rPr>
          <w:rFonts w:ascii="Times New Roman" w:hAnsi="Times New Roman" w:cs="Times New Roman"/>
        </w:rPr>
      </w:pPr>
    </w:p>
    <w:p w:rsidR="004B7540" w:rsidRPr="00CB095F" w:rsidRDefault="004B7540">
      <w:pPr>
        <w:rPr>
          <w:rFonts w:cs="Times New Roman"/>
          <w:szCs w:val="24"/>
        </w:rPr>
      </w:pPr>
      <w:r w:rsidRPr="00CB095F">
        <w:rPr>
          <w:rFonts w:cs="Times New Roman"/>
          <w:szCs w:val="24"/>
        </w:rPr>
        <w:br w:type="page"/>
      </w:r>
    </w:p>
    <w:p w:rsidR="000564E6" w:rsidRPr="00CB095F" w:rsidRDefault="000564E6" w:rsidP="000564E6">
      <w:pPr>
        <w:pStyle w:val="1"/>
        <w:jc w:val="center"/>
        <w:rPr>
          <w:rFonts w:cs="Times New Roman"/>
          <w:color w:val="auto"/>
        </w:rPr>
      </w:pPr>
      <w:bookmarkStart w:id="570" w:name="_Toc49513871"/>
      <w:bookmarkStart w:id="571" w:name="_Toc161082270"/>
      <w:bookmarkStart w:id="572" w:name="_Hlk87711767"/>
      <w:bookmarkStart w:id="573" w:name="_Toc8578811"/>
      <w:bookmarkStart w:id="574" w:name="_Toc87551323"/>
      <w:r w:rsidRPr="00CB095F">
        <w:rPr>
          <w:rFonts w:cs="Times New Roman"/>
          <w:color w:val="auto"/>
        </w:rPr>
        <w:t>Глава 5 «Мастер-план развития систем теплоснабжения поселения, городского округа, города федерального значения»</w:t>
      </w:r>
      <w:bookmarkEnd w:id="570"/>
      <w:bookmarkEnd w:id="571"/>
    </w:p>
    <w:p w:rsidR="000564E6" w:rsidRPr="00CB095F" w:rsidRDefault="000564E6" w:rsidP="000564E6">
      <w:pPr>
        <w:pStyle w:val="2"/>
        <w:rPr>
          <w:rFonts w:cs="Times New Roman"/>
          <w:color w:val="auto"/>
        </w:rPr>
      </w:pPr>
      <w:bookmarkStart w:id="575" w:name="_Toc49513872"/>
      <w:bookmarkStart w:id="576" w:name="_Toc161082271"/>
      <w:bookmarkEnd w:id="572"/>
      <w:r w:rsidRPr="00CB095F">
        <w:rPr>
          <w:rFonts w:cs="Times New Roman"/>
          <w:color w:val="auto"/>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575"/>
      <w:bookmarkEnd w:id="576"/>
    </w:p>
    <w:p w:rsidR="000564E6" w:rsidRPr="00CB095F" w:rsidRDefault="000564E6" w:rsidP="000564E6">
      <w:pPr>
        <w:spacing w:after="0"/>
        <w:ind w:right="34" w:firstLine="709"/>
        <w:jc w:val="both"/>
        <w:rPr>
          <w:rFonts w:eastAsia="Times New Roman" w:cs="Times New Roman"/>
          <w:szCs w:val="24"/>
        </w:rPr>
      </w:pPr>
      <w:bookmarkStart w:id="577" w:name="_Hlk25238302"/>
      <w:r w:rsidRPr="00CB095F">
        <w:rPr>
          <w:rFonts w:eastAsia="Times New Roman" w:cs="Times New Roman"/>
          <w:szCs w:val="24"/>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BD5502" w:rsidRPr="00CB095F" w:rsidRDefault="000564E6" w:rsidP="000564E6">
      <w:pPr>
        <w:spacing w:after="0"/>
        <w:ind w:right="34" w:firstLine="709"/>
        <w:jc w:val="both"/>
        <w:rPr>
          <w:rFonts w:eastAsia="Times New Roman" w:cs="Times New Roman"/>
          <w:szCs w:val="24"/>
        </w:rPr>
      </w:pPr>
      <w:r w:rsidRPr="00CB095F">
        <w:rPr>
          <w:rFonts w:eastAsia="Times New Roman" w:cs="Times New Roman"/>
          <w:szCs w:val="24"/>
        </w:rPr>
        <w:t>Вариант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0"/>
        <w:gridCol w:w="3156"/>
        <w:gridCol w:w="4464"/>
        <w:gridCol w:w="1310"/>
      </w:tblGrid>
      <w:tr w:rsidR="00CB095F" w:rsidRPr="00CB095F" w:rsidTr="00080BD2">
        <w:trPr>
          <w:divId w:val="1495561264"/>
          <w:trHeight w:val="458"/>
          <w:tblHeader/>
          <w:jc w:val="center"/>
        </w:trPr>
        <w:tc>
          <w:tcPr>
            <w:tcW w:w="255"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w:t>
            </w:r>
          </w:p>
        </w:tc>
        <w:tc>
          <w:tcPr>
            <w:tcW w:w="1677"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(котельной)</w:t>
            </w:r>
          </w:p>
        </w:tc>
        <w:tc>
          <w:tcPr>
            <w:tcW w:w="2372"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Вид работ</w:t>
            </w:r>
          </w:p>
        </w:tc>
        <w:tc>
          <w:tcPr>
            <w:tcW w:w="696"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Год реализации</w:t>
            </w:r>
          </w:p>
        </w:tc>
      </w:tr>
      <w:tr w:rsidR="00CB095F" w:rsidRPr="00CB095F" w:rsidTr="00080BD2">
        <w:trPr>
          <w:divId w:val="1495561264"/>
          <w:trHeight w:val="458"/>
          <w:tblHeader/>
          <w:jc w:val="center"/>
        </w:trPr>
        <w:tc>
          <w:tcPr>
            <w:tcW w:w="255"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1677"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2372"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696"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r>
      <w:tr w:rsidR="00CB095F"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CB095F"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2027</w:t>
            </w:r>
          </w:p>
        </w:tc>
      </w:tr>
      <w:tr w:rsidR="00CB095F"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с. Подколодновка ул. Первомайская, 14</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CB095F"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1.4</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с. Старотолучеево, ул. Бондарева,5</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2025</w:t>
            </w:r>
          </w:p>
        </w:tc>
      </w:tr>
      <w:tr w:rsidR="00CB095F"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2.1</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AC31B1" w:rsidRPr="00CB095F" w:rsidTr="00080BD2">
        <w:trPr>
          <w:divId w:val="1495561264"/>
          <w:trHeight w:val="23"/>
          <w:jc w:val="center"/>
        </w:trPr>
        <w:tc>
          <w:tcPr>
            <w:tcW w:w="255"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2.2</w:t>
            </w:r>
          </w:p>
        </w:tc>
        <w:tc>
          <w:tcPr>
            <w:tcW w:w="167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2372"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696"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2029</w:t>
            </w:r>
          </w:p>
        </w:tc>
      </w:tr>
    </w:tbl>
    <w:p w:rsidR="006E2A4D" w:rsidRPr="00CB095F" w:rsidRDefault="006E2A4D" w:rsidP="000564E6">
      <w:pPr>
        <w:spacing w:after="0"/>
        <w:ind w:right="34" w:firstLine="709"/>
        <w:jc w:val="both"/>
        <w:rPr>
          <w:rFonts w:eastAsia="Times New Roman" w:cs="Times New Roman"/>
          <w:szCs w:val="24"/>
          <w:highlight w:val="yellow"/>
        </w:rPr>
      </w:pPr>
    </w:p>
    <w:p w:rsidR="00250354" w:rsidRPr="00CB095F" w:rsidRDefault="00250354" w:rsidP="00250354">
      <w:pPr>
        <w:spacing w:after="0"/>
        <w:ind w:right="34" w:firstLine="709"/>
        <w:jc w:val="both"/>
        <w:rPr>
          <w:rFonts w:eastAsia="Times New Roman" w:cs="Times New Roman"/>
          <w:szCs w:val="24"/>
        </w:rPr>
      </w:pPr>
      <w:r w:rsidRPr="00CB095F">
        <w:rPr>
          <w:rFonts w:eastAsia="Times New Roman" w:cs="Times New Roman"/>
          <w:szCs w:val="24"/>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250354" w:rsidRPr="00CB095F" w:rsidRDefault="00250354" w:rsidP="000564E6">
      <w:pPr>
        <w:spacing w:after="0"/>
        <w:ind w:right="34" w:firstLine="709"/>
        <w:jc w:val="both"/>
        <w:rPr>
          <w:rFonts w:eastAsia="Times New Roman" w:cs="Times New Roman"/>
          <w:szCs w:val="24"/>
        </w:rPr>
      </w:pPr>
    </w:p>
    <w:p w:rsidR="000564E6" w:rsidRPr="00CB095F" w:rsidRDefault="000564E6" w:rsidP="000564E6">
      <w:pPr>
        <w:spacing w:after="0"/>
        <w:ind w:right="34" w:firstLine="709"/>
        <w:jc w:val="both"/>
        <w:rPr>
          <w:rFonts w:eastAsia="Times New Roman" w:cs="Times New Roman"/>
          <w:szCs w:val="24"/>
        </w:rPr>
      </w:pPr>
      <w:r w:rsidRPr="00CB095F">
        <w:rPr>
          <w:rFonts w:eastAsia="Times New Roman" w:cs="Times New Roman"/>
          <w:szCs w:val="24"/>
        </w:rPr>
        <w:t>Вариант 2</w:t>
      </w:r>
    </w:p>
    <w:p w:rsidR="000564E6" w:rsidRPr="00CB095F" w:rsidRDefault="000564E6">
      <w:pPr>
        <w:pStyle w:val="af1"/>
        <w:numPr>
          <w:ilvl w:val="0"/>
          <w:numId w:val="17"/>
        </w:numPr>
        <w:spacing w:after="0"/>
        <w:ind w:right="34"/>
        <w:jc w:val="both"/>
        <w:rPr>
          <w:rFonts w:eastAsia="Times New Roman" w:cs="Times New Roman"/>
          <w:szCs w:val="24"/>
        </w:rPr>
      </w:pPr>
      <w:r w:rsidRPr="00CB095F">
        <w:rPr>
          <w:rFonts w:eastAsia="Times New Roman" w:cs="Times New Roman"/>
          <w:szCs w:val="24"/>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0564E6" w:rsidRPr="00CB095F" w:rsidRDefault="000564E6" w:rsidP="000564E6">
      <w:pPr>
        <w:pStyle w:val="2"/>
        <w:rPr>
          <w:rFonts w:cs="Times New Roman"/>
          <w:color w:val="auto"/>
        </w:rPr>
      </w:pPr>
      <w:bookmarkStart w:id="578" w:name="_Toc49513873"/>
      <w:bookmarkStart w:id="579" w:name="_Toc161082272"/>
      <w:bookmarkEnd w:id="577"/>
      <w:r w:rsidRPr="00CB095F">
        <w:rPr>
          <w:rFonts w:cs="Times New Roman"/>
          <w:color w:val="auto"/>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578"/>
      <w:bookmarkEnd w:id="579"/>
    </w:p>
    <w:p w:rsidR="000564E6" w:rsidRPr="00CB095F" w:rsidRDefault="000564E6" w:rsidP="000564E6">
      <w:pPr>
        <w:spacing w:after="0"/>
        <w:ind w:firstLine="709"/>
        <w:jc w:val="both"/>
        <w:rPr>
          <w:rFonts w:eastAsia="Times New Roman" w:cs="Times New Roman"/>
          <w:szCs w:val="24"/>
          <w:lang w:eastAsia="ru-RU"/>
        </w:rPr>
      </w:pPr>
      <w:r w:rsidRPr="00CB095F">
        <w:rPr>
          <w:rFonts w:eastAsia="Times New Roman" w:cs="Times New Roman"/>
          <w:szCs w:val="24"/>
          <w:lang w:eastAsia="ru-RU"/>
        </w:rPr>
        <w:t xml:space="preserve">Мероприятия по варианту 1 </w:t>
      </w:r>
    </w:p>
    <w:p w:rsidR="000564E6" w:rsidRPr="00CB095F" w:rsidRDefault="000564E6" w:rsidP="000564E6">
      <w:pPr>
        <w:spacing w:after="0"/>
        <w:ind w:firstLine="709"/>
        <w:jc w:val="both"/>
        <w:rPr>
          <w:rFonts w:eastAsia="Times New Roman" w:cs="Times New Roman"/>
          <w:szCs w:val="24"/>
          <w:lang w:eastAsia="ru-RU"/>
        </w:rPr>
      </w:pPr>
      <w:r w:rsidRPr="00CB095F">
        <w:rPr>
          <w:rFonts w:eastAsia="Times New Roman" w:cs="Times New Roman"/>
          <w:szCs w:val="24"/>
          <w:lang w:eastAsia="ru-RU"/>
        </w:rPr>
        <w:t>При реализации мероприятий по варианту 1 планируется</w:t>
      </w:r>
      <w:r w:rsidR="00BD5502" w:rsidRPr="00CB095F">
        <w:rPr>
          <w:rFonts w:eastAsia="Times New Roman" w:cs="Times New Roman"/>
          <w:szCs w:val="24"/>
          <w:lang w:eastAsia="ru-RU"/>
        </w:rPr>
        <w:t>:</w:t>
      </w:r>
      <w:r w:rsidRPr="00CB095F">
        <w:rPr>
          <w:rFonts w:eastAsia="Times New Roman" w:cs="Times New Roman"/>
          <w:szCs w:val="24"/>
          <w:lang w:eastAsia="ru-RU"/>
        </w:rPr>
        <w:t xml:space="preserve"> снижение расход</w:t>
      </w:r>
      <w:r w:rsidR="00623240" w:rsidRPr="00CB095F">
        <w:rPr>
          <w:rFonts w:eastAsia="Times New Roman" w:cs="Times New Roman"/>
          <w:szCs w:val="24"/>
          <w:lang w:eastAsia="ru-RU"/>
        </w:rPr>
        <w:t>а</w:t>
      </w:r>
      <w:r w:rsidRPr="00CB095F">
        <w:rPr>
          <w:rFonts w:eastAsia="Times New Roman" w:cs="Times New Roman"/>
          <w:szCs w:val="24"/>
          <w:lang w:eastAsia="ru-RU"/>
        </w:rPr>
        <w:t xml:space="preserve"> топлива на выработку тепловой энергии в результате увеличения КПД котлов</w:t>
      </w:r>
      <w:r w:rsidR="00BD5502" w:rsidRPr="00CB095F">
        <w:rPr>
          <w:rFonts w:eastAsia="Times New Roman" w:cs="Times New Roman"/>
          <w:szCs w:val="24"/>
          <w:lang w:eastAsia="ru-RU"/>
        </w:rPr>
        <w:t>, сокращение тепловых потерь, за счет реконструкции тепловых сетей</w:t>
      </w:r>
      <w:r w:rsidRPr="00CB095F">
        <w:rPr>
          <w:rFonts w:eastAsia="Times New Roman" w:cs="Times New Roman"/>
          <w:szCs w:val="24"/>
          <w:lang w:eastAsia="ru-RU"/>
        </w:rPr>
        <w:t xml:space="preserve">, а также </w:t>
      </w:r>
      <w:r w:rsidR="00623240" w:rsidRPr="00CB095F">
        <w:rPr>
          <w:rFonts w:eastAsia="Times New Roman" w:cs="Times New Roman"/>
          <w:szCs w:val="24"/>
          <w:lang w:eastAsia="ru-RU"/>
        </w:rPr>
        <w:t>повышение</w:t>
      </w:r>
      <w:r w:rsidRPr="00CB095F">
        <w:rPr>
          <w:rFonts w:eastAsia="Times New Roman" w:cs="Times New Roman"/>
          <w:szCs w:val="24"/>
          <w:lang w:eastAsia="ru-RU"/>
        </w:rPr>
        <w:t xml:space="preserve"> надежности теплоснабжения и сокращения эксплуатационных затрат. </w:t>
      </w:r>
    </w:p>
    <w:p w:rsidR="000564E6" w:rsidRPr="00CB095F" w:rsidRDefault="000564E6" w:rsidP="000564E6">
      <w:pPr>
        <w:spacing w:after="0"/>
        <w:ind w:firstLine="709"/>
        <w:jc w:val="both"/>
        <w:rPr>
          <w:rFonts w:eastAsia="Times New Roman" w:cs="Times New Roman"/>
          <w:szCs w:val="24"/>
          <w:lang w:eastAsia="ru-RU"/>
        </w:rPr>
      </w:pPr>
      <w:r w:rsidRPr="00CB095F">
        <w:rPr>
          <w:rFonts w:eastAsia="Times New Roman" w:cs="Times New Roman"/>
          <w:szCs w:val="24"/>
          <w:lang w:eastAsia="ru-RU"/>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w:t>
      </w:r>
      <w:r w:rsidR="00623240" w:rsidRPr="00CB095F">
        <w:rPr>
          <w:rFonts w:eastAsia="Times New Roman" w:cs="Times New Roman"/>
          <w:szCs w:val="24"/>
          <w:lang w:eastAsia="ru-RU"/>
        </w:rPr>
        <w:t>ы</w:t>
      </w:r>
      <w:r w:rsidRPr="00CB095F">
        <w:rPr>
          <w:rFonts w:eastAsia="Times New Roman" w:cs="Times New Roman"/>
          <w:szCs w:val="24"/>
          <w:lang w:eastAsia="ru-RU"/>
        </w:rPr>
        <w:t xml:space="preserve"> ухудшается за счет морального и физического износа оборудования и тепловых статей.</w:t>
      </w:r>
    </w:p>
    <w:p w:rsidR="000564E6" w:rsidRPr="00CB095F" w:rsidRDefault="000564E6" w:rsidP="000564E6">
      <w:pPr>
        <w:pStyle w:val="2"/>
        <w:rPr>
          <w:rFonts w:cs="Times New Roman"/>
          <w:color w:val="auto"/>
        </w:rPr>
      </w:pPr>
      <w:bookmarkStart w:id="580" w:name="_Toc49513874"/>
      <w:bookmarkStart w:id="581" w:name="_Toc161082273"/>
      <w:r w:rsidRPr="00CB095F">
        <w:rPr>
          <w:rFonts w:cs="Times New Roman"/>
          <w:color w:val="auto"/>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580"/>
      <w:bookmarkEnd w:id="581"/>
    </w:p>
    <w:p w:rsidR="00077D88" w:rsidRPr="00CB095F" w:rsidRDefault="00077D88" w:rsidP="00283E7C">
      <w:pPr>
        <w:spacing w:after="0"/>
        <w:ind w:right="34" w:firstLine="709"/>
        <w:jc w:val="both"/>
        <w:rPr>
          <w:rFonts w:eastAsia="Times New Roman" w:cs="Times New Roman"/>
          <w:szCs w:val="24"/>
          <w:lang w:eastAsia="ru-RU"/>
        </w:rPr>
      </w:pPr>
      <w:bookmarkStart w:id="582" w:name="_Hlk50193410"/>
      <w:bookmarkStart w:id="583" w:name="_Hlk89766614"/>
      <w:r w:rsidRPr="00CB095F">
        <w:rPr>
          <w:rFonts w:eastAsia="Times New Roman" w:cs="Times New Roman"/>
          <w:szCs w:val="24"/>
          <w:lang w:eastAsia="ru-RU"/>
        </w:rPr>
        <w:t>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4693 руб/Гкал.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тариф тепловой энергии к расчетному сроку (2035 год) может достичь – 6055 руб/Гкал.</w:t>
      </w:r>
    </w:p>
    <w:p w:rsidR="000564E6" w:rsidRPr="00CB095F" w:rsidRDefault="000564E6" w:rsidP="000564E6">
      <w:pPr>
        <w:pStyle w:val="2"/>
        <w:rPr>
          <w:rFonts w:cs="Times New Roman"/>
          <w:color w:val="auto"/>
        </w:rPr>
      </w:pPr>
      <w:bookmarkStart w:id="584" w:name="_Toc49513875"/>
      <w:bookmarkStart w:id="585" w:name="_Toc161082274"/>
      <w:bookmarkEnd w:id="582"/>
      <w:bookmarkEnd w:id="583"/>
      <w:r w:rsidRPr="00CB095F">
        <w:rPr>
          <w:rFonts w:cs="Times New Roman"/>
          <w:color w:val="auto"/>
        </w:rPr>
        <w:t>5.4. Описание изменений в мастер-плане развития системы теплоснабжения за период, предшествующий актуализации схемы теплоснабжения</w:t>
      </w:r>
      <w:bookmarkEnd w:id="584"/>
      <w:bookmarkEnd w:id="585"/>
    </w:p>
    <w:p w:rsidR="008D091E" w:rsidRPr="00CB095F" w:rsidRDefault="008D091E" w:rsidP="0017593C">
      <w:pPr>
        <w:spacing w:after="0"/>
        <w:ind w:firstLine="709"/>
        <w:jc w:val="both"/>
        <w:rPr>
          <w:rFonts w:eastAsia="Times New Roman" w:cs="Times New Roman"/>
          <w:szCs w:val="24"/>
          <w:lang w:eastAsia="ru-RU"/>
        </w:rPr>
      </w:pPr>
      <w:r w:rsidRPr="00CB095F">
        <w:rPr>
          <w:rFonts w:eastAsia="Times New Roman" w:cs="Times New Roman"/>
          <w:szCs w:val="24"/>
          <w:lang w:eastAsia="ru-RU"/>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p>
    <w:bookmarkEnd w:id="573"/>
    <w:bookmarkEnd w:id="574"/>
    <w:p w:rsidR="004B69D8" w:rsidRPr="00CB095F" w:rsidRDefault="004B69D8" w:rsidP="0017593C">
      <w:pPr>
        <w:spacing w:after="0"/>
        <w:ind w:firstLine="709"/>
        <w:jc w:val="both"/>
        <w:rPr>
          <w:rFonts w:cs="Times New Roman"/>
          <w:szCs w:val="24"/>
        </w:rPr>
      </w:pPr>
      <w:r w:rsidRPr="00CB095F">
        <w:rPr>
          <w:rFonts w:cs="Times New Roman"/>
          <w:szCs w:val="24"/>
        </w:rPr>
        <w:br w:type="page"/>
      </w:r>
    </w:p>
    <w:p w:rsidR="004E04D7" w:rsidRPr="00CB095F" w:rsidRDefault="004E04D7" w:rsidP="004E04D7">
      <w:pPr>
        <w:pStyle w:val="1"/>
        <w:jc w:val="center"/>
        <w:rPr>
          <w:rFonts w:cs="Times New Roman"/>
          <w:color w:val="auto"/>
        </w:rPr>
      </w:pPr>
      <w:bookmarkStart w:id="586" w:name="_Toc49513876"/>
      <w:bookmarkStart w:id="587" w:name="_Toc161082275"/>
      <w:bookmarkStart w:id="588" w:name="_Toc8578816"/>
      <w:bookmarkStart w:id="589" w:name="_Toc87551328"/>
      <w:r w:rsidRPr="00CB095F">
        <w:rPr>
          <w:rFonts w:cs="Times New Roman"/>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86"/>
      <w:bookmarkEnd w:id="587"/>
    </w:p>
    <w:p w:rsidR="004E04D7" w:rsidRPr="00CB095F" w:rsidRDefault="004E04D7" w:rsidP="004E04D7">
      <w:pPr>
        <w:pStyle w:val="2"/>
        <w:rPr>
          <w:rFonts w:cs="Times New Roman"/>
          <w:color w:val="auto"/>
        </w:rPr>
      </w:pPr>
      <w:bookmarkStart w:id="590" w:name="_Toc49513877"/>
      <w:bookmarkStart w:id="591" w:name="_Toc161082276"/>
      <w:r w:rsidRPr="00CB095F">
        <w:rPr>
          <w:rFonts w:cs="Times New Roman"/>
          <w:color w:val="auto"/>
        </w:rPr>
        <w:t>6.1. Расчетная величина нормативных потерь теплоносителя в тепловых сетях в зонах действия источников тепловой энергии</w:t>
      </w:r>
      <w:bookmarkEnd w:id="590"/>
      <w:bookmarkEnd w:id="591"/>
    </w:p>
    <w:p w:rsidR="004E04D7" w:rsidRPr="00CB095F" w:rsidRDefault="004E04D7" w:rsidP="004E04D7">
      <w:pPr>
        <w:spacing w:after="0"/>
        <w:ind w:firstLine="709"/>
        <w:contextualSpacing/>
        <w:jc w:val="both"/>
        <w:rPr>
          <w:rFonts w:eastAsia="Times New Roman" w:cs="Times New Roman"/>
          <w:szCs w:val="24"/>
          <w:lang w:eastAsia="ru-RU"/>
        </w:rPr>
      </w:pPr>
      <w:r w:rsidRPr="00CB095F">
        <w:rPr>
          <w:rFonts w:eastAsia="Times New Roman" w:cs="Times New Roman"/>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4E04D7" w:rsidRPr="00CB095F" w:rsidRDefault="004E04D7" w:rsidP="004E04D7">
      <w:pPr>
        <w:spacing w:after="0"/>
        <w:ind w:right="52" w:firstLine="709"/>
        <w:jc w:val="both"/>
        <w:rPr>
          <w:rFonts w:eastAsia="Times New Roman" w:cs="Times New Roman"/>
          <w:szCs w:val="24"/>
          <w:lang w:eastAsia="ru-RU"/>
        </w:rPr>
      </w:pPr>
      <w:r w:rsidRPr="00CB095F">
        <w:rPr>
          <w:rFonts w:eastAsia="Times New Roman" w:cs="Times New Roman"/>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4E04D7" w:rsidRPr="00CB095F" w:rsidRDefault="004E04D7" w:rsidP="004E04D7">
      <w:pPr>
        <w:spacing w:after="0"/>
        <w:ind w:right="52" w:firstLine="709"/>
        <w:jc w:val="both"/>
        <w:rPr>
          <w:rFonts w:eastAsia="Times New Roman" w:cs="Times New Roman"/>
          <w:szCs w:val="24"/>
          <w:lang w:eastAsia="ru-RU"/>
        </w:rPr>
      </w:pPr>
      <w:r w:rsidRPr="00CB095F">
        <w:rPr>
          <w:rFonts w:eastAsia="Times New Roman" w:cs="Times New Roman"/>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7F5119" w:rsidRPr="00CB095F" w:rsidRDefault="007F5119" w:rsidP="007F5119">
      <w:pPr>
        <w:spacing w:after="0"/>
        <w:ind w:right="52" w:firstLine="709"/>
        <w:jc w:val="both"/>
        <w:rPr>
          <w:rFonts w:eastAsia="Times New Roman" w:cs="Times New Roman"/>
          <w:szCs w:val="24"/>
          <w:lang w:eastAsia="ru-RU"/>
        </w:rPr>
      </w:pPr>
      <w:bookmarkStart w:id="592" w:name="_Hlk34385529"/>
      <w:r w:rsidRPr="00CB095F">
        <w:rPr>
          <w:rFonts w:eastAsia="Times New Roman" w:cs="Times New Roman"/>
          <w:szCs w:val="24"/>
          <w:lang w:eastAsia="ru-RU"/>
        </w:rPr>
        <w:t>Потери в тепловых сетях новых источников теплоснабжения определяются на этапе проектирования.</w:t>
      </w:r>
    </w:p>
    <w:p w:rsidR="009007E3" w:rsidRPr="00CB095F" w:rsidRDefault="004E04D7" w:rsidP="00B668AA">
      <w:pPr>
        <w:tabs>
          <w:tab w:val="left" w:pos="539"/>
          <w:tab w:val="left" w:pos="993"/>
        </w:tabs>
        <w:adjustRightInd w:val="0"/>
        <w:spacing w:after="0"/>
        <w:ind w:firstLine="709"/>
        <w:jc w:val="both"/>
        <w:textAlignment w:val="baseline"/>
        <w:rPr>
          <w:rFonts w:eastAsia="Times New Roman" w:cs="Times New Roman"/>
          <w:szCs w:val="24"/>
          <w:lang w:eastAsia="ru-RU"/>
        </w:rPr>
      </w:pPr>
      <w:r w:rsidRPr="00CB095F">
        <w:rPr>
          <w:rFonts w:eastAsia="Times New Roman" w:cs="Times New Roman"/>
          <w:szCs w:val="24"/>
          <w:lang w:eastAsia="ru-RU"/>
        </w:rPr>
        <w:t xml:space="preserve">Выполнен расчет нормативной и аварийной подпитки тепловых сетей источников </w:t>
      </w:r>
      <w:r w:rsidR="00E3317E" w:rsidRPr="00CB095F">
        <w:rPr>
          <w:rFonts w:eastAsia="Times New Roman" w:cs="Times New Roman"/>
          <w:szCs w:val="24"/>
          <w:lang w:eastAsia="ru-RU"/>
        </w:rPr>
        <w:t>теплоснабжения</w:t>
      </w:r>
      <w:r w:rsidRPr="00CB095F">
        <w:rPr>
          <w:rFonts w:eastAsia="Times New Roman" w:cs="Times New Roman"/>
          <w:szCs w:val="24"/>
          <w:lang w:eastAsia="ru-RU"/>
        </w:rPr>
        <w:t xml:space="preserve">. </w:t>
      </w:r>
      <w:bookmarkEnd w:id="588"/>
      <w:bookmarkEnd w:id="589"/>
      <w:bookmarkEnd w:id="592"/>
      <w:r w:rsidR="00B668AA" w:rsidRPr="00CB095F">
        <w:rPr>
          <w:rFonts w:eastAsia="Times New Roman" w:cs="Times New Roman"/>
          <w:szCs w:val="24"/>
          <w:lang w:eastAsia="ru-RU"/>
        </w:rPr>
        <w:t>Указанные сведения</w:t>
      </w:r>
      <w:r w:rsidR="009007E3" w:rsidRPr="00CB095F">
        <w:rPr>
          <w:rFonts w:eastAsia="Times New Roman" w:cs="Times New Roman"/>
          <w:szCs w:val="24"/>
          <w:lang w:eastAsia="ru-RU"/>
        </w:rPr>
        <w:t xml:space="preserve">представлены в таблице </w:t>
      </w:r>
      <w:fldSimple w:instr=" REF _Ref87883899 \h  \* MERGEFORMAT ">
        <w:r w:rsidR="0061580A" w:rsidRPr="00CB095F">
          <w:rPr>
            <w:rFonts w:eastAsia="Times New Roman" w:cs="Times New Roman"/>
            <w:vanish/>
            <w:szCs w:val="24"/>
            <w:lang w:eastAsia="ru-RU"/>
          </w:rPr>
          <w:t xml:space="preserve">Таблица </w:t>
        </w:r>
        <w:r w:rsidR="0061580A" w:rsidRPr="00CB095F">
          <w:rPr>
            <w:rFonts w:eastAsia="Times New Roman" w:cs="Times New Roman"/>
            <w:noProof/>
            <w:szCs w:val="24"/>
            <w:lang w:eastAsia="ru-RU"/>
          </w:rPr>
          <w:t>26</w:t>
        </w:r>
      </w:fldSimple>
      <w:r w:rsidR="009007E3" w:rsidRPr="00CB095F">
        <w:rPr>
          <w:rFonts w:eastAsia="Times New Roman" w:cs="Times New Roman"/>
          <w:szCs w:val="24"/>
          <w:lang w:eastAsia="ru-RU"/>
        </w:rPr>
        <w:t>.</w:t>
      </w:r>
    </w:p>
    <w:p w:rsidR="0096672D" w:rsidRPr="00CB095F" w:rsidRDefault="0096672D"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pPr>
    </w:p>
    <w:p w:rsidR="00AB7F27" w:rsidRPr="00CB095F" w:rsidRDefault="00AB7F27"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sectPr w:rsidR="00AB7F27" w:rsidRPr="00CB095F" w:rsidSect="002E394F">
          <w:pgSz w:w="11906" w:h="16838"/>
          <w:pgMar w:top="1134" w:right="851" w:bottom="1134" w:left="1701" w:header="709" w:footer="709" w:gutter="0"/>
          <w:cols w:space="708"/>
          <w:docGrid w:linePitch="360"/>
        </w:sectPr>
      </w:pPr>
    </w:p>
    <w:p w:rsidR="0017593C" w:rsidRPr="00CB095F" w:rsidRDefault="003F1A9C" w:rsidP="003E214B">
      <w:pPr>
        <w:spacing w:after="0" w:line="240" w:lineRule="auto"/>
        <w:jc w:val="center"/>
        <w:rPr>
          <w:rFonts w:eastAsia="Times New Roman" w:cs="Times New Roman"/>
          <w:b/>
          <w:bCs/>
          <w:szCs w:val="24"/>
          <w:vertAlign w:val="superscript"/>
          <w:lang w:eastAsia="ru-RU"/>
        </w:rPr>
      </w:pPr>
      <w:bookmarkStart w:id="593" w:name="_Ref87883899"/>
      <w:r w:rsidRPr="00CB095F">
        <w:rPr>
          <w:rFonts w:eastAsia="Times New Roman" w:cs="Times New Roman"/>
          <w:b/>
          <w:bCs/>
          <w:szCs w:val="24"/>
          <w:lang w:eastAsia="ru-RU"/>
        </w:rPr>
        <w:t xml:space="preserve">Таблица </w:t>
      </w:r>
      <w:r w:rsidR="00987609" w:rsidRPr="00CB095F">
        <w:rPr>
          <w:rFonts w:eastAsia="Times New Roman" w:cs="Times New Roman"/>
          <w:b/>
          <w:bCs/>
          <w:szCs w:val="24"/>
          <w:lang w:eastAsia="ru-RU"/>
        </w:rPr>
        <w:fldChar w:fldCharType="begin"/>
      </w:r>
      <w:r w:rsidR="009007E3" w:rsidRPr="00CB095F">
        <w:rPr>
          <w:rFonts w:eastAsia="Times New Roman" w:cs="Times New Roman"/>
          <w:b/>
          <w:bCs/>
          <w:szCs w:val="24"/>
          <w:lang w:eastAsia="ru-RU"/>
        </w:rPr>
        <w:instrText xml:space="preserve"> SEQ Таблица \* ARABIC </w:instrText>
      </w:r>
      <w:r w:rsidR="00987609" w:rsidRPr="00CB095F">
        <w:rPr>
          <w:rFonts w:eastAsia="Times New Roman" w:cs="Times New Roman"/>
          <w:b/>
          <w:bCs/>
          <w:szCs w:val="24"/>
          <w:lang w:eastAsia="ru-RU"/>
        </w:rPr>
        <w:fldChar w:fldCharType="separate"/>
      </w:r>
      <w:r w:rsidR="0061580A" w:rsidRPr="00CB095F">
        <w:rPr>
          <w:rFonts w:eastAsia="Times New Roman" w:cs="Times New Roman"/>
          <w:b/>
          <w:bCs/>
          <w:noProof/>
          <w:szCs w:val="24"/>
          <w:lang w:eastAsia="ru-RU"/>
        </w:rPr>
        <w:t>26</w:t>
      </w:r>
      <w:r w:rsidR="00987609" w:rsidRPr="00CB095F">
        <w:rPr>
          <w:rFonts w:eastAsia="Times New Roman" w:cs="Times New Roman"/>
          <w:b/>
          <w:bCs/>
          <w:szCs w:val="24"/>
          <w:lang w:eastAsia="ru-RU"/>
        </w:rPr>
        <w:fldChar w:fldCharType="end"/>
      </w:r>
      <w:bookmarkEnd w:id="593"/>
      <w:r w:rsidR="009007E3" w:rsidRPr="00CB095F">
        <w:rPr>
          <w:rFonts w:eastAsia="Times New Roman" w:cs="Times New Roman"/>
          <w:b/>
          <w:bCs/>
          <w:szCs w:val="24"/>
          <w:lang w:eastAsia="ru-RU"/>
        </w:rPr>
        <w:t xml:space="preserve"> – </w:t>
      </w:r>
      <w:r w:rsidR="007958B0" w:rsidRPr="00CB095F">
        <w:rPr>
          <w:rFonts w:eastAsia="Times New Roman" w:cs="Times New Roman"/>
          <w:b/>
          <w:bCs/>
          <w:szCs w:val="24"/>
          <w:lang w:eastAsia="ru-RU"/>
        </w:rPr>
        <w:t>Перспективные расходы воды на компенсацию потерь и затрат теплоносителя при передаче тепловой энергии в зоне деятельности</w:t>
      </w:r>
      <w:r w:rsidR="00AB7F27" w:rsidRPr="00CB095F">
        <w:rPr>
          <w:rFonts w:eastAsia="Times New Roman" w:cs="Times New Roman"/>
          <w:b/>
          <w:bCs/>
          <w:szCs w:val="24"/>
          <w:lang w:eastAsia="ru-RU"/>
        </w:rPr>
        <w:t xml:space="preserve"> котельных в зонах деятельности ЕТО</w:t>
      </w:r>
      <w:r w:rsidR="009007E3" w:rsidRPr="00CB095F">
        <w:rPr>
          <w:rFonts w:eastAsia="Times New Roman" w:cs="Times New Roman"/>
          <w:b/>
          <w:bCs/>
          <w:szCs w:val="24"/>
          <w:lang w:eastAsia="ru-RU"/>
        </w:rPr>
        <w:t xml:space="preserve"> на период </w:t>
      </w:r>
      <w:r w:rsidR="00166251" w:rsidRPr="00CB095F">
        <w:rPr>
          <w:rFonts w:eastAsia="Times New Roman" w:cs="Times New Roman"/>
          <w:b/>
          <w:bCs/>
          <w:szCs w:val="24"/>
          <w:lang w:eastAsia="ru-RU"/>
        </w:rPr>
        <w:t>2023</w:t>
      </w:r>
      <w:r w:rsidR="009007E3" w:rsidRPr="00CB095F">
        <w:rPr>
          <w:rFonts w:eastAsia="Times New Roman" w:cs="Times New Roman"/>
          <w:b/>
          <w:bCs/>
          <w:szCs w:val="24"/>
          <w:lang w:eastAsia="ru-RU"/>
        </w:rPr>
        <w:t xml:space="preserve"> – </w:t>
      </w:r>
      <w:r w:rsidR="00AD110C" w:rsidRPr="00CB095F">
        <w:rPr>
          <w:rFonts w:eastAsia="Times New Roman" w:cs="Times New Roman"/>
          <w:b/>
          <w:bCs/>
          <w:szCs w:val="24"/>
          <w:lang w:eastAsia="ru-RU"/>
        </w:rPr>
        <w:t>2035</w:t>
      </w:r>
      <w:r w:rsidR="006A468D" w:rsidRPr="00CB095F">
        <w:rPr>
          <w:rFonts w:eastAsia="Times New Roman" w:cs="Times New Roman"/>
          <w:b/>
          <w:bCs/>
          <w:szCs w:val="24"/>
          <w:lang w:eastAsia="ru-RU"/>
        </w:rPr>
        <w:t xml:space="preserve"> гг.</w:t>
      </w:r>
      <w:r w:rsidR="009E0614" w:rsidRPr="00CB095F">
        <w:rPr>
          <w:rFonts w:eastAsia="Times New Roman" w:cs="Times New Roman"/>
          <w:b/>
          <w:bCs/>
          <w:szCs w:val="24"/>
          <w:lang w:eastAsia="ru-RU"/>
        </w:rPr>
        <w:t xml:space="preserve">, тыс. </w:t>
      </w:r>
      <w:r w:rsidR="0096188B" w:rsidRPr="00CB095F">
        <w:rPr>
          <w:rFonts w:eastAsia="Times New Roman" w:cs="Times New Roman"/>
          <w:b/>
          <w:bCs/>
          <w:szCs w:val="24"/>
          <w:lang w:eastAsia="ru-RU"/>
        </w:rPr>
        <w:t>м³</w:t>
      </w:r>
      <w:bookmarkStart w:id="594"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05"/>
        <w:gridCol w:w="813"/>
        <w:gridCol w:w="813"/>
        <w:gridCol w:w="813"/>
        <w:gridCol w:w="813"/>
        <w:gridCol w:w="812"/>
        <w:gridCol w:w="812"/>
        <w:gridCol w:w="812"/>
        <w:gridCol w:w="812"/>
        <w:gridCol w:w="812"/>
        <w:gridCol w:w="812"/>
        <w:gridCol w:w="812"/>
        <w:gridCol w:w="812"/>
        <w:gridCol w:w="807"/>
      </w:tblGrid>
      <w:tr w:rsidR="00CB095F" w:rsidRPr="00CB095F" w:rsidTr="00DB26A9">
        <w:trPr>
          <w:divId w:val="583412684"/>
          <w:trHeight w:val="23"/>
          <w:tblHeader/>
          <w:jc w:val="center"/>
        </w:trPr>
        <w:tc>
          <w:tcPr>
            <w:tcW w:w="4005"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Наименование показателя</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2024</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2026</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2028</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2029</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2032</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2033</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2034</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2035</w:t>
            </w:r>
          </w:p>
        </w:tc>
      </w:tr>
      <w:tr w:rsidR="00CB095F" w:rsidRPr="00CB095F" w:rsidTr="00DB26A9">
        <w:trPr>
          <w:divId w:val="583412684"/>
          <w:trHeight w:val="23"/>
          <w:jc w:val="center"/>
        </w:trPr>
        <w:tc>
          <w:tcPr>
            <w:tcW w:w="1456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583412684"/>
          <w:trHeight w:val="23"/>
          <w:jc w:val="center"/>
        </w:trPr>
        <w:tc>
          <w:tcPr>
            <w:tcW w:w="1456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583412684"/>
          <w:trHeight w:val="23"/>
          <w:jc w:val="center"/>
        </w:trPr>
        <w:tc>
          <w:tcPr>
            <w:tcW w:w="1456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583412684"/>
          <w:trHeight w:val="23"/>
          <w:jc w:val="center"/>
        </w:trPr>
        <w:tc>
          <w:tcPr>
            <w:tcW w:w="14560" w:type="dxa"/>
            <w:gridSpan w:val="14"/>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т/ч, в том числе:</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нормативные утечки теплоносителя</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DB26A9" w:rsidRPr="00CB095F" w:rsidTr="00DB26A9">
        <w:trPr>
          <w:divId w:val="583412684"/>
          <w:trHeight w:val="23"/>
          <w:jc w:val="center"/>
        </w:trPr>
        <w:tc>
          <w:tcPr>
            <w:tcW w:w="4005" w:type="dxa"/>
            <w:shd w:val="clear" w:color="auto" w:fill="auto"/>
            <w:vAlign w:val="center"/>
            <w:hideMark/>
          </w:tcPr>
          <w:p w:rsidR="00DB26A9" w:rsidRPr="00CB095F" w:rsidRDefault="00DB26A9" w:rsidP="00DB26A9">
            <w:pPr>
              <w:spacing w:after="0" w:line="240" w:lineRule="auto"/>
              <w:rPr>
                <w:rFonts w:eastAsia="Times New Roman" w:cs="Times New Roman"/>
                <w:i/>
                <w:iCs/>
                <w:sz w:val="20"/>
                <w:szCs w:val="20"/>
                <w:lang w:eastAsia="ru-RU"/>
              </w:rPr>
            </w:pPr>
            <w:r w:rsidRPr="00CB095F">
              <w:rPr>
                <w:rFonts w:eastAsia="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3"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12"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80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bl>
    <w:p w:rsidR="00C44415" w:rsidRPr="00CB095F" w:rsidRDefault="00C44415" w:rsidP="00C44415">
      <w:pPr>
        <w:spacing w:line="240" w:lineRule="auto"/>
        <w:jc w:val="both"/>
        <w:rPr>
          <w:rFonts w:eastAsia="Times New Roman" w:cs="Times New Roman"/>
          <w:b/>
          <w:szCs w:val="24"/>
          <w:lang w:eastAsia="ru-RU"/>
        </w:rPr>
      </w:pPr>
    </w:p>
    <w:p w:rsidR="00C44415" w:rsidRPr="00CB095F" w:rsidRDefault="00C44415"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pPr>
    </w:p>
    <w:p w:rsidR="007958B0" w:rsidRPr="00CB095F" w:rsidRDefault="007958B0"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sectPr w:rsidR="007958B0" w:rsidRPr="00CB095F" w:rsidSect="002E394F">
          <w:pgSz w:w="16838" w:h="11906" w:orient="landscape"/>
          <w:pgMar w:top="1134" w:right="567" w:bottom="1134" w:left="1701" w:header="709" w:footer="709" w:gutter="0"/>
          <w:cols w:space="708"/>
          <w:docGrid w:linePitch="360"/>
        </w:sectPr>
      </w:pPr>
    </w:p>
    <w:p w:rsidR="009007E3" w:rsidRPr="00CB095F" w:rsidRDefault="009007E3"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pPr>
    </w:p>
    <w:p w:rsidR="00DA280E" w:rsidRPr="00CB095F" w:rsidRDefault="004E04D7" w:rsidP="004E04D7">
      <w:pPr>
        <w:pStyle w:val="2"/>
        <w:rPr>
          <w:rFonts w:cs="Times New Roman"/>
          <w:color w:val="auto"/>
        </w:rPr>
      </w:pPr>
      <w:bookmarkStart w:id="595" w:name="_Toc161082277"/>
      <w:bookmarkStart w:id="596" w:name="_Toc49513878"/>
      <w:bookmarkStart w:id="597" w:name="_Toc535409572"/>
      <w:bookmarkStart w:id="598" w:name="_Toc8254065"/>
      <w:bookmarkStart w:id="599" w:name="_Toc8578818"/>
      <w:bookmarkStart w:id="600" w:name="_Toc87551330"/>
      <w:bookmarkStart w:id="601" w:name="sub_1612"/>
      <w:bookmarkEnd w:id="594"/>
      <w:r w:rsidRPr="00CB095F">
        <w:rPr>
          <w:rFonts w:cs="Times New Roman"/>
          <w:color w:val="auto"/>
        </w:rPr>
        <w:t xml:space="preserve">6.2. </w:t>
      </w:r>
      <w:r w:rsidR="00DA280E" w:rsidRPr="00CB095F">
        <w:rPr>
          <w:rFonts w:cs="Times New Roman"/>
          <w:color w:val="auto"/>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595"/>
    </w:p>
    <w:bookmarkEnd w:id="596"/>
    <w:p w:rsidR="004E04D7" w:rsidRPr="00CB095F" w:rsidRDefault="004E04D7" w:rsidP="004E04D7">
      <w:pPr>
        <w:ind w:firstLine="709"/>
        <w:jc w:val="both"/>
        <w:rPr>
          <w:rFonts w:cs="Times New Roman"/>
          <w:szCs w:val="24"/>
        </w:rPr>
      </w:pPr>
      <w:r w:rsidRPr="00CB095F">
        <w:rPr>
          <w:rFonts w:cs="Times New Roman"/>
          <w:szCs w:val="24"/>
        </w:rPr>
        <w:t>Потребители с использованием открытой системы теплоснабжения отсутствуют.</w:t>
      </w:r>
    </w:p>
    <w:p w:rsidR="004E04D7" w:rsidRPr="00CB095F" w:rsidRDefault="004E04D7" w:rsidP="004E04D7">
      <w:pPr>
        <w:pStyle w:val="2"/>
        <w:rPr>
          <w:rFonts w:cs="Times New Roman"/>
          <w:color w:val="auto"/>
        </w:rPr>
      </w:pPr>
      <w:bookmarkStart w:id="602" w:name="_Toc49513879"/>
      <w:bookmarkStart w:id="603" w:name="_Toc161082278"/>
      <w:r w:rsidRPr="00CB095F">
        <w:rPr>
          <w:rFonts w:cs="Times New Roman"/>
          <w:color w:val="auto"/>
        </w:rPr>
        <w:t>6.3. Сведения о наличии баков-аккумуляторов</w:t>
      </w:r>
      <w:bookmarkEnd w:id="602"/>
      <w:bookmarkEnd w:id="603"/>
    </w:p>
    <w:p w:rsidR="0013138E" w:rsidRPr="00CB095F" w:rsidRDefault="0013138E" w:rsidP="004E04D7">
      <w:pPr>
        <w:ind w:firstLine="709"/>
        <w:jc w:val="both"/>
        <w:rPr>
          <w:rFonts w:cs="Times New Roman"/>
          <w:szCs w:val="24"/>
        </w:rPr>
      </w:pPr>
      <w:bookmarkStart w:id="604" w:name="_Hlk49545609"/>
      <w:bookmarkStart w:id="605" w:name="_Hlk99358078"/>
      <w:r w:rsidRPr="00CB095F">
        <w:rPr>
          <w:rFonts w:cs="Times New Roman"/>
          <w:szCs w:val="24"/>
        </w:rPr>
        <w:t>Б</w:t>
      </w:r>
      <w:r w:rsidR="00CF3EC4" w:rsidRPr="00CB095F">
        <w:rPr>
          <w:rFonts w:cs="Times New Roman"/>
          <w:szCs w:val="24"/>
        </w:rPr>
        <w:t>ак</w:t>
      </w:r>
      <w:r w:rsidRPr="00CB095F">
        <w:rPr>
          <w:rFonts w:cs="Times New Roman"/>
          <w:szCs w:val="24"/>
        </w:rPr>
        <w:t>и</w:t>
      </w:r>
      <w:r w:rsidR="00CF3EC4" w:rsidRPr="00CB095F">
        <w:rPr>
          <w:rFonts w:cs="Times New Roman"/>
          <w:szCs w:val="24"/>
        </w:rPr>
        <w:t>-аккумулятор</w:t>
      </w:r>
      <w:r w:rsidRPr="00CB095F">
        <w:rPr>
          <w:rFonts w:cs="Times New Roman"/>
          <w:szCs w:val="24"/>
        </w:rPr>
        <w:t xml:space="preserve">ы </w:t>
      </w:r>
      <w:r w:rsidR="00A832B4" w:rsidRPr="00CB095F">
        <w:rPr>
          <w:rFonts w:cs="Times New Roman"/>
          <w:szCs w:val="24"/>
        </w:rPr>
        <w:t>на котельных</w:t>
      </w:r>
      <w:r w:rsidRPr="00CB095F">
        <w:rPr>
          <w:rFonts w:cs="Times New Roman"/>
          <w:szCs w:val="24"/>
        </w:rPr>
        <w:t xml:space="preserve"> отсутствуют.</w:t>
      </w:r>
    </w:p>
    <w:p w:rsidR="004E04D7" w:rsidRPr="00CB095F" w:rsidRDefault="004E04D7" w:rsidP="004E04D7">
      <w:pPr>
        <w:pStyle w:val="2"/>
        <w:rPr>
          <w:rFonts w:cs="Times New Roman"/>
          <w:color w:val="auto"/>
        </w:rPr>
      </w:pPr>
      <w:bookmarkStart w:id="606" w:name="_Toc49513880"/>
      <w:bookmarkStart w:id="607" w:name="_Toc161082279"/>
      <w:bookmarkEnd w:id="604"/>
      <w:bookmarkEnd w:id="605"/>
      <w:r w:rsidRPr="00CB095F">
        <w:rPr>
          <w:rFonts w:cs="Times New Roman"/>
          <w:color w:val="auto"/>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06"/>
      <w:bookmarkEnd w:id="607"/>
    </w:p>
    <w:p w:rsidR="004E04D7" w:rsidRPr="00CB095F" w:rsidRDefault="004E04D7" w:rsidP="004E04D7">
      <w:pPr>
        <w:ind w:firstLine="709"/>
        <w:jc w:val="both"/>
        <w:rPr>
          <w:rFonts w:cs="Times New Roman"/>
          <w:szCs w:val="24"/>
        </w:rPr>
      </w:pPr>
      <w:r w:rsidRPr="00CB095F">
        <w:rPr>
          <w:rFonts w:cs="Times New Roman"/>
          <w:szCs w:val="24"/>
        </w:rPr>
        <w:t xml:space="preserve">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w:t>
      </w:r>
      <w:r w:rsidR="00B668AA" w:rsidRPr="00CB095F">
        <w:rPr>
          <w:rFonts w:cs="Times New Roman"/>
          <w:szCs w:val="24"/>
        </w:rPr>
        <w:t>ниж</w:t>
      </w:r>
      <w:r w:rsidR="00687A51" w:rsidRPr="00CB095F">
        <w:rPr>
          <w:rFonts w:cs="Times New Roman"/>
          <w:szCs w:val="24"/>
        </w:rPr>
        <w:t>е.</w:t>
      </w:r>
    </w:p>
    <w:p w:rsidR="004E04D7" w:rsidRPr="00CB095F" w:rsidRDefault="004E04D7" w:rsidP="004E04D7">
      <w:pPr>
        <w:pStyle w:val="2"/>
        <w:rPr>
          <w:rFonts w:cs="Times New Roman"/>
          <w:color w:val="auto"/>
        </w:rPr>
      </w:pPr>
      <w:bookmarkStart w:id="608" w:name="_Toc49513881"/>
      <w:bookmarkStart w:id="609" w:name="_Toc161082280"/>
      <w:r w:rsidRPr="00CB095F">
        <w:rPr>
          <w:rFonts w:cs="Times New Roman"/>
          <w:color w:val="auto"/>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08"/>
      <w:bookmarkEnd w:id="609"/>
    </w:p>
    <w:p w:rsidR="004E04D7" w:rsidRPr="00CB095F" w:rsidRDefault="004E04D7" w:rsidP="004E04D7">
      <w:pPr>
        <w:spacing w:after="0"/>
        <w:ind w:firstLine="709"/>
        <w:contextualSpacing/>
        <w:jc w:val="both"/>
        <w:rPr>
          <w:rFonts w:eastAsia="Times New Roman" w:cs="Times New Roman"/>
          <w:szCs w:val="24"/>
          <w:lang w:eastAsia="ru-RU"/>
        </w:rPr>
      </w:pPr>
      <w:r w:rsidRPr="00CB095F">
        <w:rPr>
          <w:rFonts w:eastAsia="Times New Roman" w:cs="Times New Roman"/>
          <w:szCs w:val="24"/>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w:t>
      </w:r>
      <w:r w:rsidR="00B668AA" w:rsidRPr="00CB095F">
        <w:rPr>
          <w:rFonts w:eastAsia="Times New Roman" w:cs="Times New Roman"/>
          <w:szCs w:val="24"/>
          <w:lang w:eastAsia="ru-RU"/>
        </w:rPr>
        <w:t>е</w:t>
      </w:r>
      <w:r w:rsidRPr="00CB095F">
        <w:rPr>
          <w:rFonts w:eastAsia="Times New Roman" w:cs="Times New Roman"/>
          <w:szCs w:val="24"/>
          <w:lang w:eastAsia="ru-RU"/>
        </w:rPr>
        <w:t>.</w:t>
      </w:r>
    </w:p>
    <w:bookmarkEnd w:id="597"/>
    <w:bookmarkEnd w:id="598"/>
    <w:bookmarkEnd w:id="599"/>
    <w:bookmarkEnd w:id="600"/>
    <w:bookmarkEnd w:id="601"/>
    <w:p w:rsidR="00CC5FAD" w:rsidRPr="00CB095F" w:rsidRDefault="00CC5FAD">
      <w:pPr>
        <w:rPr>
          <w:rFonts w:eastAsia="Times New Roman" w:cs="Times New Roman"/>
          <w:b/>
          <w:bCs/>
          <w:szCs w:val="24"/>
          <w:lang w:eastAsia="ru-RU"/>
        </w:rPr>
      </w:pPr>
    </w:p>
    <w:p w:rsidR="0096672D" w:rsidRPr="00CB095F" w:rsidRDefault="0096672D" w:rsidP="009007E3">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sectPr w:rsidR="0096672D" w:rsidRPr="00CB095F" w:rsidSect="002E394F">
          <w:pgSz w:w="11906" w:h="16838"/>
          <w:pgMar w:top="1134" w:right="567" w:bottom="1134" w:left="1701" w:header="708" w:footer="708" w:gutter="0"/>
          <w:cols w:space="708"/>
          <w:docGrid w:linePitch="360"/>
        </w:sectPr>
      </w:pPr>
    </w:p>
    <w:p w:rsidR="00472CE8" w:rsidRPr="00CB095F" w:rsidRDefault="003F1A9C" w:rsidP="003E214B">
      <w:pPr>
        <w:spacing w:after="0" w:line="240" w:lineRule="auto"/>
        <w:jc w:val="center"/>
        <w:rPr>
          <w:rFonts w:eastAsia="Times New Roman" w:cs="Times New Roman"/>
          <w:szCs w:val="24"/>
          <w:lang w:eastAsia="ru-RU"/>
        </w:rPr>
      </w:pPr>
      <w:r w:rsidRPr="00CB095F">
        <w:rPr>
          <w:rFonts w:eastAsia="Times New Roman" w:cs="Times New Roman"/>
          <w:b/>
          <w:bCs/>
          <w:szCs w:val="24"/>
          <w:lang w:eastAsia="ru-RU"/>
        </w:rPr>
        <w:t xml:space="preserve">Таблица </w:t>
      </w:r>
      <w:r w:rsidR="00987609" w:rsidRPr="00CB095F">
        <w:rPr>
          <w:rFonts w:eastAsia="Times New Roman" w:cs="Times New Roman"/>
          <w:b/>
          <w:bCs/>
          <w:szCs w:val="24"/>
          <w:lang w:eastAsia="ru-RU"/>
        </w:rPr>
        <w:fldChar w:fldCharType="begin"/>
      </w:r>
      <w:r w:rsidR="009007E3" w:rsidRPr="00CB095F">
        <w:rPr>
          <w:rFonts w:eastAsia="Times New Roman" w:cs="Times New Roman"/>
          <w:b/>
          <w:bCs/>
          <w:szCs w:val="24"/>
          <w:lang w:eastAsia="ru-RU"/>
        </w:rPr>
        <w:instrText xml:space="preserve"> SEQ Таблица \* ARABIC </w:instrText>
      </w:r>
      <w:r w:rsidR="00987609" w:rsidRPr="00CB095F">
        <w:rPr>
          <w:rFonts w:eastAsia="Times New Roman" w:cs="Times New Roman"/>
          <w:b/>
          <w:bCs/>
          <w:szCs w:val="24"/>
          <w:lang w:eastAsia="ru-RU"/>
        </w:rPr>
        <w:fldChar w:fldCharType="separate"/>
      </w:r>
      <w:r w:rsidR="0061580A" w:rsidRPr="00CB095F">
        <w:rPr>
          <w:rFonts w:eastAsia="Times New Roman" w:cs="Times New Roman"/>
          <w:b/>
          <w:bCs/>
          <w:noProof/>
          <w:szCs w:val="24"/>
          <w:lang w:eastAsia="ru-RU"/>
        </w:rPr>
        <w:t>27</w:t>
      </w:r>
      <w:r w:rsidR="00987609" w:rsidRPr="00CB095F">
        <w:rPr>
          <w:rFonts w:eastAsia="Times New Roman" w:cs="Times New Roman"/>
          <w:b/>
          <w:bCs/>
          <w:szCs w:val="24"/>
          <w:lang w:eastAsia="ru-RU"/>
        </w:rPr>
        <w:fldChar w:fldCharType="end"/>
      </w:r>
      <w:r w:rsidR="009007E3" w:rsidRPr="00CB095F">
        <w:rPr>
          <w:rFonts w:eastAsia="Times New Roman" w:cs="Times New Roman"/>
          <w:b/>
          <w:bCs/>
          <w:szCs w:val="24"/>
          <w:lang w:eastAsia="ru-RU"/>
        </w:rPr>
        <w:t xml:space="preserve"> – Существующий и перспективный баланс производительности водоподготовительных установок</w:t>
      </w:r>
      <w:r w:rsidR="009E0614" w:rsidRPr="00CB095F">
        <w:rPr>
          <w:rFonts w:eastAsia="Times New Roman" w:cs="Times New Roman"/>
          <w:b/>
          <w:bCs/>
          <w:szCs w:val="24"/>
          <w:lang w:eastAsia="ru-RU"/>
        </w:rPr>
        <w:t xml:space="preserve"> и подпитки тепловой сети котельных в зонах деятельности ЕТО, тыс. </w:t>
      </w:r>
      <w:r w:rsidR="0096188B" w:rsidRPr="00CB095F">
        <w:rPr>
          <w:rFonts w:eastAsia="Times New Roman" w:cs="Times New Roman"/>
          <w:b/>
          <w:bCs/>
          <w:szCs w:val="24"/>
          <w:lang w:eastAsia="ru-RU"/>
        </w:rPr>
        <w:t>м³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37"/>
        <w:gridCol w:w="598"/>
        <w:gridCol w:w="776"/>
        <w:gridCol w:w="776"/>
        <w:gridCol w:w="779"/>
        <w:gridCol w:w="779"/>
        <w:gridCol w:w="779"/>
        <w:gridCol w:w="779"/>
        <w:gridCol w:w="780"/>
        <w:gridCol w:w="780"/>
        <w:gridCol w:w="780"/>
        <w:gridCol w:w="780"/>
        <w:gridCol w:w="780"/>
        <w:gridCol w:w="780"/>
        <w:gridCol w:w="777"/>
      </w:tblGrid>
      <w:tr w:rsidR="00CB095F" w:rsidRPr="00CB095F" w:rsidTr="00DB26A9">
        <w:trPr>
          <w:divId w:val="2119832390"/>
          <w:trHeight w:val="23"/>
          <w:tblHeader/>
          <w:jc w:val="center"/>
        </w:trPr>
        <w:tc>
          <w:tcPr>
            <w:tcW w:w="383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Наименование показателя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Ед. изм.</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2023</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2024</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2026</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2029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2032</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2034</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2035</w:t>
            </w:r>
          </w:p>
        </w:tc>
      </w:tr>
      <w:tr w:rsidR="00CB095F" w:rsidRPr="00CB095F" w:rsidTr="00DB26A9">
        <w:trPr>
          <w:divId w:val="2119832390"/>
          <w:trHeight w:val="23"/>
          <w:jc w:val="center"/>
        </w:trPr>
        <w:tc>
          <w:tcPr>
            <w:tcW w:w="14560" w:type="dxa"/>
            <w:gridSpan w:val="15"/>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6</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0,021</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0,083</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4,979</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CB095F" w:rsidRPr="00CB095F" w:rsidTr="00DB26A9">
        <w:trPr>
          <w:divId w:val="2119832390"/>
          <w:trHeight w:val="23"/>
          <w:jc w:val="center"/>
        </w:trPr>
        <w:tc>
          <w:tcPr>
            <w:tcW w:w="14560" w:type="dxa"/>
            <w:gridSpan w:val="15"/>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Котельная № 15</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0,017</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0,068</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4,983</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CB095F" w:rsidRPr="00CB095F" w:rsidTr="00DB26A9">
        <w:trPr>
          <w:divId w:val="2119832390"/>
          <w:trHeight w:val="23"/>
          <w:jc w:val="center"/>
        </w:trPr>
        <w:tc>
          <w:tcPr>
            <w:tcW w:w="14560" w:type="dxa"/>
            <w:gridSpan w:val="15"/>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Подколодновка ул. Первомайская, 14</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0,005</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0,020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119832390"/>
          <w:trHeight w:val="23"/>
          <w:jc w:val="center"/>
        </w:trPr>
        <w:tc>
          <w:tcPr>
            <w:tcW w:w="14560" w:type="dxa"/>
            <w:gridSpan w:val="15"/>
            <w:shd w:val="clear" w:color="auto" w:fill="auto"/>
            <w:vAlign w:val="center"/>
            <w:hideMark/>
          </w:tcPr>
          <w:p w:rsidR="00DB26A9" w:rsidRPr="00CB095F" w:rsidRDefault="00DB26A9" w:rsidP="00DB26A9">
            <w:pPr>
              <w:spacing w:after="0" w:line="240" w:lineRule="auto"/>
              <w:jc w:val="center"/>
              <w:rPr>
                <w:rFonts w:eastAsia="Times New Roman" w:cs="Times New Roman"/>
                <w:b/>
                <w:bCs/>
                <w:i/>
                <w:iCs/>
                <w:sz w:val="20"/>
                <w:szCs w:val="20"/>
                <w:u w:val="single"/>
                <w:lang w:eastAsia="ru-RU"/>
              </w:rPr>
            </w:pPr>
            <w:r w:rsidRPr="00CB095F">
              <w:rPr>
                <w:rFonts w:eastAsia="Times New Roman" w:cs="Times New Roman"/>
                <w:b/>
                <w:bCs/>
                <w:i/>
                <w:iCs/>
                <w:sz w:val="20"/>
                <w:szCs w:val="20"/>
                <w:u w:val="single"/>
                <w:lang w:eastAsia="ru-RU"/>
              </w:rPr>
              <w:t xml:space="preserve">Котельная </w:t>
            </w:r>
            <w:r w:rsidR="00BE0633" w:rsidRPr="00CB095F">
              <w:rPr>
                <w:rFonts w:eastAsia="Times New Roman" w:cs="Times New Roman"/>
                <w:b/>
                <w:bCs/>
                <w:i/>
                <w:iCs/>
                <w:sz w:val="20"/>
                <w:szCs w:val="20"/>
                <w:u w:val="single"/>
                <w:lang w:eastAsia="ru-RU"/>
              </w:rPr>
              <w:t>с. Старотолучеево, ул. Бондарева,5</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Производительность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Расчетный часовой расход для подпитки системы теплоснабжения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Всего подпитка тепловой сети, в том числе:</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0,030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сверхнормативные утечки теплоносителя</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Отпуск теплоносителя из тепловых сетей на цели ГВС</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0,000</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0,118</w:t>
            </w:r>
          </w:p>
        </w:tc>
      </w:tr>
      <w:tr w:rsidR="00CB095F"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Резерв (+) / дефицит (-) ВПУ</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т/ч</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DB26A9" w:rsidRPr="00CB095F" w:rsidTr="00DB26A9">
        <w:trPr>
          <w:divId w:val="2119832390"/>
          <w:trHeight w:val="23"/>
          <w:jc w:val="center"/>
        </w:trPr>
        <w:tc>
          <w:tcPr>
            <w:tcW w:w="383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Доля резерва</w:t>
            </w:r>
          </w:p>
        </w:tc>
        <w:tc>
          <w:tcPr>
            <w:tcW w:w="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6"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9"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80"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777" w:type="dxa"/>
            <w:shd w:val="clear" w:color="auto" w:fill="auto"/>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bl>
    <w:p w:rsidR="00C44415" w:rsidRPr="00CB095F" w:rsidRDefault="00C44415" w:rsidP="00C44415">
      <w:pPr>
        <w:spacing w:line="240" w:lineRule="auto"/>
        <w:jc w:val="both"/>
        <w:rPr>
          <w:rFonts w:eastAsia="Times New Roman" w:cs="Times New Roman"/>
          <w:b/>
          <w:szCs w:val="24"/>
          <w:lang w:eastAsia="ru-RU"/>
        </w:rPr>
      </w:pPr>
    </w:p>
    <w:p w:rsidR="00C44415" w:rsidRPr="00CB095F" w:rsidRDefault="00C44415" w:rsidP="00C44415">
      <w:pPr>
        <w:spacing w:line="240" w:lineRule="auto"/>
        <w:rPr>
          <w:rFonts w:eastAsia="Times New Roman" w:cs="Times New Roman"/>
          <w:b/>
          <w:szCs w:val="24"/>
          <w:lang w:eastAsia="ru-RU"/>
        </w:rPr>
      </w:pPr>
    </w:p>
    <w:p w:rsidR="008E4484" w:rsidRPr="00CB095F" w:rsidRDefault="008E4484" w:rsidP="009E0614">
      <w:pPr>
        <w:tabs>
          <w:tab w:val="left" w:pos="539"/>
          <w:tab w:val="left" w:pos="993"/>
        </w:tabs>
        <w:adjustRightInd w:val="0"/>
        <w:spacing w:after="0" w:line="276" w:lineRule="auto"/>
        <w:ind w:firstLine="709"/>
        <w:jc w:val="center"/>
        <w:textAlignment w:val="baseline"/>
        <w:rPr>
          <w:rFonts w:eastAsia="Times New Roman" w:cs="Times New Roman"/>
          <w:b/>
          <w:bCs/>
          <w:szCs w:val="24"/>
          <w:lang w:eastAsia="ru-RU"/>
        </w:rPr>
        <w:sectPr w:rsidR="008E4484" w:rsidRPr="00CB095F" w:rsidSect="002E394F">
          <w:pgSz w:w="16838" w:h="11906" w:orient="landscape"/>
          <w:pgMar w:top="1134" w:right="567" w:bottom="1134" w:left="1701" w:header="709" w:footer="709" w:gutter="0"/>
          <w:cols w:space="708"/>
          <w:docGrid w:linePitch="360"/>
        </w:sectPr>
      </w:pPr>
    </w:p>
    <w:p w:rsidR="004E04D7" w:rsidRPr="00CB095F" w:rsidRDefault="004E04D7" w:rsidP="004E04D7">
      <w:pPr>
        <w:pStyle w:val="2"/>
        <w:rPr>
          <w:rFonts w:cs="Times New Roman"/>
          <w:color w:val="auto"/>
        </w:rPr>
      </w:pPr>
      <w:bookmarkStart w:id="610" w:name="_Toc49513882"/>
      <w:bookmarkStart w:id="611" w:name="_Toc161082281"/>
      <w:bookmarkStart w:id="612" w:name="_Toc22819006"/>
      <w:bookmarkStart w:id="613" w:name="_Toc87551334"/>
      <w:r w:rsidRPr="00CB095F">
        <w:rPr>
          <w:rFonts w:cs="Times New Roman"/>
          <w:color w:val="auto"/>
        </w:rPr>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10"/>
      <w:bookmarkEnd w:id="611"/>
    </w:p>
    <w:p w:rsidR="004E04D7" w:rsidRPr="00CB095F" w:rsidRDefault="004E04D7" w:rsidP="004E04D7">
      <w:pPr>
        <w:pStyle w:val="af"/>
        <w:rPr>
          <w:rFonts w:cs="Times New Roman"/>
        </w:rPr>
      </w:pPr>
      <w:r w:rsidRPr="00CB095F">
        <w:rPr>
          <w:rFonts w:cs="Times New Roman"/>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w:t>
      </w:r>
      <w:r w:rsidR="00166251" w:rsidRPr="00CB095F">
        <w:rPr>
          <w:rFonts w:cs="Times New Roman"/>
        </w:rPr>
        <w:t>2023</w:t>
      </w:r>
      <w:r w:rsidRPr="00CB095F">
        <w:rPr>
          <w:rFonts w:cs="Times New Roman"/>
        </w:rPr>
        <w:t xml:space="preserve"> года. </w:t>
      </w:r>
    </w:p>
    <w:p w:rsidR="004E04D7" w:rsidRPr="00CB095F" w:rsidRDefault="004E04D7" w:rsidP="004E04D7">
      <w:pPr>
        <w:pStyle w:val="2"/>
        <w:rPr>
          <w:rFonts w:cs="Times New Roman"/>
          <w:color w:val="auto"/>
        </w:rPr>
      </w:pPr>
      <w:bookmarkStart w:id="614" w:name="_Toc49513883"/>
      <w:bookmarkStart w:id="615" w:name="_Toc161082282"/>
      <w:r w:rsidRPr="00CB095F">
        <w:rPr>
          <w:rFonts w:cs="Times New Roman"/>
          <w:color w:val="auto"/>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14"/>
      <w:bookmarkEnd w:id="615"/>
    </w:p>
    <w:p w:rsidR="004E04D7" w:rsidRPr="00CB095F" w:rsidRDefault="004E04D7" w:rsidP="004E04D7">
      <w:pPr>
        <w:spacing w:after="0"/>
        <w:ind w:firstLine="709"/>
        <w:contextualSpacing/>
        <w:jc w:val="both"/>
        <w:rPr>
          <w:rFonts w:eastAsia="Times New Roman" w:cs="Times New Roman"/>
          <w:szCs w:val="24"/>
          <w:lang w:eastAsia="ru-RU"/>
        </w:rPr>
      </w:pPr>
      <w:bookmarkStart w:id="616" w:name="_Hlk49597080"/>
      <w:r w:rsidRPr="00CB095F">
        <w:rPr>
          <w:rFonts w:eastAsia="Times New Roman" w:cs="Times New Roman"/>
          <w:szCs w:val="24"/>
          <w:lang w:eastAsia="ru-RU"/>
        </w:rPr>
        <w:t>Информация о фактических потерях теплоносителя отсутствует, т.к. приборы учета тепловой энергии на котельных не установлены.</w:t>
      </w:r>
      <w:bookmarkEnd w:id="616"/>
    </w:p>
    <w:p w:rsidR="004E04D7" w:rsidRPr="00CB095F" w:rsidRDefault="004E04D7">
      <w:pPr>
        <w:spacing w:after="160" w:line="259" w:lineRule="auto"/>
        <w:rPr>
          <w:rFonts w:eastAsiaTheme="majorEastAsia" w:cs="Times New Roman"/>
          <w:b/>
          <w:sz w:val="28"/>
          <w:szCs w:val="32"/>
        </w:rPr>
      </w:pPr>
      <w:bookmarkStart w:id="617" w:name="_Toc8578822"/>
      <w:bookmarkStart w:id="618" w:name="_Toc87551336"/>
      <w:bookmarkEnd w:id="612"/>
      <w:bookmarkEnd w:id="613"/>
      <w:r w:rsidRPr="00CB095F">
        <w:rPr>
          <w:rFonts w:cs="Times New Roman"/>
        </w:rPr>
        <w:br w:type="page"/>
      </w:r>
    </w:p>
    <w:p w:rsidR="004E04D7" w:rsidRPr="00CB095F" w:rsidRDefault="004E04D7" w:rsidP="004E04D7">
      <w:pPr>
        <w:pStyle w:val="1"/>
        <w:jc w:val="center"/>
        <w:rPr>
          <w:rFonts w:cs="Times New Roman"/>
          <w:color w:val="auto"/>
        </w:rPr>
      </w:pPr>
      <w:bookmarkStart w:id="619" w:name="_Toc49513884"/>
      <w:bookmarkStart w:id="620" w:name="_Toc161082283"/>
      <w:r w:rsidRPr="00CB095F">
        <w:rPr>
          <w:rFonts w:cs="Times New Roman"/>
          <w:color w:val="auto"/>
        </w:rPr>
        <w:t>Глава 7 «Предложения по строительству, реконструкции, техническому перевооружению и (или) модернизации источников тепловой энергии»</w:t>
      </w:r>
      <w:bookmarkEnd w:id="619"/>
      <w:bookmarkEnd w:id="620"/>
    </w:p>
    <w:p w:rsidR="004E04D7" w:rsidRPr="00CB095F" w:rsidRDefault="004E04D7" w:rsidP="004E04D7">
      <w:pPr>
        <w:pStyle w:val="2"/>
        <w:rPr>
          <w:rFonts w:cs="Times New Roman"/>
          <w:color w:val="auto"/>
        </w:rPr>
      </w:pPr>
      <w:bookmarkStart w:id="621" w:name="_Toc49513885"/>
      <w:bookmarkStart w:id="622" w:name="_Toc161082284"/>
      <w:r w:rsidRPr="00CB095F">
        <w:rPr>
          <w:rFonts w:cs="Times New Roman"/>
          <w:color w:val="auto"/>
        </w:rPr>
        <w:t>7.1. Описание условий организации централизованного теплоснабжения, индивидуального теплоснабжения, а также поквартирного отопления</w:t>
      </w:r>
      <w:bookmarkEnd w:id="621"/>
      <w:bookmarkEnd w:id="622"/>
    </w:p>
    <w:p w:rsidR="004E04D7" w:rsidRPr="00CB095F" w:rsidRDefault="004E04D7" w:rsidP="004E04D7">
      <w:pPr>
        <w:spacing w:after="0"/>
        <w:ind w:right="-20" w:firstLine="709"/>
        <w:jc w:val="both"/>
        <w:rPr>
          <w:rFonts w:eastAsia="Times New Roman" w:cs="Times New Roman"/>
          <w:szCs w:val="24"/>
          <w:lang w:eastAsia="ru-RU"/>
        </w:rPr>
      </w:pPr>
      <w:r w:rsidRPr="00CB095F">
        <w:rPr>
          <w:rFonts w:eastAsia="Times New Roman" w:cs="Times New Roman"/>
          <w:szCs w:val="24"/>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4E04D7" w:rsidRPr="00CB095F" w:rsidRDefault="004E04D7" w:rsidP="004E04D7">
      <w:pPr>
        <w:spacing w:after="0"/>
        <w:ind w:right="-20" w:firstLine="709"/>
        <w:jc w:val="both"/>
        <w:rPr>
          <w:rFonts w:eastAsia="Times New Roman" w:cs="Times New Roman"/>
          <w:szCs w:val="24"/>
          <w:lang w:eastAsia="ru-RU"/>
        </w:rPr>
      </w:pPr>
      <w:r w:rsidRPr="00CB095F">
        <w:rPr>
          <w:rFonts w:eastAsia="Times New Roman" w:cs="Times New Roman"/>
          <w:szCs w:val="24"/>
          <w:lang w:eastAsia="ru-RU"/>
        </w:rPr>
        <w:t xml:space="preserve">В основу проектных предложений по развитию теплоэнергетической системы </w:t>
      </w:r>
      <w:r w:rsidR="009F589A" w:rsidRPr="00CB095F">
        <w:rPr>
          <w:rFonts w:eastAsia="Times New Roman" w:cs="Times New Roman"/>
          <w:szCs w:val="24"/>
          <w:lang w:eastAsia="ru-RU"/>
        </w:rPr>
        <w:t>муниципального образования</w:t>
      </w:r>
      <w:r w:rsidRPr="00CB095F">
        <w:rPr>
          <w:rFonts w:eastAsia="Times New Roman" w:cs="Times New Roman"/>
          <w:szCs w:val="24"/>
          <w:lang w:eastAsia="ru-RU"/>
        </w:rPr>
        <w:t xml:space="preserve"> заложена следующая концепция теплоснабжения:</w:t>
      </w:r>
    </w:p>
    <w:p w:rsidR="004E04D7" w:rsidRPr="00CB095F" w:rsidRDefault="004E04D7" w:rsidP="00D94558">
      <w:pPr>
        <w:numPr>
          <w:ilvl w:val="0"/>
          <w:numId w:val="3"/>
        </w:numPr>
        <w:spacing w:after="0"/>
        <w:ind w:left="714" w:right="-23" w:hanging="357"/>
        <w:contextualSpacing/>
        <w:jc w:val="both"/>
        <w:rPr>
          <w:rFonts w:eastAsia="Times New Roman" w:cs="Times New Roman"/>
          <w:szCs w:val="24"/>
          <w:lang w:eastAsia="ru-RU"/>
        </w:rPr>
      </w:pPr>
      <w:r w:rsidRPr="00CB095F">
        <w:rPr>
          <w:rFonts w:eastAsia="Times New Roman" w:cs="Times New Roman"/>
          <w:szCs w:val="24"/>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4E04D7" w:rsidRPr="00CB095F" w:rsidRDefault="004E04D7" w:rsidP="00D94558">
      <w:pPr>
        <w:numPr>
          <w:ilvl w:val="0"/>
          <w:numId w:val="3"/>
        </w:numPr>
        <w:spacing w:after="0"/>
        <w:ind w:left="714" w:right="-23" w:hanging="357"/>
        <w:contextualSpacing/>
        <w:jc w:val="both"/>
        <w:rPr>
          <w:rFonts w:eastAsia="Times New Roman" w:cs="Times New Roman"/>
          <w:szCs w:val="24"/>
          <w:lang w:eastAsia="ru-RU"/>
        </w:rPr>
      </w:pPr>
      <w:r w:rsidRPr="00CB095F">
        <w:rPr>
          <w:rFonts w:eastAsia="Times New Roman" w:cs="Times New Roman"/>
          <w:szCs w:val="24"/>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4E04D7" w:rsidRPr="00CB095F" w:rsidRDefault="004E04D7" w:rsidP="00D94558">
      <w:pPr>
        <w:numPr>
          <w:ilvl w:val="0"/>
          <w:numId w:val="3"/>
        </w:numPr>
        <w:spacing w:after="0"/>
        <w:ind w:left="714" w:right="-23" w:hanging="357"/>
        <w:contextualSpacing/>
        <w:jc w:val="both"/>
        <w:rPr>
          <w:rFonts w:eastAsia="Times New Roman" w:cs="Times New Roman"/>
          <w:szCs w:val="24"/>
          <w:lang w:eastAsia="ru-RU"/>
        </w:rPr>
      </w:pPr>
      <w:r w:rsidRPr="00CB095F">
        <w:rPr>
          <w:rFonts w:eastAsia="Times New Roman" w:cs="Times New Roman"/>
          <w:szCs w:val="24"/>
          <w:lang w:eastAsia="ru-RU"/>
        </w:rPr>
        <w:t>теплоснабжение индивидуальной жилой застройки осуществляется за счёт индивидуальных теплоисточников.</w:t>
      </w:r>
    </w:p>
    <w:p w:rsidR="004E04D7" w:rsidRPr="00CB095F" w:rsidRDefault="004E04D7" w:rsidP="004E04D7">
      <w:pPr>
        <w:pStyle w:val="2"/>
        <w:rPr>
          <w:rFonts w:cs="Times New Roman"/>
          <w:color w:val="auto"/>
        </w:rPr>
      </w:pPr>
      <w:bookmarkStart w:id="623" w:name="_Toc49513886"/>
      <w:bookmarkStart w:id="624" w:name="_Toc161082285"/>
      <w:r w:rsidRPr="00CB095F">
        <w:rPr>
          <w:rFonts w:cs="Times New Roman"/>
          <w:color w:val="auto"/>
        </w:rPr>
        <w:t xml:space="preserve">7.2. Описание текущей ситуации, связанной с ранее принятыми в соответствии с </w:t>
      </w:r>
      <w:r w:rsidRPr="00CB095F">
        <w:rPr>
          <w:rStyle w:val="a6"/>
          <w:rFonts w:cs="Times New Roman"/>
          <w:color w:val="auto"/>
        </w:rPr>
        <w:t>законодательством</w:t>
      </w:r>
      <w:r w:rsidRPr="00CB095F">
        <w:rPr>
          <w:rFonts w:cs="Times New Roman"/>
          <w:color w:val="auto"/>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23"/>
      <w:bookmarkEnd w:id="624"/>
    </w:p>
    <w:p w:rsidR="004E04D7" w:rsidRPr="00CB095F" w:rsidRDefault="004E04D7" w:rsidP="004E04D7">
      <w:pPr>
        <w:ind w:firstLine="709"/>
        <w:jc w:val="both"/>
        <w:rPr>
          <w:rFonts w:cs="Times New Roman"/>
          <w:szCs w:val="24"/>
        </w:rPr>
      </w:pPr>
      <w:r w:rsidRPr="00CB095F">
        <w:rPr>
          <w:rFonts w:cs="Times New Roman"/>
          <w:szCs w:val="24"/>
        </w:rPr>
        <w:t xml:space="preserve">В </w:t>
      </w:r>
      <w:r w:rsidR="009F589A" w:rsidRPr="00CB095F">
        <w:rPr>
          <w:rFonts w:eastAsia="Times New Roman" w:cs="Times New Roman"/>
          <w:szCs w:val="24"/>
          <w:lang w:eastAsia="ru-RU"/>
        </w:rPr>
        <w:t xml:space="preserve">муниципальном образовании </w:t>
      </w:r>
      <w:r w:rsidRPr="00CB095F">
        <w:rPr>
          <w:rFonts w:cs="Times New Roman"/>
          <w:szCs w:val="24"/>
        </w:rPr>
        <w:t xml:space="preserve">по состоянию на </w:t>
      </w:r>
      <w:r w:rsidR="00166251" w:rsidRPr="00CB095F">
        <w:rPr>
          <w:rFonts w:cs="Times New Roman"/>
          <w:szCs w:val="24"/>
        </w:rPr>
        <w:t>2023</w:t>
      </w:r>
      <w:r w:rsidRPr="00CB095F">
        <w:rPr>
          <w:rFonts w:cs="Times New Roman"/>
          <w:szCs w:val="24"/>
        </w:rPr>
        <w:t xml:space="preserve">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4E04D7" w:rsidRPr="00CB095F" w:rsidRDefault="004E04D7" w:rsidP="004E04D7">
      <w:pPr>
        <w:pStyle w:val="2"/>
        <w:rPr>
          <w:rFonts w:cs="Times New Roman"/>
          <w:color w:val="auto"/>
        </w:rPr>
      </w:pPr>
      <w:bookmarkStart w:id="625" w:name="_Toc49513887"/>
      <w:bookmarkStart w:id="626" w:name="_Toc161082286"/>
      <w:r w:rsidRPr="00CB095F">
        <w:rPr>
          <w:rFonts w:cs="Times New Roman"/>
          <w:color w:val="auto"/>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25"/>
      <w:bookmarkEnd w:id="626"/>
    </w:p>
    <w:p w:rsidR="004E04D7" w:rsidRPr="00CB095F" w:rsidRDefault="004E04D7" w:rsidP="004E04D7">
      <w:pPr>
        <w:spacing w:after="0"/>
        <w:ind w:right="-20" w:firstLine="709"/>
        <w:jc w:val="both"/>
        <w:rPr>
          <w:rFonts w:eastAsia="Times New Roman" w:cs="Times New Roman"/>
          <w:szCs w:val="24"/>
          <w:lang w:eastAsia="ru-RU"/>
        </w:rPr>
      </w:pPr>
      <w:r w:rsidRPr="00CB095F">
        <w:rPr>
          <w:rFonts w:eastAsia="Times New Roman" w:cs="Times New Roman"/>
          <w:szCs w:val="24"/>
          <w:lang w:eastAsia="ru-RU"/>
        </w:rPr>
        <w:t xml:space="preserve">В </w:t>
      </w:r>
      <w:r w:rsidR="009F589A" w:rsidRPr="00CB095F">
        <w:rPr>
          <w:rFonts w:eastAsia="Times New Roman" w:cs="Times New Roman"/>
          <w:szCs w:val="24"/>
          <w:lang w:eastAsia="ru-RU"/>
        </w:rPr>
        <w:t xml:space="preserve">муниципальном образовании </w:t>
      </w:r>
      <w:r w:rsidRPr="00CB095F">
        <w:rPr>
          <w:rFonts w:eastAsia="Times New Roman" w:cs="Times New Roman"/>
          <w:szCs w:val="24"/>
          <w:lang w:eastAsia="ru-RU"/>
        </w:rPr>
        <w:t>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4E04D7" w:rsidRPr="00CB095F" w:rsidRDefault="004E04D7" w:rsidP="004E04D7">
      <w:pPr>
        <w:pStyle w:val="2"/>
        <w:rPr>
          <w:rFonts w:cs="Times New Roman"/>
          <w:color w:val="auto"/>
        </w:rPr>
      </w:pPr>
      <w:bookmarkStart w:id="627" w:name="_Toc49513888"/>
      <w:bookmarkStart w:id="628" w:name="_Toc161082287"/>
      <w:r w:rsidRPr="00CB095F">
        <w:rPr>
          <w:rFonts w:cs="Times New Roman"/>
          <w:color w:val="auto"/>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27"/>
      <w:bookmarkEnd w:id="628"/>
    </w:p>
    <w:p w:rsidR="0078211C" w:rsidRPr="00CB095F" w:rsidRDefault="0078211C" w:rsidP="0078211C">
      <w:pPr>
        <w:ind w:firstLine="709"/>
        <w:jc w:val="both"/>
        <w:rPr>
          <w:rFonts w:cs="Times New Roman"/>
          <w:szCs w:val="24"/>
        </w:rPr>
      </w:pPr>
      <w:r w:rsidRPr="00CB095F">
        <w:rPr>
          <w:rFonts w:cs="Times New Roman"/>
          <w:szCs w:val="24"/>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E04D7" w:rsidRPr="00CB095F" w:rsidRDefault="004E04D7" w:rsidP="004E04D7">
      <w:pPr>
        <w:pStyle w:val="2"/>
        <w:rPr>
          <w:rFonts w:cs="Times New Roman"/>
          <w:color w:val="auto"/>
        </w:rPr>
      </w:pPr>
      <w:bookmarkStart w:id="629" w:name="_Toc49513889"/>
      <w:bookmarkStart w:id="630" w:name="_Toc161082288"/>
      <w:r w:rsidRPr="00CB095F">
        <w:rPr>
          <w:rFonts w:cs="Times New Roman"/>
          <w:color w:val="auto"/>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29"/>
      <w:bookmarkEnd w:id="630"/>
    </w:p>
    <w:p w:rsidR="004E04D7" w:rsidRPr="00CB095F" w:rsidRDefault="004E04D7" w:rsidP="004E04D7">
      <w:pPr>
        <w:ind w:firstLine="709"/>
        <w:jc w:val="both"/>
        <w:rPr>
          <w:rFonts w:cs="Times New Roman"/>
          <w:szCs w:val="24"/>
        </w:rPr>
      </w:pPr>
      <w:r w:rsidRPr="00CB095F">
        <w:rPr>
          <w:rFonts w:cs="Times New Roman"/>
          <w:szCs w:val="24"/>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E04D7" w:rsidRPr="00CB095F" w:rsidRDefault="004E04D7" w:rsidP="004E04D7">
      <w:pPr>
        <w:pStyle w:val="2"/>
        <w:rPr>
          <w:rFonts w:cs="Times New Roman"/>
          <w:color w:val="auto"/>
        </w:rPr>
      </w:pPr>
      <w:bookmarkStart w:id="631" w:name="_Toc49513890"/>
      <w:bookmarkStart w:id="632" w:name="_Toc161082289"/>
      <w:r w:rsidRPr="00CB095F">
        <w:rPr>
          <w:rFonts w:cs="Times New Roman"/>
          <w:color w:val="auto"/>
        </w:rPr>
        <w:t xml:space="preserve">7.6. </w:t>
      </w:r>
      <w:bookmarkStart w:id="633" w:name="_Hlk18342337"/>
      <w:r w:rsidRPr="00CB095F">
        <w:rPr>
          <w:rFonts w:cs="Times New Roman"/>
          <w:color w:val="auto"/>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31"/>
      <w:bookmarkEnd w:id="632"/>
      <w:bookmarkEnd w:id="633"/>
    </w:p>
    <w:p w:rsidR="004E04D7" w:rsidRPr="00CB095F" w:rsidRDefault="004E04D7" w:rsidP="004E04D7">
      <w:pPr>
        <w:ind w:right="44" w:firstLine="709"/>
        <w:jc w:val="both"/>
        <w:rPr>
          <w:rFonts w:cs="Times New Roman"/>
          <w:szCs w:val="24"/>
        </w:rPr>
      </w:pPr>
      <w:r w:rsidRPr="00CB095F">
        <w:rPr>
          <w:rFonts w:cs="Times New Roman"/>
          <w:szCs w:val="24"/>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4E04D7" w:rsidRPr="00CB095F" w:rsidRDefault="004E04D7" w:rsidP="004E04D7">
      <w:pPr>
        <w:pStyle w:val="2"/>
        <w:rPr>
          <w:rFonts w:cs="Times New Roman"/>
          <w:color w:val="auto"/>
        </w:rPr>
      </w:pPr>
      <w:bookmarkStart w:id="634" w:name="_Toc49513891"/>
      <w:bookmarkStart w:id="635" w:name="_Toc161082290"/>
      <w:r w:rsidRPr="00CB095F">
        <w:rPr>
          <w:rFonts w:cs="Times New Roman"/>
          <w:color w:val="auto"/>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34"/>
      <w:bookmarkEnd w:id="635"/>
    </w:p>
    <w:p w:rsidR="004E04D7" w:rsidRPr="00CB095F" w:rsidRDefault="004E04D7" w:rsidP="004E04D7">
      <w:pPr>
        <w:ind w:firstLine="709"/>
        <w:jc w:val="both"/>
        <w:rPr>
          <w:rFonts w:cs="Times New Roman"/>
          <w:szCs w:val="24"/>
        </w:rPr>
      </w:pPr>
      <w:r w:rsidRPr="00CB095F">
        <w:rPr>
          <w:rFonts w:cs="Times New Roman"/>
          <w:szCs w:val="24"/>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4E04D7" w:rsidRPr="00CB095F" w:rsidRDefault="004E04D7" w:rsidP="004E04D7">
      <w:pPr>
        <w:pStyle w:val="2"/>
        <w:rPr>
          <w:rFonts w:cs="Times New Roman"/>
          <w:color w:val="auto"/>
        </w:rPr>
      </w:pPr>
      <w:bookmarkStart w:id="636" w:name="_Toc49513892"/>
      <w:bookmarkStart w:id="637" w:name="_Toc161082291"/>
      <w:r w:rsidRPr="00CB095F">
        <w:rPr>
          <w:rFonts w:cs="Times New Roman"/>
          <w:color w:val="auto"/>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36"/>
      <w:bookmarkEnd w:id="637"/>
    </w:p>
    <w:p w:rsidR="004E04D7" w:rsidRPr="00CB095F" w:rsidRDefault="004E04D7" w:rsidP="004E04D7">
      <w:pPr>
        <w:ind w:firstLine="709"/>
        <w:jc w:val="both"/>
        <w:rPr>
          <w:rFonts w:cs="Times New Roman"/>
          <w:szCs w:val="24"/>
        </w:rPr>
      </w:pPr>
      <w:r w:rsidRPr="00CB095F">
        <w:rPr>
          <w:rFonts w:cs="Times New Roman"/>
          <w:szCs w:val="24"/>
        </w:rPr>
        <w:t>Настоящей схемой перевод источника тепловой энергии в пиковый режим работы не предусматривается.</w:t>
      </w:r>
    </w:p>
    <w:p w:rsidR="004E04D7" w:rsidRPr="00CB095F" w:rsidRDefault="004E04D7" w:rsidP="004E04D7">
      <w:pPr>
        <w:pStyle w:val="2"/>
        <w:rPr>
          <w:rFonts w:cs="Times New Roman"/>
          <w:color w:val="auto"/>
        </w:rPr>
      </w:pPr>
      <w:bookmarkStart w:id="638" w:name="_Toc49513893"/>
      <w:bookmarkStart w:id="639" w:name="_Toc161082292"/>
      <w:r w:rsidRPr="00CB095F">
        <w:rPr>
          <w:rFonts w:cs="Times New Roman"/>
          <w:color w:val="auto"/>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38"/>
      <w:bookmarkEnd w:id="639"/>
    </w:p>
    <w:p w:rsidR="004E04D7" w:rsidRPr="00CB095F" w:rsidRDefault="004E04D7" w:rsidP="00EC4D87">
      <w:pPr>
        <w:spacing w:after="0"/>
        <w:ind w:firstLine="709"/>
        <w:jc w:val="both"/>
        <w:rPr>
          <w:rFonts w:cs="Times New Roman"/>
        </w:rPr>
      </w:pPr>
      <w:r w:rsidRPr="00CB095F">
        <w:rPr>
          <w:rFonts w:cs="Times New Roman"/>
          <w:szCs w:val="24"/>
        </w:rPr>
        <w:t xml:space="preserve">Настоящей схемой расширение зон действия действующих источников не предусматривается. </w:t>
      </w:r>
    </w:p>
    <w:p w:rsidR="004E04D7" w:rsidRPr="00CB095F" w:rsidRDefault="004E04D7" w:rsidP="00EC4D87">
      <w:pPr>
        <w:pStyle w:val="2"/>
        <w:spacing w:before="0"/>
        <w:rPr>
          <w:rFonts w:cs="Times New Roman"/>
          <w:color w:val="auto"/>
        </w:rPr>
      </w:pPr>
      <w:bookmarkStart w:id="640" w:name="_Toc49513894"/>
      <w:bookmarkStart w:id="641" w:name="_Toc161082293"/>
      <w:r w:rsidRPr="00CB095F">
        <w:rPr>
          <w:rFonts w:cs="Times New Roman"/>
          <w:color w:val="auto"/>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40"/>
      <w:bookmarkEnd w:id="641"/>
    </w:p>
    <w:p w:rsidR="00647146" w:rsidRPr="00CB095F" w:rsidRDefault="00647146" w:rsidP="0007194E">
      <w:pPr>
        <w:spacing w:after="0"/>
        <w:ind w:firstLine="709"/>
        <w:jc w:val="both"/>
        <w:rPr>
          <w:rFonts w:cs="Times New Roman"/>
          <w:szCs w:val="24"/>
        </w:rPr>
      </w:pPr>
      <w:r w:rsidRPr="00CB095F">
        <w:rPr>
          <w:rFonts w:cs="Times New Roman"/>
          <w:szCs w:val="24"/>
        </w:rPr>
        <w:t xml:space="preserve">Вывод в резерв и (или) вывод из эксплуатации котельных не предусмотрен. </w:t>
      </w:r>
    </w:p>
    <w:p w:rsidR="004E04D7" w:rsidRPr="00CB095F" w:rsidRDefault="004E04D7" w:rsidP="004E04D7">
      <w:pPr>
        <w:pStyle w:val="2"/>
        <w:rPr>
          <w:rFonts w:cs="Times New Roman"/>
          <w:color w:val="auto"/>
        </w:rPr>
      </w:pPr>
      <w:bookmarkStart w:id="642" w:name="_Toc49513895"/>
      <w:bookmarkStart w:id="643" w:name="_Toc161082294"/>
      <w:r w:rsidRPr="00CB095F">
        <w:rPr>
          <w:rFonts w:cs="Times New Roman"/>
          <w:color w:val="auto"/>
        </w:rPr>
        <w:t>7.11. Обоснование организации индивидуального теплоснабжения в зонах застройки поселения</w:t>
      </w:r>
      <w:bookmarkEnd w:id="642"/>
      <w:bookmarkEnd w:id="643"/>
    </w:p>
    <w:p w:rsidR="004E04D7" w:rsidRPr="00CB095F" w:rsidRDefault="004E04D7" w:rsidP="004E04D7">
      <w:pPr>
        <w:pStyle w:val="af"/>
        <w:rPr>
          <w:rFonts w:cs="Times New Roman"/>
        </w:rPr>
      </w:pPr>
      <w:r w:rsidRPr="00CB095F">
        <w:rPr>
          <w:rFonts w:cs="Times New Roman"/>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4E04D7" w:rsidRPr="00CB095F" w:rsidRDefault="004E04D7" w:rsidP="004E04D7">
      <w:pPr>
        <w:ind w:firstLine="709"/>
        <w:jc w:val="both"/>
        <w:rPr>
          <w:rFonts w:cs="Times New Roman"/>
          <w:szCs w:val="24"/>
        </w:rPr>
      </w:pPr>
      <w:r w:rsidRPr="00CB095F">
        <w:rPr>
          <w:rFonts w:cs="Times New Roman"/>
          <w:szCs w:val="24"/>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4E04D7" w:rsidRPr="00CB095F" w:rsidRDefault="004E04D7" w:rsidP="004E04D7">
      <w:pPr>
        <w:pStyle w:val="2"/>
        <w:rPr>
          <w:rFonts w:cs="Times New Roman"/>
          <w:color w:val="auto"/>
        </w:rPr>
      </w:pPr>
      <w:bookmarkStart w:id="644" w:name="_Toc49513896"/>
      <w:bookmarkStart w:id="645" w:name="_Toc161082295"/>
      <w:r w:rsidRPr="00CB095F">
        <w:rPr>
          <w:rFonts w:cs="Times New Roman"/>
          <w:color w:val="auto"/>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44"/>
      <w:bookmarkEnd w:id="645"/>
    </w:p>
    <w:p w:rsidR="00414E66" w:rsidRPr="00CB095F" w:rsidRDefault="004E04D7" w:rsidP="00414E66">
      <w:pPr>
        <w:ind w:firstLine="709"/>
        <w:rPr>
          <w:rFonts w:cs="Times New Roman"/>
          <w:szCs w:val="24"/>
        </w:rPr>
      </w:pPr>
      <w:r w:rsidRPr="00CB095F">
        <w:rPr>
          <w:rFonts w:eastAsia="Times New Roman" w:cs="Times New Roman"/>
          <w:szCs w:val="24"/>
          <w:lang w:eastAsia="ru-RU"/>
        </w:rPr>
        <w:t>При составлении перспективных тепловых балансов теплоснабжения учитываются мероприятия</w:t>
      </w:r>
      <w:r w:rsidR="00DA0017" w:rsidRPr="00CB095F">
        <w:rPr>
          <w:rFonts w:eastAsia="Times New Roman" w:cs="Times New Roman"/>
          <w:szCs w:val="24"/>
          <w:lang w:eastAsia="ru-RU"/>
        </w:rPr>
        <w:t>,</w:t>
      </w:r>
      <w:r w:rsidR="00FD781D" w:rsidRPr="00CB095F">
        <w:rPr>
          <w:rFonts w:cs="Times New Roman"/>
          <w:szCs w:val="24"/>
        </w:rPr>
        <w:t>сведения о которых представлены в таблице</w:t>
      </w:r>
      <w:r w:rsidR="00414E66" w:rsidRPr="00CB095F">
        <w:rPr>
          <w:rFonts w:cs="Times New Roman"/>
          <w:szCs w:val="24"/>
        </w:rPr>
        <w:t xml:space="preserve"> ниже.</w:t>
      </w:r>
    </w:p>
    <w:p w:rsidR="004E04D7" w:rsidRPr="00CB095F" w:rsidRDefault="004E04D7" w:rsidP="00414E66">
      <w:pPr>
        <w:ind w:firstLine="709"/>
        <w:rPr>
          <w:rFonts w:cs="Times New Roman"/>
          <w:szCs w:val="24"/>
        </w:rPr>
      </w:pPr>
      <w:r w:rsidRPr="00CB095F">
        <w:rPr>
          <w:rFonts w:eastAsia="Times New Roman" w:cs="Times New Roman"/>
          <w:szCs w:val="24"/>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4E04D7" w:rsidRPr="00CB095F" w:rsidRDefault="004E04D7" w:rsidP="004E04D7">
      <w:pPr>
        <w:pStyle w:val="2"/>
        <w:rPr>
          <w:rFonts w:cs="Times New Roman"/>
          <w:color w:val="auto"/>
        </w:rPr>
      </w:pPr>
      <w:bookmarkStart w:id="646" w:name="_Toc49513897"/>
      <w:bookmarkStart w:id="647" w:name="_Toc161082296"/>
      <w:r w:rsidRPr="00CB095F">
        <w:rPr>
          <w:rFonts w:cs="Times New Roman"/>
          <w:color w:val="auto"/>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46"/>
      <w:bookmarkEnd w:id="647"/>
    </w:p>
    <w:p w:rsidR="00FD781D" w:rsidRPr="00CB095F" w:rsidRDefault="00FD781D" w:rsidP="00414E66">
      <w:pPr>
        <w:ind w:firstLine="709"/>
        <w:rPr>
          <w:rFonts w:cs="Times New Roman"/>
          <w:szCs w:val="24"/>
        </w:rPr>
      </w:pPr>
      <w:bookmarkStart w:id="648" w:name="_Toc49513898"/>
      <w:r w:rsidRPr="00CB095F">
        <w:rPr>
          <w:rFonts w:cs="Times New Roman"/>
          <w:szCs w:val="24"/>
        </w:rPr>
        <w:t>Указанные сведения представлены в таблице</w:t>
      </w:r>
      <w:r w:rsidR="00414E66" w:rsidRPr="00CB095F">
        <w:rPr>
          <w:rFonts w:cs="Times New Roman"/>
          <w:szCs w:val="24"/>
        </w:rPr>
        <w:t xml:space="preserve"> ниже.</w:t>
      </w:r>
    </w:p>
    <w:p w:rsidR="004E04D7" w:rsidRPr="00CB095F" w:rsidRDefault="004E04D7" w:rsidP="004E04D7">
      <w:pPr>
        <w:pStyle w:val="2"/>
        <w:rPr>
          <w:rFonts w:cs="Times New Roman"/>
          <w:color w:val="auto"/>
        </w:rPr>
      </w:pPr>
      <w:bookmarkStart w:id="649" w:name="_Toc161082297"/>
      <w:r w:rsidRPr="00CB095F">
        <w:rPr>
          <w:rFonts w:cs="Times New Roman"/>
          <w:color w:val="auto"/>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48"/>
      <w:bookmarkEnd w:id="649"/>
    </w:p>
    <w:p w:rsidR="004E04D7" w:rsidRPr="00CB095F" w:rsidRDefault="004E04D7" w:rsidP="004E04D7">
      <w:pPr>
        <w:ind w:firstLine="709"/>
        <w:jc w:val="both"/>
        <w:rPr>
          <w:rFonts w:cs="Times New Roman"/>
          <w:szCs w:val="24"/>
        </w:rPr>
      </w:pPr>
      <w:r w:rsidRPr="00CB095F">
        <w:rPr>
          <w:rFonts w:cs="Times New Roman"/>
          <w:szCs w:val="24"/>
        </w:rPr>
        <w:t>Указанные мероприятия не планируются из-за отсутствия источников теплоснабжения в производственных зонах.</w:t>
      </w:r>
    </w:p>
    <w:p w:rsidR="004E04D7" w:rsidRPr="00CB095F" w:rsidRDefault="004E04D7" w:rsidP="004E04D7">
      <w:pPr>
        <w:pStyle w:val="2"/>
        <w:rPr>
          <w:rFonts w:cs="Times New Roman"/>
          <w:color w:val="auto"/>
        </w:rPr>
      </w:pPr>
      <w:bookmarkStart w:id="650" w:name="_Toc49513899"/>
      <w:bookmarkStart w:id="651" w:name="_Toc161082298"/>
      <w:r w:rsidRPr="00CB095F">
        <w:rPr>
          <w:rFonts w:cs="Times New Roman"/>
          <w:color w:val="auto"/>
        </w:rPr>
        <w:t>7.15. Результаты расчетов радиуса эффективного теплоснабжения</w:t>
      </w:r>
      <w:bookmarkEnd w:id="650"/>
      <w:bookmarkEnd w:id="651"/>
    </w:p>
    <w:p w:rsidR="004E04D7" w:rsidRPr="00CB095F" w:rsidRDefault="004E04D7" w:rsidP="004E04D7">
      <w:pPr>
        <w:tabs>
          <w:tab w:val="left" w:pos="539"/>
          <w:tab w:val="left" w:pos="993"/>
        </w:tabs>
        <w:adjustRightInd w:val="0"/>
        <w:spacing w:after="0"/>
        <w:ind w:firstLine="709"/>
        <w:jc w:val="both"/>
        <w:textAlignment w:val="baseline"/>
        <w:rPr>
          <w:rFonts w:eastAsia="Times New Roman" w:cs="Times New Roman"/>
          <w:szCs w:val="24"/>
          <w:lang w:eastAsia="ru-RU"/>
        </w:rPr>
      </w:pPr>
      <w:bookmarkStart w:id="652" w:name="_Hlk39161181"/>
      <w:r w:rsidRPr="00CB095F">
        <w:rPr>
          <w:rFonts w:eastAsia="Times New Roman" w:cs="Times New Roman"/>
          <w:szCs w:val="24"/>
          <w:lang w:eastAsia="ru-RU"/>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E04D7" w:rsidRPr="00CB095F" w:rsidRDefault="004E04D7" w:rsidP="004E04D7">
      <w:pPr>
        <w:tabs>
          <w:tab w:val="left" w:pos="539"/>
          <w:tab w:val="left" w:pos="993"/>
        </w:tabs>
        <w:adjustRightInd w:val="0"/>
        <w:spacing w:after="0"/>
        <w:ind w:firstLine="709"/>
        <w:jc w:val="both"/>
        <w:textAlignment w:val="baseline"/>
        <w:rPr>
          <w:rFonts w:eastAsia="Times New Roman" w:cs="Times New Roman"/>
          <w:szCs w:val="24"/>
          <w:lang w:eastAsia="ru-RU"/>
        </w:rPr>
      </w:pPr>
      <w:r w:rsidRPr="00CB095F">
        <w:rPr>
          <w:rFonts w:eastAsia="Times New Roman" w:cs="Times New Roman"/>
          <w:szCs w:val="24"/>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4E04D7" w:rsidRPr="00CB095F" w:rsidRDefault="004E04D7" w:rsidP="004E04D7">
      <w:pPr>
        <w:tabs>
          <w:tab w:val="left" w:pos="539"/>
          <w:tab w:val="left" w:pos="993"/>
        </w:tabs>
        <w:adjustRightInd w:val="0"/>
        <w:spacing w:after="0"/>
        <w:ind w:firstLine="709"/>
        <w:jc w:val="both"/>
        <w:textAlignment w:val="baseline"/>
        <w:rPr>
          <w:rFonts w:eastAsia="Times New Roman" w:cs="Times New Roman"/>
          <w:szCs w:val="24"/>
          <w:lang w:eastAsia="ru-RU"/>
        </w:rPr>
      </w:pPr>
      <w:r w:rsidRPr="00CB095F">
        <w:rPr>
          <w:rFonts w:eastAsia="Times New Roman" w:cs="Times New Roman"/>
          <w:szCs w:val="24"/>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4E04D7" w:rsidRPr="00CB095F" w:rsidRDefault="004E04D7" w:rsidP="004E04D7">
      <w:pPr>
        <w:tabs>
          <w:tab w:val="left" w:pos="539"/>
          <w:tab w:val="left" w:pos="993"/>
        </w:tabs>
        <w:adjustRightInd w:val="0"/>
        <w:spacing w:after="0"/>
        <w:ind w:firstLine="709"/>
        <w:jc w:val="both"/>
        <w:textAlignment w:val="baseline"/>
        <w:rPr>
          <w:rFonts w:eastAsia="Times New Roman" w:cs="Times New Roman"/>
          <w:szCs w:val="24"/>
          <w:lang w:eastAsia="ru-RU"/>
        </w:rPr>
      </w:pPr>
      <w:r w:rsidRPr="00CB095F">
        <w:rPr>
          <w:rFonts w:eastAsia="Times New Roman" w:cs="Times New Roman"/>
          <w:szCs w:val="24"/>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4E04D7" w:rsidRPr="00CB095F" w:rsidRDefault="004E04D7" w:rsidP="004E04D7">
      <w:pPr>
        <w:tabs>
          <w:tab w:val="left" w:pos="539"/>
          <w:tab w:val="left" w:pos="993"/>
        </w:tabs>
        <w:adjustRightInd w:val="0"/>
        <w:spacing w:after="0"/>
        <w:ind w:firstLine="709"/>
        <w:jc w:val="both"/>
        <w:textAlignment w:val="baseline"/>
        <w:rPr>
          <w:rFonts w:eastAsia="Times New Roman" w:cs="Times New Roman"/>
          <w:szCs w:val="24"/>
          <w:lang w:eastAsia="ru-RU"/>
        </w:rPr>
      </w:pPr>
      <w:r w:rsidRPr="00CB095F">
        <w:rPr>
          <w:rFonts w:eastAsia="Times New Roman" w:cs="Times New Roman"/>
          <w:szCs w:val="24"/>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4E04D7" w:rsidRPr="00CB095F" w:rsidRDefault="004E04D7" w:rsidP="004E04D7">
      <w:pPr>
        <w:tabs>
          <w:tab w:val="left" w:pos="539"/>
          <w:tab w:val="left" w:pos="993"/>
        </w:tabs>
        <w:adjustRightInd w:val="0"/>
        <w:ind w:firstLine="709"/>
        <w:jc w:val="both"/>
        <w:textAlignment w:val="baseline"/>
        <w:rPr>
          <w:rFonts w:eastAsia="Times New Roman" w:cs="Times New Roman"/>
          <w:szCs w:val="24"/>
          <w:lang w:eastAsia="ru-RU"/>
        </w:rPr>
      </w:pPr>
      <w:r w:rsidRPr="00CB095F">
        <w:rPr>
          <w:rFonts w:eastAsia="Times New Roman" w:cs="Times New Roman"/>
          <w:szCs w:val="24"/>
          <w:lang w:eastAsia="ru-RU"/>
        </w:rPr>
        <w:t>В существующе</w:t>
      </w:r>
      <w:r w:rsidR="00671675" w:rsidRPr="00CB095F">
        <w:rPr>
          <w:rFonts w:eastAsia="Times New Roman" w:cs="Times New Roman"/>
          <w:szCs w:val="24"/>
          <w:lang w:eastAsia="ru-RU"/>
        </w:rPr>
        <w:t>м</w:t>
      </w:r>
      <w:r w:rsidRPr="00CB095F">
        <w:rPr>
          <w:rFonts w:eastAsia="Times New Roman" w:cs="Times New Roman"/>
          <w:szCs w:val="24"/>
          <w:lang w:eastAsia="ru-RU"/>
        </w:rPr>
        <w:t xml:space="preserve">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652"/>
    </w:p>
    <w:p w:rsidR="004E04D7" w:rsidRPr="00CB095F" w:rsidRDefault="004E04D7" w:rsidP="004E04D7">
      <w:pPr>
        <w:pStyle w:val="2"/>
        <w:rPr>
          <w:rFonts w:cs="Times New Roman"/>
          <w:color w:val="auto"/>
        </w:rPr>
      </w:pPr>
      <w:bookmarkStart w:id="653" w:name="_Toc49513900"/>
      <w:bookmarkStart w:id="654" w:name="_Toc161082299"/>
      <w:r w:rsidRPr="00CB095F">
        <w:rPr>
          <w:rFonts w:cs="Times New Roman"/>
          <w:color w:val="auto"/>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653"/>
      <w:bookmarkEnd w:id="654"/>
    </w:p>
    <w:p w:rsidR="00B668AA" w:rsidRPr="00CB095F" w:rsidRDefault="00B668AA" w:rsidP="004E04D7">
      <w:pPr>
        <w:ind w:firstLine="709"/>
        <w:jc w:val="both"/>
        <w:rPr>
          <w:rFonts w:cs="Times New Roman"/>
        </w:rPr>
      </w:pPr>
      <w:r w:rsidRPr="00CB095F">
        <w:rPr>
          <w:rFonts w:cs="Times New Roman"/>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856A49" w:rsidRPr="00CB095F" w:rsidRDefault="00856A49" w:rsidP="00856A49">
      <w:pPr>
        <w:pStyle w:val="2"/>
        <w:rPr>
          <w:rFonts w:cs="Times New Roman"/>
          <w:color w:val="auto"/>
        </w:rPr>
      </w:pPr>
      <w:bookmarkStart w:id="655" w:name="_Toc161082300"/>
      <w:bookmarkStart w:id="656" w:name="_Ref87790648"/>
      <w:bookmarkStart w:id="657" w:name="_Ref87790637"/>
      <w:r w:rsidRPr="00CB095F">
        <w:rPr>
          <w:rFonts w:cs="Times New Roman"/>
          <w:color w:val="auto"/>
        </w:rPr>
        <w:t xml:space="preserve">Мероприятия по предотвращению </w:t>
      </w:r>
      <w:bookmarkStart w:id="658" w:name="_Hlk106197087"/>
      <w:r w:rsidRPr="00CB095F">
        <w:rPr>
          <w:rFonts w:cs="Times New Roman"/>
          <w:color w:val="auto"/>
        </w:rPr>
        <w:t>аварийных ситуаций</w:t>
      </w:r>
      <w:bookmarkEnd w:id="658"/>
      <w:r w:rsidRPr="00CB095F">
        <w:rPr>
          <w:rFonts w:cs="Times New Roman"/>
          <w:color w:val="auto"/>
        </w:rPr>
        <w:t>, в том числе при отказе оборудования котельных</w:t>
      </w:r>
      <w:bookmarkEnd w:id="655"/>
    </w:p>
    <w:p w:rsidR="00414E66" w:rsidRPr="00CB095F" w:rsidRDefault="00856A49" w:rsidP="00856A49">
      <w:pPr>
        <w:ind w:firstLine="709"/>
        <w:jc w:val="both"/>
        <w:rPr>
          <w:rFonts w:cs="Times New Roman"/>
          <w:b/>
          <w:bCs/>
        </w:rPr>
        <w:sectPr w:rsidR="00414E66" w:rsidRPr="00CB095F" w:rsidSect="002E394F">
          <w:pgSz w:w="11907" w:h="16840" w:code="9"/>
          <w:pgMar w:top="1134" w:right="850" w:bottom="1134" w:left="1701" w:header="567" w:footer="567" w:gutter="0"/>
          <w:cols w:space="720"/>
          <w:docGrid w:linePitch="326"/>
        </w:sectPr>
      </w:pPr>
      <w:r w:rsidRPr="00CB095F">
        <w:rPr>
          <w:rFonts w:cs="Times New Roman"/>
        </w:rPr>
        <w:t xml:space="preserve">В настоящей схеме предложены мероприятия по повышению надежности теплоснабжения. </w:t>
      </w:r>
      <w:r w:rsidR="005F2A08" w:rsidRPr="00CB095F">
        <w:rPr>
          <w:rFonts w:cs="Times New Roman"/>
        </w:rPr>
        <w:t xml:space="preserve">Представлены в Главе 12. </w:t>
      </w:r>
      <w:r w:rsidRPr="00CB095F">
        <w:rPr>
          <w:rFonts w:cs="Times New Roman"/>
        </w:rPr>
        <w:t>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w:t>
      </w:r>
      <w:r w:rsidR="000A29F3" w:rsidRPr="00CB095F">
        <w:rPr>
          <w:rFonts w:cs="Times New Roman"/>
        </w:rPr>
        <w:t xml:space="preserve">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AD110C" w:rsidRPr="00CB095F">
        <w:rPr>
          <w:rFonts w:cs="Times New Roman"/>
        </w:rPr>
        <w:t>Богучарского</w:t>
      </w:r>
      <w:r w:rsidR="000A29F3" w:rsidRPr="00CB095F">
        <w:rPr>
          <w:rFonts w:cs="Times New Roman"/>
        </w:rPr>
        <w:t xml:space="preserve"> района.</w:t>
      </w:r>
    </w:p>
    <w:p w:rsidR="00472CE8" w:rsidRPr="00CB095F" w:rsidRDefault="003F1A9C" w:rsidP="003E214B">
      <w:pPr>
        <w:spacing w:after="0" w:line="240" w:lineRule="auto"/>
        <w:jc w:val="center"/>
        <w:rPr>
          <w:rFonts w:cs="Times New Roman"/>
          <w:b/>
          <w:bCs/>
        </w:rPr>
      </w:pPr>
      <w:r w:rsidRPr="00CB095F">
        <w:rPr>
          <w:rFonts w:cs="Times New Roman"/>
          <w:b/>
          <w:bCs/>
        </w:rPr>
        <w:t xml:space="preserve">Таблица </w:t>
      </w:r>
      <w:fldSimple w:instr=" SEQ Таблица \* ARABIC \* MERGEFORMAT ">
        <w:r w:rsidR="0061580A" w:rsidRPr="00CB095F">
          <w:rPr>
            <w:rFonts w:cs="Times New Roman"/>
            <w:b/>
            <w:bCs/>
            <w:noProof/>
          </w:rPr>
          <w:t>28</w:t>
        </w:r>
      </w:fldSimple>
      <w:bookmarkEnd w:id="656"/>
      <w:r w:rsidR="00B668AA" w:rsidRPr="00CB095F">
        <w:rPr>
          <w:rFonts w:cs="Times New Roman"/>
          <w:b/>
          <w:bCs/>
        </w:rPr>
        <w:t xml:space="preserve"> - Предложения по строительству, реконструкции, техническому перевооружению и (или) модернизации источников тепловой энергии</w:t>
      </w:r>
      <w:bookmarkEnd w:id="6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5"/>
        <w:gridCol w:w="3307"/>
        <w:gridCol w:w="4228"/>
        <w:gridCol w:w="1372"/>
      </w:tblGrid>
      <w:tr w:rsidR="00CB095F" w:rsidRPr="00CB095F" w:rsidTr="00080BD2">
        <w:trPr>
          <w:divId w:val="1862476472"/>
          <w:trHeight w:val="458"/>
          <w:tblHeader/>
          <w:jc w:val="center"/>
        </w:trPr>
        <w:tc>
          <w:tcPr>
            <w:tcW w:w="268"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w:t>
            </w:r>
          </w:p>
        </w:tc>
        <w:tc>
          <w:tcPr>
            <w:tcW w:w="1757"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(котельной)</w:t>
            </w:r>
          </w:p>
        </w:tc>
        <w:tc>
          <w:tcPr>
            <w:tcW w:w="2246"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Вид работ</w:t>
            </w:r>
          </w:p>
        </w:tc>
        <w:tc>
          <w:tcPr>
            <w:tcW w:w="729" w:type="pct"/>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Год реализации</w:t>
            </w:r>
          </w:p>
        </w:tc>
      </w:tr>
      <w:tr w:rsidR="00CB095F" w:rsidRPr="00CB095F" w:rsidTr="00080BD2">
        <w:trPr>
          <w:divId w:val="1862476472"/>
          <w:trHeight w:val="458"/>
          <w:tblHeader/>
          <w:jc w:val="center"/>
        </w:trPr>
        <w:tc>
          <w:tcPr>
            <w:tcW w:w="268"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1757"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2246"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729" w:type="pct"/>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r>
      <w:tr w:rsidR="00CB095F" w:rsidRPr="00CB095F" w:rsidTr="00080BD2">
        <w:trPr>
          <w:divId w:val="1862476472"/>
          <w:trHeight w:val="23"/>
          <w:jc w:val="center"/>
        </w:trPr>
        <w:tc>
          <w:tcPr>
            <w:tcW w:w="268"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w:t>
            </w:r>
          </w:p>
        </w:tc>
        <w:tc>
          <w:tcPr>
            <w:tcW w:w="175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2246"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729"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CB095F" w:rsidRPr="00CB095F" w:rsidTr="00080BD2">
        <w:trPr>
          <w:divId w:val="1862476472"/>
          <w:trHeight w:val="23"/>
          <w:jc w:val="center"/>
        </w:trPr>
        <w:tc>
          <w:tcPr>
            <w:tcW w:w="268"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w:t>
            </w:r>
          </w:p>
        </w:tc>
        <w:tc>
          <w:tcPr>
            <w:tcW w:w="175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2246"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729"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2027</w:t>
            </w:r>
          </w:p>
        </w:tc>
      </w:tr>
      <w:tr w:rsidR="00CB095F" w:rsidRPr="00CB095F" w:rsidTr="00080BD2">
        <w:trPr>
          <w:divId w:val="1862476472"/>
          <w:trHeight w:val="23"/>
          <w:jc w:val="center"/>
        </w:trPr>
        <w:tc>
          <w:tcPr>
            <w:tcW w:w="268"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w:t>
            </w:r>
          </w:p>
        </w:tc>
        <w:tc>
          <w:tcPr>
            <w:tcW w:w="175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с. Подколодновка ул. Первомайская, 14</w:t>
            </w:r>
          </w:p>
        </w:tc>
        <w:tc>
          <w:tcPr>
            <w:tcW w:w="2246"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729"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AC31B1" w:rsidRPr="00CB095F" w:rsidTr="00080BD2">
        <w:trPr>
          <w:divId w:val="1862476472"/>
          <w:trHeight w:val="23"/>
          <w:jc w:val="center"/>
        </w:trPr>
        <w:tc>
          <w:tcPr>
            <w:tcW w:w="268"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1.4</w:t>
            </w:r>
          </w:p>
        </w:tc>
        <w:tc>
          <w:tcPr>
            <w:tcW w:w="1757"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с. Старотолучеево, ул. Бондарева,5</w:t>
            </w:r>
          </w:p>
        </w:tc>
        <w:tc>
          <w:tcPr>
            <w:tcW w:w="2246" w:type="pct"/>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729" w:type="pct"/>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2025</w:t>
            </w:r>
          </w:p>
        </w:tc>
      </w:tr>
    </w:tbl>
    <w:p w:rsidR="006E2A4D" w:rsidRPr="00CB095F" w:rsidRDefault="006E2A4D" w:rsidP="00250354">
      <w:pPr>
        <w:spacing w:after="0"/>
        <w:ind w:right="34" w:firstLine="709"/>
        <w:jc w:val="both"/>
      </w:pPr>
    </w:p>
    <w:p w:rsidR="00250354" w:rsidRPr="00CB095F" w:rsidRDefault="00250354" w:rsidP="00250354">
      <w:pPr>
        <w:spacing w:after="0"/>
        <w:ind w:right="34" w:firstLine="709"/>
        <w:jc w:val="both"/>
        <w:rPr>
          <w:rFonts w:eastAsia="Times New Roman" w:cs="Times New Roman"/>
          <w:szCs w:val="24"/>
        </w:rPr>
      </w:pPr>
      <w:r w:rsidRPr="00CB095F">
        <w:rPr>
          <w:rFonts w:eastAsia="Times New Roman" w:cs="Times New Roman"/>
          <w:szCs w:val="24"/>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250354" w:rsidRPr="00CB095F" w:rsidRDefault="00250354" w:rsidP="00B668AA">
      <w:pPr>
        <w:rPr>
          <w:rFonts w:cs="Times New Roman"/>
        </w:rPr>
      </w:pPr>
    </w:p>
    <w:p w:rsidR="00B668AA" w:rsidRPr="00CB095F" w:rsidRDefault="00B668AA" w:rsidP="00B668AA">
      <w:pPr>
        <w:rPr>
          <w:rFonts w:cs="Times New Roman"/>
        </w:rPr>
      </w:pPr>
    </w:p>
    <w:p w:rsidR="00756D8F" w:rsidRPr="00CB095F" w:rsidRDefault="00756D8F" w:rsidP="00B668AA">
      <w:pPr>
        <w:ind w:firstLine="709"/>
        <w:jc w:val="center"/>
        <w:rPr>
          <w:rFonts w:cs="Times New Roman"/>
        </w:rPr>
        <w:sectPr w:rsidR="00756D8F" w:rsidRPr="00CB095F" w:rsidSect="002E394F">
          <w:pgSz w:w="11907" w:h="16840" w:code="9"/>
          <w:pgMar w:top="1134" w:right="850" w:bottom="1134" w:left="1701" w:header="567" w:footer="567" w:gutter="0"/>
          <w:cols w:space="720"/>
          <w:docGrid w:linePitch="326"/>
        </w:sectPr>
      </w:pPr>
    </w:p>
    <w:p w:rsidR="004E04D7" w:rsidRPr="00CB095F" w:rsidRDefault="004E04D7" w:rsidP="004E04D7">
      <w:pPr>
        <w:pStyle w:val="1"/>
        <w:jc w:val="center"/>
        <w:rPr>
          <w:rFonts w:cs="Times New Roman"/>
          <w:color w:val="auto"/>
        </w:rPr>
      </w:pPr>
      <w:bookmarkStart w:id="659" w:name="_Toc49513901"/>
      <w:bookmarkStart w:id="660" w:name="_Toc161082301"/>
      <w:r w:rsidRPr="00CB095F">
        <w:rPr>
          <w:rFonts w:cs="Times New Roman"/>
          <w:color w:val="auto"/>
        </w:rPr>
        <w:t>Глава 8 «Предложения по строительству, реконструкции и (или) модернизации тепловых сетей»</w:t>
      </w:r>
      <w:bookmarkEnd w:id="659"/>
      <w:bookmarkEnd w:id="660"/>
    </w:p>
    <w:p w:rsidR="004E04D7" w:rsidRPr="00CB095F" w:rsidRDefault="004E04D7" w:rsidP="004E04D7">
      <w:pPr>
        <w:pStyle w:val="2"/>
        <w:rPr>
          <w:rFonts w:cs="Times New Roman"/>
          <w:color w:val="auto"/>
        </w:rPr>
      </w:pPr>
      <w:bookmarkStart w:id="661" w:name="_Toc49513902"/>
      <w:bookmarkStart w:id="662" w:name="_Toc161082302"/>
      <w:r w:rsidRPr="00CB095F">
        <w:rPr>
          <w:rFonts w:cs="Times New Roman"/>
          <w:color w:val="auto"/>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661"/>
      <w:bookmarkEnd w:id="662"/>
    </w:p>
    <w:p w:rsidR="004E04D7" w:rsidRPr="00CB095F" w:rsidRDefault="004E04D7" w:rsidP="004E04D7">
      <w:pPr>
        <w:ind w:firstLine="709"/>
        <w:jc w:val="both"/>
        <w:rPr>
          <w:rFonts w:cs="Times New Roman"/>
          <w:szCs w:val="24"/>
        </w:rPr>
      </w:pPr>
      <w:r w:rsidRPr="00CB095F">
        <w:rPr>
          <w:rFonts w:cs="Times New Roman"/>
          <w:szCs w:val="24"/>
        </w:rPr>
        <w:t xml:space="preserve">Мероприятия по данному пункту не запланированы. </w:t>
      </w:r>
    </w:p>
    <w:p w:rsidR="004E04D7" w:rsidRPr="00CB095F" w:rsidRDefault="004E04D7" w:rsidP="004E04D7">
      <w:pPr>
        <w:pStyle w:val="2"/>
        <w:rPr>
          <w:rFonts w:cs="Times New Roman"/>
          <w:color w:val="auto"/>
        </w:rPr>
      </w:pPr>
      <w:bookmarkStart w:id="663" w:name="_Toc49513903"/>
      <w:bookmarkStart w:id="664" w:name="_Toc161082303"/>
      <w:r w:rsidRPr="00CB095F">
        <w:rPr>
          <w:rFonts w:cs="Times New Roman"/>
          <w:color w:val="auto"/>
        </w:rPr>
        <w:t xml:space="preserve">8.2. </w:t>
      </w:r>
      <w:r w:rsidR="00756D8F" w:rsidRPr="00CB095F">
        <w:rPr>
          <w:rFonts w:cs="Times New Roman"/>
          <w:color w:val="auto"/>
        </w:rPr>
        <w:t xml:space="preserve">Предложения </w:t>
      </w:r>
      <w:r w:rsidRPr="00CB095F">
        <w:rPr>
          <w:rFonts w:cs="Times New Roman"/>
          <w:color w:val="auto"/>
        </w:rPr>
        <w:t>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663"/>
      <w:bookmarkEnd w:id="664"/>
    </w:p>
    <w:p w:rsidR="004E04D7" w:rsidRPr="00CB095F" w:rsidRDefault="004E04D7" w:rsidP="004E04D7">
      <w:pPr>
        <w:ind w:firstLine="709"/>
        <w:jc w:val="both"/>
        <w:rPr>
          <w:rFonts w:cs="Times New Roman"/>
          <w:szCs w:val="24"/>
        </w:rPr>
      </w:pPr>
      <w:r w:rsidRPr="00CB095F">
        <w:rPr>
          <w:rFonts w:cs="Times New Roman"/>
          <w:szCs w:val="24"/>
        </w:rPr>
        <w:t>Мероприятия по данному пункту не запланированы.</w:t>
      </w:r>
    </w:p>
    <w:p w:rsidR="004E04D7" w:rsidRPr="00CB095F" w:rsidRDefault="004E04D7" w:rsidP="004E04D7">
      <w:pPr>
        <w:pStyle w:val="2"/>
        <w:rPr>
          <w:rFonts w:cs="Times New Roman"/>
          <w:color w:val="auto"/>
        </w:rPr>
      </w:pPr>
      <w:bookmarkStart w:id="665" w:name="_Toc49513904"/>
      <w:bookmarkStart w:id="666" w:name="_Toc161082304"/>
      <w:r w:rsidRPr="00CB095F">
        <w:rPr>
          <w:rFonts w:cs="Times New Roman"/>
          <w:color w:val="auto"/>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65"/>
      <w:bookmarkEnd w:id="666"/>
    </w:p>
    <w:p w:rsidR="004E04D7" w:rsidRPr="00CB095F" w:rsidRDefault="00756D8F" w:rsidP="004E04D7">
      <w:pPr>
        <w:ind w:firstLine="709"/>
        <w:jc w:val="both"/>
        <w:rPr>
          <w:rFonts w:cs="Times New Roman"/>
        </w:rPr>
      </w:pPr>
      <w:r w:rsidRPr="00CB095F">
        <w:rPr>
          <w:rFonts w:cs="Times New Roman"/>
          <w:szCs w:val="24"/>
        </w:rPr>
        <w:t>В</w:t>
      </w:r>
      <w:r w:rsidR="004E04D7" w:rsidRPr="00CB095F">
        <w:rPr>
          <w:rFonts w:cs="Times New Roman"/>
          <w:szCs w:val="24"/>
        </w:rPr>
        <w:t xml:space="preserve">озможность поставки тепловой энергии потребителям от различных источников тепловой энергии при сохранении надежности теплоснабжения </w:t>
      </w:r>
      <w:r w:rsidRPr="00CB095F">
        <w:rPr>
          <w:rFonts w:cs="Times New Roman"/>
          <w:szCs w:val="24"/>
        </w:rPr>
        <w:t xml:space="preserve">за счет </w:t>
      </w:r>
      <w:r w:rsidR="004E04D7" w:rsidRPr="00CB095F">
        <w:rPr>
          <w:rFonts w:cs="Times New Roman"/>
          <w:szCs w:val="24"/>
        </w:rPr>
        <w:t>строительств</w:t>
      </w:r>
      <w:r w:rsidRPr="00CB095F">
        <w:rPr>
          <w:rFonts w:cs="Times New Roman"/>
          <w:szCs w:val="24"/>
        </w:rPr>
        <w:t>а</w:t>
      </w:r>
      <w:r w:rsidR="004E04D7" w:rsidRPr="00CB095F">
        <w:rPr>
          <w:rFonts w:cs="Times New Roman"/>
          <w:szCs w:val="24"/>
        </w:rPr>
        <w:t xml:space="preserve"> тепловых сетей настоящей схемой не предусматрива</w:t>
      </w:r>
      <w:r w:rsidRPr="00CB095F">
        <w:rPr>
          <w:rFonts w:cs="Times New Roman"/>
          <w:szCs w:val="24"/>
        </w:rPr>
        <w:t>ю</w:t>
      </w:r>
      <w:r w:rsidR="004E04D7" w:rsidRPr="00CB095F">
        <w:rPr>
          <w:rFonts w:cs="Times New Roman"/>
          <w:szCs w:val="24"/>
        </w:rPr>
        <w:t>тся.</w:t>
      </w:r>
    </w:p>
    <w:p w:rsidR="004E04D7" w:rsidRPr="00CB095F" w:rsidRDefault="004E04D7" w:rsidP="004E04D7">
      <w:pPr>
        <w:pStyle w:val="2"/>
        <w:rPr>
          <w:rFonts w:cs="Times New Roman"/>
          <w:color w:val="auto"/>
        </w:rPr>
      </w:pPr>
      <w:bookmarkStart w:id="667" w:name="_Toc49513905"/>
      <w:bookmarkStart w:id="668" w:name="_Toc161082305"/>
      <w:r w:rsidRPr="00CB095F">
        <w:rPr>
          <w:rFonts w:cs="Times New Roman"/>
          <w:color w:val="auto"/>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67"/>
      <w:bookmarkEnd w:id="668"/>
    </w:p>
    <w:p w:rsidR="004E04D7" w:rsidRPr="00CB095F" w:rsidRDefault="004E04D7" w:rsidP="004E04D7">
      <w:pPr>
        <w:ind w:firstLine="709"/>
        <w:jc w:val="both"/>
        <w:rPr>
          <w:rFonts w:cs="Times New Roman"/>
          <w:bCs/>
          <w:szCs w:val="24"/>
        </w:rPr>
      </w:pPr>
      <w:r w:rsidRPr="00CB095F">
        <w:rPr>
          <w:rFonts w:cs="Times New Roman"/>
          <w:bCs/>
          <w:szCs w:val="24"/>
        </w:rPr>
        <w:t>Мероприятия по данному пункту не запланированы.</w:t>
      </w:r>
    </w:p>
    <w:p w:rsidR="004E04D7" w:rsidRPr="00CB095F" w:rsidRDefault="004E04D7" w:rsidP="004E04D7">
      <w:pPr>
        <w:pStyle w:val="2"/>
        <w:rPr>
          <w:rFonts w:cs="Times New Roman"/>
          <w:color w:val="auto"/>
        </w:rPr>
      </w:pPr>
      <w:bookmarkStart w:id="669" w:name="_Toc49513906"/>
      <w:bookmarkStart w:id="670" w:name="_Toc161082306"/>
      <w:r w:rsidRPr="00CB095F">
        <w:rPr>
          <w:rFonts w:cs="Times New Roman"/>
          <w:color w:val="auto"/>
        </w:rPr>
        <w:t>8.5. Предложения по строительству тепловых сетей для обеспечения нормативной надежности теплоснабжения</w:t>
      </w:r>
      <w:bookmarkEnd w:id="669"/>
      <w:bookmarkEnd w:id="670"/>
    </w:p>
    <w:p w:rsidR="004E04D7" w:rsidRPr="00CB095F" w:rsidRDefault="004E04D7" w:rsidP="004E04D7">
      <w:pPr>
        <w:spacing w:after="0"/>
        <w:ind w:firstLine="709"/>
        <w:jc w:val="both"/>
        <w:rPr>
          <w:rFonts w:cs="Times New Roman"/>
          <w:szCs w:val="24"/>
        </w:rPr>
      </w:pPr>
      <w:r w:rsidRPr="00CB095F">
        <w:rPr>
          <w:rFonts w:cs="Times New Roman"/>
          <w:szCs w:val="24"/>
        </w:rPr>
        <w:t xml:space="preserve">Строительство новых тепловых сетей для обеспечение нормативной надежности теплоснабжения не запланировано. </w:t>
      </w:r>
    </w:p>
    <w:p w:rsidR="004E04D7" w:rsidRPr="00CB095F" w:rsidRDefault="004E04D7" w:rsidP="004E04D7">
      <w:pPr>
        <w:pStyle w:val="2"/>
        <w:rPr>
          <w:rFonts w:cs="Times New Roman"/>
          <w:color w:val="auto"/>
        </w:rPr>
      </w:pPr>
      <w:bookmarkStart w:id="671" w:name="_Toc49513907"/>
      <w:bookmarkStart w:id="672" w:name="_Toc161082307"/>
      <w:r w:rsidRPr="00CB095F">
        <w:rPr>
          <w:rFonts w:cs="Times New Roman"/>
          <w:color w:val="auto"/>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671"/>
      <w:bookmarkEnd w:id="672"/>
    </w:p>
    <w:p w:rsidR="004E04D7" w:rsidRPr="00CB095F" w:rsidRDefault="004E04D7" w:rsidP="004E04D7">
      <w:pPr>
        <w:spacing w:after="0"/>
        <w:ind w:firstLine="709"/>
        <w:jc w:val="both"/>
        <w:rPr>
          <w:rFonts w:eastAsia="Times New Roman" w:cs="Times New Roman"/>
          <w:szCs w:val="24"/>
          <w:lang w:eastAsia="ru-RU"/>
        </w:rPr>
      </w:pPr>
      <w:r w:rsidRPr="00CB095F">
        <w:rPr>
          <w:rFonts w:eastAsia="Times New Roman" w:cs="Times New Roman"/>
          <w:szCs w:val="24"/>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4E04D7" w:rsidRPr="00CB095F" w:rsidRDefault="004E04D7" w:rsidP="004E04D7">
      <w:pPr>
        <w:pStyle w:val="2"/>
        <w:rPr>
          <w:rFonts w:cs="Times New Roman"/>
          <w:color w:val="auto"/>
        </w:rPr>
      </w:pPr>
      <w:bookmarkStart w:id="673" w:name="_Toc49513908"/>
      <w:bookmarkStart w:id="674" w:name="_Toc161082308"/>
      <w:r w:rsidRPr="00CB095F">
        <w:rPr>
          <w:rFonts w:cs="Times New Roman"/>
          <w:color w:val="auto"/>
        </w:rPr>
        <w:t xml:space="preserve">8.7. </w:t>
      </w:r>
      <w:r w:rsidR="00756D8F" w:rsidRPr="00CB095F">
        <w:rPr>
          <w:rFonts w:cs="Times New Roman"/>
          <w:color w:val="auto"/>
        </w:rPr>
        <w:t xml:space="preserve">Предложения </w:t>
      </w:r>
      <w:r w:rsidRPr="00CB095F">
        <w:rPr>
          <w:rFonts w:cs="Times New Roman"/>
          <w:color w:val="auto"/>
        </w:rPr>
        <w:t>по реконструкции и (или) модернизации тепловых сетей, подлежащих замене в связи с исчерпанием эксплуатационного ресурса</w:t>
      </w:r>
      <w:bookmarkEnd w:id="673"/>
      <w:bookmarkEnd w:id="674"/>
    </w:p>
    <w:p w:rsidR="004E04D7" w:rsidRPr="00CB095F" w:rsidRDefault="00756D8F" w:rsidP="00080BD2">
      <w:pPr>
        <w:spacing w:after="0"/>
        <w:ind w:firstLine="851"/>
        <w:jc w:val="both"/>
        <w:rPr>
          <w:rFonts w:eastAsia="Times New Roman" w:cs="Times New Roman"/>
          <w:szCs w:val="24"/>
          <w:lang w:eastAsia="ru-RU"/>
        </w:rPr>
      </w:pPr>
      <w:bookmarkStart w:id="675" w:name="_Hlk50193608"/>
      <w:r w:rsidRPr="00CB095F">
        <w:rPr>
          <w:rFonts w:eastAsia="Times New Roman" w:cs="Times New Roman"/>
          <w:szCs w:val="24"/>
          <w:lang w:eastAsia="ru-RU"/>
        </w:rPr>
        <w:t>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w:t>
      </w:r>
      <w:fldSimple w:instr=" REF _Ref87814780 \h  \* MERGEFORMAT ">
        <w:r w:rsidR="0061580A" w:rsidRPr="00CB095F">
          <w:rPr>
            <w:rFonts w:cs="Times New Roman"/>
            <w:vanish/>
          </w:rPr>
          <w:t xml:space="preserve">Таблица </w:t>
        </w:r>
        <w:r w:rsidR="0061580A" w:rsidRPr="00CB095F">
          <w:rPr>
            <w:rFonts w:cs="Times New Roman"/>
            <w:noProof/>
          </w:rPr>
          <w:t>29</w:t>
        </w:r>
      </w:fldSimple>
      <w:r w:rsidR="00AC31B1" w:rsidRPr="00CB095F">
        <w:rPr>
          <w:rFonts w:eastAsia="Times New Roman" w:cs="Times New Roman"/>
          <w:szCs w:val="24"/>
          <w:lang w:eastAsia="ru-RU"/>
        </w:rPr>
        <w:t xml:space="preserve">. </w:t>
      </w:r>
    </w:p>
    <w:p w:rsidR="00472CE8" w:rsidRPr="00CB095F" w:rsidRDefault="003A42F9" w:rsidP="00044118">
      <w:pPr>
        <w:spacing w:after="0" w:line="240" w:lineRule="auto"/>
        <w:jc w:val="center"/>
        <w:rPr>
          <w:rFonts w:cs="Times New Roman"/>
          <w:b/>
          <w:bCs/>
        </w:rPr>
      </w:pPr>
      <w:bookmarkStart w:id="676" w:name="_Ref36826718"/>
      <w:bookmarkStart w:id="677" w:name="_Ref87814780"/>
      <w:r w:rsidRPr="00CB095F">
        <w:rPr>
          <w:rFonts w:cs="Times New Roman"/>
          <w:b/>
          <w:bCs/>
        </w:rPr>
        <w:t xml:space="preserve">Таблица </w:t>
      </w:r>
      <w:r w:rsidR="00987609" w:rsidRPr="00CB095F">
        <w:rPr>
          <w:rFonts w:cs="Times New Roman"/>
          <w:b/>
          <w:bCs/>
        </w:rPr>
        <w:fldChar w:fldCharType="begin"/>
      </w:r>
      <w:r w:rsidR="004E04D7"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29</w:t>
      </w:r>
      <w:r w:rsidR="00987609" w:rsidRPr="00CB095F">
        <w:rPr>
          <w:rFonts w:cs="Times New Roman"/>
          <w:b/>
          <w:bCs/>
          <w:noProof/>
        </w:rPr>
        <w:fldChar w:fldCharType="end"/>
      </w:r>
      <w:bookmarkEnd w:id="676"/>
      <w:bookmarkEnd w:id="677"/>
      <w:r w:rsidR="004E04D7" w:rsidRPr="00CB095F">
        <w:rPr>
          <w:rFonts w:cs="Times New Roman"/>
          <w:b/>
          <w:bCs/>
        </w:rPr>
        <w:t xml:space="preserve"> – </w:t>
      </w:r>
      <w:r w:rsidR="00756D8F" w:rsidRPr="00CB095F">
        <w:rPr>
          <w:rFonts w:cs="Times New Roman"/>
          <w:b/>
          <w:bCs/>
        </w:rPr>
        <w:t>Предложения по реконструкции и (или) модернизации тепловых сетей, подлежащих замене в связи с исчерпанием эксплуатационного ресурса</w:t>
      </w:r>
      <w:bookmarkEnd w:id="6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5"/>
        <w:gridCol w:w="1863"/>
        <w:gridCol w:w="5336"/>
        <w:gridCol w:w="1270"/>
      </w:tblGrid>
      <w:tr w:rsidR="00CB095F" w:rsidRPr="00CB095F" w:rsidTr="00080BD2">
        <w:trPr>
          <w:divId w:val="1468663567"/>
          <w:trHeight w:val="458"/>
          <w:tblHeader/>
          <w:jc w:val="center"/>
        </w:trPr>
        <w:tc>
          <w:tcPr>
            <w:tcW w:w="655"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w:t>
            </w:r>
          </w:p>
        </w:tc>
        <w:tc>
          <w:tcPr>
            <w:tcW w:w="1863"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(котельной)</w:t>
            </w:r>
          </w:p>
        </w:tc>
        <w:tc>
          <w:tcPr>
            <w:tcW w:w="5336"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Вид работ</w:t>
            </w:r>
          </w:p>
        </w:tc>
        <w:tc>
          <w:tcPr>
            <w:tcW w:w="1270" w:type="dxa"/>
            <w:vMerge w:val="restart"/>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Год реализации</w:t>
            </w:r>
          </w:p>
        </w:tc>
      </w:tr>
      <w:tr w:rsidR="00CB095F" w:rsidRPr="00CB095F" w:rsidTr="00DB26A9">
        <w:trPr>
          <w:divId w:val="1468663567"/>
          <w:trHeight w:val="458"/>
          <w:tblHeader/>
          <w:jc w:val="center"/>
        </w:trPr>
        <w:tc>
          <w:tcPr>
            <w:tcW w:w="655"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1863"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5336"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c>
          <w:tcPr>
            <w:tcW w:w="1270" w:type="dxa"/>
            <w:vMerge/>
            <w:shd w:val="clear" w:color="auto" w:fill="auto"/>
            <w:vAlign w:val="center"/>
            <w:hideMark/>
          </w:tcPr>
          <w:p w:rsidR="00AC31B1" w:rsidRPr="00CB095F" w:rsidRDefault="00AC31B1" w:rsidP="00DB26A9">
            <w:pPr>
              <w:spacing w:after="0" w:line="240" w:lineRule="auto"/>
              <w:jc w:val="center"/>
              <w:rPr>
                <w:rFonts w:eastAsia="Times New Roman" w:cs="Times New Roman"/>
                <w:b/>
                <w:bCs/>
                <w:sz w:val="20"/>
                <w:szCs w:val="20"/>
                <w:lang w:eastAsia="ru-RU"/>
              </w:rPr>
            </w:pPr>
          </w:p>
        </w:tc>
      </w:tr>
      <w:tr w:rsidR="00CB095F" w:rsidRPr="00CB095F" w:rsidTr="00DB26A9">
        <w:trPr>
          <w:divId w:val="1468663567"/>
          <w:trHeight w:val="23"/>
          <w:jc w:val="center"/>
        </w:trPr>
        <w:tc>
          <w:tcPr>
            <w:tcW w:w="655" w:type="dxa"/>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2.1</w:t>
            </w:r>
          </w:p>
        </w:tc>
        <w:tc>
          <w:tcPr>
            <w:tcW w:w="1863" w:type="dxa"/>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5336" w:type="dxa"/>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r>
      <w:tr w:rsidR="00AC31B1" w:rsidRPr="00CB095F" w:rsidTr="00DB26A9">
        <w:trPr>
          <w:divId w:val="1468663567"/>
          <w:trHeight w:val="23"/>
          <w:jc w:val="center"/>
        </w:trPr>
        <w:tc>
          <w:tcPr>
            <w:tcW w:w="655" w:type="dxa"/>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2.2</w:t>
            </w:r>
          </w:p>
        </w:tc>
        <w:tc>
          <w:tcPr>
            <w:tcW w:w="1863" w:type="dxa"/>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5336" w:type="dxa"/>
            <w:shd w:val="clear" w:color="auto" w:fill="auto"/>
            <w:vAlign w:val="center"/>
            <w:hideMark/>
          </w:tcPr>
          <w:p w:rsidR="00AC31B1" w:rsidRPr="00CB095F" w:rsidRDefault="00AC31B1"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70" w:type="dxa"/>
            <w:shd w:val="clear" w:color="auto" w:fill="auto"/>
            <w:noWrap/>
            <w:vAlign w:val="center"/>
            <w:hideMark/>
          </w:tcPr>
          <w:p w:rsidR="00AC31B1" w:rsidRPr="00CB095F" w:rsidRDefault="00AC31B1"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2029</w:t>
            </w:r>
          </w:p>
        </w:tc>
      </w:tr>
    </w:tbl>
    <w:p w:rsidR="006E2A4D" w:rsidRPr="00CB095F" w:rsidRDefault="006E2A4D" w:rsidP="004E04D7">
      <w:pPr>
        <w:spacing w:after="0"/>
        <w:ind w:firstLine="709"/>
        <w:jc w:val="both"/>
        <w:rPr>
          <w:highlight w:val="yellow"/>
          <w:lang w:eastAsia="ru-RU"/>
        </w:rPr>
      </w:pPr>
    </w:p>
    <w:p w:rsidR="004E04D7" w:rsidRPr="00CB095F" w:rsidRDefault="004E04D7" w:rsidP="004E04D7">
      <w:pPr>
        <w:pStyle w:val="2"/>
        <w:rPr>
          <w:rFonts w:cs="Times New Roman"/>
          <w:color w:val="auto"/>
        </w:rPr>
      </w:pPr>
      <w:bookmarkStart w:id="678" w:name="_Toc49513909"/>
      <w:bookmarkStart w:id="679" w:name="_Toc161082309"/>
      <w:r w:rsidRPr="00CB095F">
        <w:rPr>
          <w:rFonts w:cs="Times New Roman"/>
          <w:color w:val="auto"/>
        </w:rPr>
        <w:t xml:space="preserve">8.8. </w:t>
      </w:r>
      <w:r w:rsidR="00756D8F" w:rsidRPr="00CB095F">
        <w:rPr>
          <w:rFonts w:cs="Times New Roman"/>
          <w:color w:val="auto"/>
        </w:rPr>
        <w:t xml:space="preserve">Предложения </w:t>
      </w:r>
      <w:r w:rsidRPr="00CB095F">
        <w:rPr>
          <w:rFonts w:cs="Times New Roman"/>
          <w:color w:val="auto"/>
        </w:rPr>
        <w:t>по строительству и реконструкции и (или) модернизации насосных станций</w:t>
      </w:r>
      <w:bookmarkEnd w:id="678"/>
      <w:bookmarkEnd w:id="679"/>
    </w:p>
    <w:p w:rsidR="004E04D7" w:rsidRPr="00CB095F" w:rsidRDefault="004E04D7" w:rsidP="004E04D7">
      <w:pPr>
        <w:ind w:firstLine="709"/>
        <w:jc w:val="both"/>
        <w:rPr>
          <w:rFonts w:cs="Times New Roman"/>
          <w:szCs w:val="24"/>
        </w:rPr>
      </w:pPr>
      <w:r w:rsidRPr="00CB095F">
        <w:rPr>
          <w:rFonts w:cs="Times New Roman"/>
          <w:szCs w:val="24"/>
        </w:rPr>
        <w:t>Мероприятия по строительству и реконструкции насосных станций не планируются.</w:t>
      </w:r>
    </w:p>
    <w:p w:rsidR="004E04D7" w:rsidRPr="00CB095F" w:rsidRDefault="004E04D7" w:rsidP="004E04D7">
      <w:pPr>
        <w:pStyle w:val="2"/>
        <w:rPr>
          <w:rFonts w:cs="Times New Roman"/>
          <w:color w:val="auto"/>
        </w:rPr>
      </w:pPr>
      <w:bookmarkStart w:id="680" w:name="_Toc49513910"/>
      <w:bookmarkStart w:id="681" w:name="_Toc161082310"/>
      <w:r w:rsidRPr="00CB095F">
        <w:rPr>
          <w:rFonts w:cs="Times New Roman"/>
          <w:color w:val="auto"/>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680"/>
      <w:bookmarkEnd w:id="681"/>
    </w:p>
    <w:p w:rsidR="00756D8F" w:rsidRPr="00CB095F" w:rsidRDefault="00756D8F" w:rsidP="00CB1D70">
      <w:pPr>
        <w:spacing w:after="0"/>
        <w:ind w:firstLine="709"/>
        <w:jc w:val="both"/>
        <w:rPr>
          <w:rFonts w:cs="Times New Roman"/>
        </w:rPr>
      </w:pPr>
      <w:r w:rsidRPr="00CB095F">
        <w:rPr>
          <w:rFonts w:cs="Times New Roman"/>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fldSimple w:instr=" REF _Ref87814780 \h  \* MERGEFORMAT ">
        <w:r w:rsidR="0061580A" w:rsidRPr="00CB095F">
          <w:rPr>
            <w:rFonts w:cs="Times New Roman"/>
            <w:vanish/>
          </w:rPr>
          <w:t xml:space="preserve">Таблица </w:t>
        </w:r>
        <w:r w:rsidR="0061580A" w:rsidRPr="00CB095F">
          <w:rPr>
            <w:rFonts w:cs="Times New Roman"/>
            <w:noProof/>
          </w:rPr>
          <w:t>29</w:t>
        </w:r>
      </w:fldSimple>
      <w:r w:rsidRPr="00CB095F">
        <w:rPr>
          <w:rFonts w:cs="Times New Roman"/>
        </w:rPr>
        <w:t xml:space="preserve">. </w:t>
      </w:r>
    </w:p>
    <w:p w:rsidR="00756D8F" w:rsidRPr="00CB095F" w:rsidRDefault="00856A49" w:rsidP="00242196">
      <w:pPr>
        <w:pStyle w:val="2"/>
        <w:rPr>
          <w:rFonts w:cs="Times New Roman"/>
          <w:color w:val="auto"/>
        </w:rPr>
      </w:pPr>
      <w:bookmarkStart w:id="682" w:name="_Toc161082311"/>
      <w:r w:rsidRPr="00CB095F">
        <w:rPr>
          <w:rFonts w:cs="Times New Roman"/>
          <w:color w:val="auto"/>
        </w:rPr>
        <w:t xml:space="preserve">Мероприятия по предотвращению </w:t>
      </w:r>
      <w:r w:rsidR="00242196" w:rsidRPr="00CB095F">
        <w:rPr>
          <w:rFonts w:cs="Times New Roman"/>
          <w:color w:val="auto"/>
        </w:rPr>
        <w:t>аварий</w:t>
      </w:r>
      <w:r w:rsidRPr="00CB095F">
        <w:rPr>
          <w:rFonts w:cs="Times New Roman"/>
          <w:color w:val="auto"/>
        </w:rPr>
        <w:t>ных ситуаций</w:t>
      </w:r>
      <w:r w:rsidR="00242196" w:rsidRPr="00CB095F">
        <w:rPr>
          <w:rFonts w:cs="Times New Roman"/>
          <w:color w:val="auto"/>
        </w:rPr>
        <w:t>, в том числе при отказе элементов тепловых сетей</w:t>
      </w:r>
      <w:bookmarkEnd w:id="682"/>
    </w:p>
    <w:p w:rsidR="000A29F3" w:rsidRPr="00CB095F" w:rsidRDefault="00856A49" w:rsidP="00856A49">
      <w:pPr>
        <w:spacing w:after="0"/>
        <w:ind w:firstLine="709"/>
        <w:jc w:val="both"/>
        <w:rPr>
          <w:rFonts w:cs="Times New Roman"/>
        </w:rPr>
      </w:pPr>
      <w:r w:rsidRPr="00CB095F">
        <w:rPr>
          <w:rFonts w:cs="Times New Roman"/>
        </w:rPr>
        <w:t xml:space="preserve">В настоящей схеме предложены мероприятия по повышению надежности теплоснабжения. </w:t>
      </w:r>
      <w:r w:rsidR="005F2A08" w:rsidRPr="00CB095F">
        <w:rPr>
          <w:rFonts w:cs="Times New Roman"/>
        </w:rPr>
        <w:t xml:space="preserve">Представлены в Главе 12. </w:t>
      </w:r>
      <w:r w:rsidRPr="00CB095F">
        <w:rPr>
          <w:rFonts w:cs="Times New Roman"/>
        </w:rPr>
        <w:t>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w:t>
      </w:r>
      <w:r w:rsidR="000A29F3" w:rsidRPr="00CB095F">
        <w:rPr>
          <w:rFonts w:cs="Times New Roman"/>
        </w:rPr>
        <w:t xml:space="preserve">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AD110C" w:rsidRPr="00CB095F">
        <w:rPr>
          <w:rFonts w:cs="Times New Roman"/>
        </w:rPr>
        <w:t>Богучарского</w:t>
      </w:r>
      <w:r w:rsidR="000A29F3" w:rsidRPr="00CB095F">
        <w:rPr>
          <w:rFonts w:cs="Times New Roman"/>
        </w:rPr>
        <w:t xml:space="preserve"> района.</w:t>
      </w:r>
    </w:p>
    <w:p w:rsidR="004E04D7" w:rsidRPr="00CB095F" w:rsidRDefault="004E04D7" w:rsidP="00856A49">
      <w:pPr>
        <w:spacing w:after="0"/>
        <w:ind w:firstLine="709"/>
        <w:jc w:val="both"/>
        <w:rPr>
          <w:rFonts w:eastAsiaTheme="majorEastAsia" w:cs="Times New Roman"/>
          <w:b/>
          <w:sz w:val="28"/>
          <w:szCs w:val="32"/>
        </w:rPr>
      </w:pPr>
      <w:r w:rsidRPr="00CB095F">
        <w:rPr>
          <w:rFonts w:cs="Times New Roman"/>
        </w:rPr>
        <w:br w:type="page"/>
      </w:r>
    </w:p>
    <w:p w:rsidR="00DA280E" w:rsidRPr="00CB095F" w:rsidRDefault="00DA280E" w:rsidP="00DA280E">
      <w:pPr>
        <w:pStyle w:val="1"/>
        <w:jc w:val="center"/>
        <w:rPr>
          <w:rFonts w:cs="Times New Roman"/>
          <w:color w:val="auto"/>
        </w:rPr>
      </w:pPr>
      <w:bookmarkStart w:id="683" w:name="_Toc108703872"/>
      <w:bookmarkStart w:id="684" w:name="_Toc161082312"/>
      <w:bookmarkStart w:id="685" w:name="_Toc49513911"/>
      <w:r w:rsidRPr="00CB095F">
        <w:rPr>
          <w:rFonts w:cs="Times New Roman"/>
          <w:color w:val="auto"/>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683"/>
      <w:bookmarkEnd w:id="684"/>
    </w:p>
    <w:p w:rsidR="00DA280E" w:rsidRPr="00CB095F" w:rsidRDefault="00DA280E" w:rsidP="00DA280E">
      <w:pPr>
        <w:pStyle w:val="2"/>
        <w:rPr>
          <w:rFonts w:cs="Times New Roman"/>
          <w:color w:val="auto"/>
        </w:rPr>
      </w:pPr>
      <w:bookmarkStart w:id="686" w:name="_Toc108703873"/>
      <w:bookmarkStart w:id="687" w:name="_Toc161082313"/>
      <w:r w:rsidRPr="00CB095F">
        <w:rPr>
          <w:rFonts w:cs="Times New Roman"/>
          <w:color w:val="auto"/>
        </w:rPr>
        <w:t xml:space="preserve">9.1. </w:t>
      </w:r>
      <w:bookmarkEnd w:id="686"/>
      <w:r w:rsidRPr="00CB095F">
        <w:rPr>
          <w:rFonts w:cs="Times New Roman"/>
          <w:color w:val="auto"/>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87"/>
    </w:p>
    <w:p w:rsidR="00DA280E" w:rsidRPr="00CB095F" w:rsidRDefault="00DA280E" w:rsidP="00DA280E">
      <w:pPr>
        <w:ind w:firstLine="709"/>
        <w:jc w:val="both"/>
        <w:rPr>
          <w:rFonts w:cs="Times New Roman"/>
          <w:szCs w:val="24"/>
        </w:rPr>
      </w:pPr>
      <w:r w:rsidRPr="00CB095F">
        <w:rPr>
          <w:rFonts w:cs="Times New Roman"/>
          <w:szCs w:val="24"/>
        </w:rPr>
        <w:t>На территории поселения потребители, подключенные к открытой системе теплоснабжения (горячего водоснабжения), отсутствуют.</w:t>
      </w:r>
    </w:p>
    <w:p w:rsidR="00DA280E" w:rsidRPr="00CB095F" w:rsidRDefault="00DA280E" w:rsidP="00DA280E">
      <w:pPr>
        <w:pStyle w:val="2"/>
        <w:rPr>
          <w:rFonts w:cs="Times New Roman"/>
          <w:color w:val="auto"/>
        </w:rPr>
      </w:pPr>
      <w:bookmarkStart w:id="688" w:name="_Toc161082314"/>
      <w:bookmarkStart w:id="689" w:name="_Toc108703874"/>
      <w:r w:rsidRPr="00CB095F">
        <w:rPr>
          <w:rFonts w:cs="Times New Roman"/>
          <w:color w:val="auto"/>
        </w:rPr>
        <w:t>9.2. Обоснование и пересмотр графика температур теплоносителя и его расхода в открытой системе теплоснабжения (горячего водоснабжения)</w:t>
      </w:r>
      <w:bookmarkEnd w:id="688"/>
    </w:p>
    <w:bookmarkEnd w:id="689"/>
    <w:p w:rsidR="00DA280E" w:rsidRPr="00CB095F" w:rsidRDefault="00DA280E" w:rsidP="00DA280E">
      <w:pPr>
        <w:ind w:firstLine="709"/>
        <w:jc w:val="both"/>
        <w:rPr>
          <w:rFonts w:cs="Times New Roman"/>
          <w:szCs w:val="24"/>
        </w:rPr>
      </w:pPr>
      <w:r w:rsidRPr="00CB095F">
        <w:rPr>
          <w:rFonts w:cs="Times New Roman"/>
          <w:szCs w:val="24"/>
        </w:rPr>
        <w:t>На территории поселения потребители, подключенные к открытой системе теплоснабжения (горячего водоснабжения), отсутствуют.</w:t>
      </w:r>
    </w:p>
    <w:p w:rsidR="00DA280E" w:rsidRPr="00CB095F" w:rsidRDefault="00DA280E" w:rsidP="00DA280E">
      <w:pPr>
        <w:pStyle w:val="2"/>
        <w:rPr>
          <w:rFonts w:cs="Times New Roman"/>
          <w:color w:val="auto"/>
        </w:rPr>
      </w:pPr>
      <w:bookmarkStart w:id="690" w:name="_Toc161082315"/>
      <w:bookmarkStart w:id="691" w:name="_Toc108703875"/>
      <w:r w:rsidRPr="00CB095F">
        <w:rPr>
          <w:rFonts w:cs="Times New Roman"/>
          <w:color w:val="auto"/>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690"/>
    </w:p>
    <w:bookmarkEnd w:id="691"/>
    <w:p w:rsidR="00DA280E" w:rsidRPr="00CB095F" w:rsidRDefault="00DA280E" w:rsidP="00DA280E">
      <w:pPr>
        <w:ind w:firstLine="709"/>
        <w:jc w:val="both"/>
        <w:rPr>
          <w:rFonts w:cs="Times New Roman"/>
          <w:szCs w:val="24"/>
        </w:rPr>
      </w:pPr>
      <w:r w:rsidRPr="00CB095F">
        <w:rPr>
          <w:rFonts w:cs="Times New Roman"/>
          <w:szCs w:val="24"/>
        </w:rPr>
        <w:t xml:space="preserve">На территории поселения отсутствует нагрузки горячего водоснабжения по открытой схеме. </w:t>
      </w:r>
    </w:p>
    <w:p w:rsidR="00DA280E" w:rsidRPr="00CB095F" w:rsidRDefault="00DA280E" w:rsidP="00DA280E">
      <w:pPr>
        <w:pStyle w:val="2"/>
        <w:rPr>
          <w:rFonts w:cs="Times New Roman"/>
          <w:color w:val="auto"/>
        </w:rPr>
      </w:pPr>
      <w:bookmarkStart w:id="692" w:name="_Toc161082316"/>
      <w:bookmarkStart w:id="693" w:name="_Toc108703876"/>
      <w:r w:rsidRPr="00CB095F">
        <w:rPr>
          <w:rFonts w:cs="Times New Roman"/>
          <w:color w:val="auto"/>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692"/>
    </w:p>
    <w:bookmarkEnd w:id="693"/>
    <w:p w:rsidR="00DA280E" w:rsidRPr="00CB095F" w:rsidRDefault="00DA280E" w:rsidP="00DA280E">
      <w:pPr>
        <w:ind w:firstLine="709"/>
        <w:jc w:val="both"/>
        <w:rPr>
          <w:rFonts w:cs="Times New Roman"/>
          <w:szCs w:val="24"/>
        </w:rPr>
      </w:pPr>
      <w:r w:rsidRPr="00CB095F">
        <w:rPr>
          <w:rFonts w:cs="Times New Roman"/>
          <w:szCs w:val="24"/>
        </w:rPr>
        <w:t xml:space="preserve">На территории поселения отсутствует нагрузки горячего водоснабжения по открытой схеме. </w:t>
      </w:r>
    </w:p>
    <w:p w:rsidR="00DA280E" w:rsidRPr="00CB095F" w:rsidRDefault="00DA280E" w:rsidP="00DA280E">
      <w:pPr>
        <w:pStyle w:val="2"/>
        <w:rPr>
          <w:rFonts w:cs="Times New Roman"/>
          <w:color w:val="auto"/>
        </w:rPr>
      </w:pPr>
      <w:bookmarkStart w:id="694" w:name="_Toc161082317"/>
      <w:bookmarkStart w:id="695" w:name="_Toc108703877"/>
      <w:r w:rsidRPr="00CB095F">
        <w:rPr>
          <w:rFonts w:cs="Times New Roman"/>
          <w:color w:val="auto"/>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694"/>
    </w:p>
    <w:bookmarkEnd w:id="695"/>
    <w:p w:rsidR="00DA280E" w:rsidRPr="00CB095F" w:rsidRDefault="00DA280E" w:rsidP="00DA280E">
      <w:pPr>
        <w:ind w:firstLine="709"/>
        <w:jc w:val="both"/>
        <w:rPr>
          <w:rFonts w:cs="Times New Roman"/>
          <w:szCs w:val="24"/>
        </w:rPr>
      </w:pPr>
      <w:r w:rsidRPr="00CB095F">
        <w:rPr>
          <w:rFonts w:cs="Times New Roman"/>
          <w:szCs w:val="24"/>
        </w:rPr>
        <w:t xml:space="preserve">На территории поселения отсутствует нагрузки горячего водоснабжения по открытой схеме. </w:t>
      </w:r>
    </w:p>
    <w:p w:rsidR="00DA280E" w:rsidRPr="00CB095F" w:rsidRDefault="00DA280E" w:rsidP="00DA280E">
      <w:pPr>
        <w:pStyle w:val="2"/>
        <w:spacing w:before="200"/>
        <w:rPr>
          <w:rFonts w:cs="Times New Roman"/>
          <w:color w:val="auto"/>
        </w:rPr>
      </w:pPr>
      <w:bookmarkStart w:id="696" w:name="_Toc161082318"/>
      <w:bookmarkStart w:id="697" w:name="_Toc108703878"/>
      <w:r w:rsidRPr="00CB095F">
        <w:rPr>
          <w:rFonts w:cs="Times New Roman"/>
          <w:color w:val="auto"/>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696"/>
    </w:p>
    <w:bookmarkEnd w:id="697"/>
    <w:p w:rsidR="00DA280E" w:rsidRPr="00CB095F" w:rsidRDefault="00DA280E" w:rsidP="00DA280E">
      <w:pPr>
        <w:ind w:firstLine="709"/>
        <w:jc w:val="both"/>
        <w:rPr>
          <w:rFonts w:cs="Times New Roman"/>
          <w:szCs w:val="24"/>
        </w:rPr>
      </w:pPr>
      <w:r w:rsidRPr="00CB095F">
        <w:rPr>
          <w:rFonts w:cs="Times New Roman"/>
          <w:szCs w:val="24"/>
        </w:rPr>
        <w:t xml:space="preserve">На территории поселения отсутствует нагрузки горячего водоснабжения по открытой схеме. </w:t>
      </w:r>
    </w:p>
    <w:bookmarkEnd w:id="685"/>
    <w:p w:rsidR="004E04D7" w:rsidRPr="00CB095F" w:rsidRDefault="004E04D7" w:rsidP="004E04D7">
      <w:pPr>
        <w:rPr>
          <w:rFonts w:cs="Times New Roman"/>
        </w:rPr>
      </w:pPr>
    </w:p>
    <w:p w:rsidR="004E04D7" w:rsidRPr="00CB095F" w:rsidRDefault="004E04D7" w:rsidP="004E04D7">
      <w:pPr>
        <w:ind w:right="46" w:firstLine="709"/>
        <w:jc w:val="both"/>
        <w:rPr>
          <w:rFonts w:eastAsiaTheme="majorEastAsia" w:cs="Times New Roman"/>
          <w:b/>
          <w:sz w:val="28"/>
          <w:szCs w:val="32"/>
        </w:rPr>
      </w:pPr>
      <w:r w:rsidRPr="00CB095F">
        <w:rPr>
          <w:rFonts w:cs="Times New Roman"/>
        </w:rPr>
        <w:br w:type="page"/>
      </w:r>
    </w:p>
    <w:p w:rsidR="004E04D7" w:rsidRPr="00CB095F" w:rsidRDefault="004E04D7" w:rsidP="004E04D7">
      <w:pPr>
        <w:pStyle w:val="1"/>
        <w:jc w:val="center"/>
        <w:rPr>
          <w:rFonts w:cs="Times New Roman"/>
          <w:color w:val="auto"/>
        </w:rPr>
      </w:pPr>
      <w:bookmarkStart w:id="698" w:name="_Toc49513919"/>
      <w:bookmarkStart w:id="699" w:name="_Toc161082319"/>
      <w:r w:rsidRPr="00CB095F">
        <w:rPr>
          <w:rFonts w:cs="Times New Roman"/>
          <w:color w:val="auto"/>
        </w:rPr>
        <w:t>Глава 10 «Перспективные топливные балансы»</w:t>
      </w:r>
      <w:bookmarkEnd w:id="698"/>
      <w:bookmarkEnd w:id="699"/>
    </w:p>
    <w:p w:rsidR="004E04D7" w:rsidRPr="00CB095F" w:rsidRDefault="004E04D7" w:rsidP="004E04D7">
      <w:pPr>
        <w:pStyle w:val="2"/>
        <w:rPr>
          <w:rFonts w:cs="Times New Roman"/>
          <w:color w:val="auto"/>
        </w:rPr>
      </w:pPr>
      <w:bookmarkStart w:id="700" w:name="_Toc49513920"/>
      <w:bookmarkStart w:id="701" w:name="_Toc161082320"/>
      <w:r w:rsidRPr="00CB095F">
        <w:rPr>
          <w:rFonts w:cs="Times New Roman"/>
          <w:color w:val="auto"/>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00"/>
      <w:bookmarkEnd w:id="701"/>
    </w:p>
    <w:p w:rsidR="004E04D7" w:rsidRPr="00CB095F" w:rsidRDefault="00D9218E" w:rsidP="00080BD2">
      <w:pPr>
        <w:spacing w:after="0"/>
        <w:ind w:firstLine="851"/>
        <w:jc w:val="both"/>
        <w:rPr>
          <w:rFonts w:eastAsia="Times New Roman" w:cs="Times New Roman"/>
          <w:szCs w:val="24"/>
          <w:lang w:eastAsia="ru-RU"/>
        </w:rPr>
      </w:pPr>
      <w:bookmarkStart w:id="702" w:name="_Hlk20410121"/>
      <w:r w:rsidRPr="00CB095F">
        <w:rPr>
          <w:rFonts w:eastAsia="Times New Roman" w:cs="Times New Roman"/>
          <w:szCs w:val="24"/>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052F04" w:rsidRPr="00CB095F">
        <w:rPr>
          <w:rFonts w:eastAsia="Times New Roman" w:cs="Times New Roman"/>
          <w:szCs w:val="24"/>
          <w:lang w:eastAsia="ru-RU"/>
        </w:rPr>
        <w:t xml:space="preserve">представлены </w:t>
      </w:r>
      <w:r w:rsidR="004E04D7" w:rsidRPr="00CB095F">
        <w:rPr>
          <w:rFonts w:eastAsia="Times New Roman" w:cs="Times New Roman"/>
          <w:szCs w:val="24"/>
          <w:lang w:eastAsia="ru-RU"/>
        </w:rPr>
        <w:t>в таблиц</w:t>
      </w:r>
      <w:r w:rsidRPr="00CB095F">
        <w:rPr>
          <w:rFonts w:eastAsia="Times New Roman" w:cs="Times New Roman"/>
          <w:szCs w:val="24"/>
          <w:lang w:eastAsia="ru-RU"/>
        </w:rPr>
        <w:t>е</w:t>
      </w:r>
      <w:fldSimple w:instr=" REF _Ref161150795 \h  \* MERGEFORMAT ">
        <w:r w:rsidR="0061580A" w:rsidRPr="00CB095F">
          <w:rPr>
            <w:rFonts w:cs="Times New Roman"/>
            <w:vanish/>
          </w:rPr>
          <w:t xml:space="preserve">Таблица </w:t>
        </w:r>
        <w:r w:rsidR="0061580A" w:rsidRPr="00CB095F">
          <w:rPr>
            <w:rFonts w:cs="Times New Roman"/>
            <w:noProof/>
          </w:rPr>
          <w:t>30</w:t>
        </w:r>
      </w:fldSimple>
      <w:bookmarkEnd w:id="702"/>
      <w:r w:rsidR="00AC31B1" w:rsidRPr="00CB095F">
        <w:rPr>
          <w:rFonts w:eastAsia="Times New Roman" w:cs="Times New Roman"/>
          <w:szCs w:val="24"/>
          <w:lang w:eastAsia="ru-RU"/>
        </w:rPr>
        <w:t>.</w:t>
      </w:r>
    </w:p>
    <w:p w:rsidR="00D9218E" w:rsidRPr="00CB095F" w:rsidRDefault="00D9218E">
      <w:pPr>
        <w:spacing w:after="160" w:line="259" w:lineRule="auto"/>
        <w:rPr>
          <w:rFonts w:cs="Times New Roman"/>
          <w:b/>
          <w:iCs/>
          <w:szCs w:val="18"/>
        </w:rPr>
      </w:pPr>
      <w:bookmarkStart w:id="703" w:name="_Ref19658671"/>
    </w:p>
    <w:p w:rsidR="00B36EB8" w:rsidRPr="00CB095F" w:rsidRDefault="00B36EB8" w:rsidP="004E04D7">
      <w:pPr>
        <w:pStyle w:val="ab"/>
        <w:keepNext/>
        <w:ind w:firstLine="709"/>
        <w:rPr>
          <w:rFonts w:cs="Times New Roman"/>
        </w:rPr>
        <w:sectPr w:rsidR="00B36EB8" w:rsidRPr="00CB095F" w:rsidSect="002E394F">
          <w:pgSz w:w="11907" w:h="16840" w:code="9"/>
          <w:pgMar w:top="1134" w:right="850" w:bottom="1134" w:left="1701" w:header="567" w:footer="567" w:gutter="0"/>
          <w:cols w:space="720"/>
          <w:docGrid w:linePitch="326"/>
        </w:sectPr>
      </w:pPr>
    </w:p>
    <w:p w:rsidR="00472CE8" w:rsidRPr="00CB095F" w:rsidRDefault="003A42F9" w:rsidP="003E214B">
      <w:pPr>
        <w:spacing w:after="0" w:line="240" w:lineRule="auto"/>
        <w:jc w:val="center"/>
        <w:rPr>
          <w:rFonts w:eastAsia="Times New Roman" w:cs="Times New Roman"/>
          <w:b/>
          <w:bCs/>
          <w:szCs w:val="24"/>
          <w:lang w:eastAsia="ru-RU"/>
        </w:rPr>
      </w:pPr>
      <w:bookmarkStart w:id="704" w:name="_Ref161150795"/>
      <w:r w:rsidRPr="00CB095F">
        <w:rPr>
          <w:rFonts w:cs="Times New Roman"/>
          <w:b/>
          <w:bCs/>
        </w:rPr>
        <w:t xml:space="preserve">Таблица </w:t>
      </w:r>
      <w:r w:rsidR="00987609" w:rsidRPr="00CB095F">
        <w:rPr>
          <w:rFonts w:cs="Times New Roman"/>
          <w:b/>
          <w:bCs/>
        </w:rPr>
        <w:fldChar w:fldCharType="begin"/>
      </w:r>
      <w:r w:rsidR="004E04D7"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30</w:t>
      </w:r>
      <w:r w:rsidR="00987609" w:rsidRPr="00CB095F">
        <w:rPr>
          <w:rFonts w:cs="Times New Roman"/>
          <w:b/>
          <w:bCs/>
          <w:noProof/>
        </w:rPr>
        <w:fldChar w:fldCharType="end"/>
      </w:r>
      <w:bookmarkStart w:id="705" w:name="_Hlk20410185"/>
      <w:bookmarkEnd w:id="703"/>
      <w:bookmarkEnd w:id="704"/>
      <w:r w:rsidR="004E04D7" w:rsidRPr="00CB095F">
        <w:rPr>
          <w:rFonts w:eastAsia="Times New Roman" w:cs="Times New Roman"/>
          <w:b/>
          <w:bCs/>
          <w:szCs w:val="24"/>
          <w:lang w:eastAsia="ru-RU"/>
        </w:rPr>
        <w:t xml:space="preserve">– </w:t>
      </w:r>
      <w:bookmarkEnd w:id="705"/>
      <w:r w:rsidR="00D9218E" w:rsidRPr="00CB095F">
        <w:rPr>
          <w:rFonts w:eastAsia="Times New Roman" w:cs="Times New Roman"/>
          <w:b/>
          <w:bCs/>
          <w:szCs w:val="24"/>
          <w:lang w:eastAsia="ru-RU"/>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75"/>
        <w:gridCol w:w="1399"/>
        <w:gridCol w:w="1084"/>
        <w:gridCol w:w="1146"/>
        <w:gridCol w:w="621"/>
        <w:gridCol w:w="621"/>
        <w:gridCol w:w="621"/>
        <w:gridCol w:w="621"/>
        <w:gridCol w:w="621"/>
        <w:gridCol w:w="621"/>
        <w:gridCol w:w="621"/>
        <w:gridCol w:w="621"/>
        <w:gridCol w:w="621"/>
        <w:gridCol w:w="621"/>
        <w:gridCol w:w="621"/>
        <w:gridCol w:w="621"/>
        <w:gridCol w:w="706"/>
      </w:tblGrid>
      <w:tr w:rsidR="00CB095F" w:rsidRPr="00CB095F" w:rsidTr="00DB26A9">
        <w:trPr>
          <w:divId w:val="15087342"/>
          <w:trHeight w:val="23"/>
          <w:tblHeader/>
          <w:jc w:val="center"/>
        </w:trPr>
        <w:tc>
          <w:tcPr>
            <w:tcW w:w="2775" w:type="dxa"/>
            <w:vMerge w:val="restart"/>
            <w:shd w:val="clear" w:color="auto" w:fill="auto"/>
            <w:vAlign w:val="center"/>
            <w:hideMark/>
          </w:tcPr>
          <w:p w:rsidR="00DB26A9" w:rsidRPr="00CB095F" w:rsidRDefault="00AC31B1"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Наименование котельной</w:t>
            </w:r>
          </w:p>
        </w:tc>
        <w:tc>
          <w:tcPr>
            <w:tcW w:w="1399"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Вид показателя</w:t>
            </w:r>
          </w:p>
        </w:tc>
        <w:tc>
          <w:tcPr>
            <w:tcW w:w="1084"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Вид топлива / Период</w:t>
            </w:r>
          </w:p>
        </w:tc>
        <w:tc>
          <w:tcPr>
            <w:tcW w:w="1146"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Ед. изм.</w:t>
            </w:r>
          </w:p>
        </w:tc>
        <w:tc>
          <w:tcPr>
            <w:tcW w:w="8158" w:type="dxa"/>
            <w:gridSpan w:val="13"/>
            <w:shd w:val="clear" w:color="auto" w:fill="auto"/>
            <w:noWrap/>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год</w:t>
            </w:r>
          </w:p>
        </w:tc>
      </w:tr>
      <w:tr w:rsidR="00CB095F" w:rsidRPr="00CB095F" w:rsidTr="00DB26A9">
        <w:trPr>
          <w:divId w:val="15087342"/>
          <w:trHeight w:val="23"/>
          <w:tblHeader/>
          <w:jc w:val="center"/>
        </w:trPr>
        <w:tc>
          <w:tcPr>
            <w:tcW w:w="2775"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p>
        </w:tc>
        <w:tc>
          <w:tcPr>
            <w:tcW w:w="1399"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p>
        </w:tc>
        <w:tc>
          <w:tcPr>
            <w:tcW w:w="1084"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p>
        </w:tc>
        <w:tc>
          <w:tcPr>
            <w:tcW w:w="1146"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2034</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8"/>
                <w:szCs w:val="18"/>
                <w:lang w:eastAsia="ru-RU"/>
              </w:rPr>
            </w:pPr>
            <w:r w:rsidRPr="00CB095F">
              <w:rPr>
                <w:rFonts w:eastAsia="Times New Roman" w:cs="Times New Roman"/>
                <w:b/>
                <w:sz w:val="18"/>
                <w:szCs w:val="18"/>
                <w:lang w:eastAsia="ru-RU"/>
              </w:rPr>
              <w:t>2035</w:t>
            </w:r>
          </w:p>
        </w:tc>
      </w:tr>
      <w:tr w:rsidR="00CB095F" w:rsidRPr="00CB095F" w:rsidTr="00DB26A9">
        <w:trPr>
          <w:divId w:val="15087342"/>
          <w:trHeight w:val="23"/>
          <w:jc w:val="center"/>
        </w:trPr>
        <w:tc>
          <w:tcPr>
            <w:tcW w:w="2775"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 6</w:t>
            </w: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Выработка тепловой энергии</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Гкал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249</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Удельный расход условного топлива</w:t>
            </w:r>
          </w:p>
        </w:tc>
        <w:tc>
          <w:tcPr>
            <w:tcW w:w="1084"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кг.у.т./Гкал</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378</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условного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т.у.т.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94</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натурального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тыс. м3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82</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Максимальный часовой расход натурального топлива</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зимний</w:t>
            </w:r>
          </w:p>
        </w:tc>
        <w:tc>
          <w:tcPr>
            <w:tcW w:w="1146"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м3 в час</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32,23</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летний</w:t>
            </w:r>
          </w:p>
        </w:tc>
        <w:tc>
          <w:tcPr>
            <w:tcW w:w="1146"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r>
      <w:tr w:rsidR="00CB095F" w:rsidRPr="00CB095F" w:rsidTr="00DB26A9">
        <w:trPr>
          <w:divId w:val="15087342"/>
          <w:trHeight w:val="23"/>
          <w:jc w:val="center"/>
        </w:trPr>
        <w:tc>
          <w:tcPr>
            <w:tcW w:w="2775"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Котельная № 15</w:t>
            </w: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Выработка тепловой энергии</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Гкал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201</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Удельный расход условного топлива</w:t>
            </w:r>
          </w:p>
        </w:tc>
        <w:tc>
          <w:tcPr>
            <w:tcW w:w="1084"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кг.у.т./Гкал</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145</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условного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т.у.т.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29</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натурального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тыс. м3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25</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Максимальный часовой расход натурального топлива</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зимний</w:t>
            </w:r>
          </w:p>
        </w:tc>
        <w:tc>
          <w:tcPr>
            <w:tcW w:w="1146"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м3 в час</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9,99</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летний</w:t>
            </w:r>
          </w:p>
        </w:tc>
        <w:tc>
          <w:tcPr>
            <w:tcW w:w="1146"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r>
      <w:tr w:rsidR="00CB095F" w:rsidRPr="00CB095F" w:rsidTr="00DB26A9">
        <w:trPr>
          <w:divId w:val="15087342"/>
          <w:trHeight w:val="23"/>
          <w:jc w:val="center"/>
        </w:trPr>
        <w:tc>
          <w:tcPr>
            <w:tcW w:w="2775"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 xml:space="preserve">Котельная </w:t>
            </w:r>
            <w:r w:rsidR="00BE0633" w:rsidRPr="00CB095F">
              <w:rPr>
                <w:rFonts w:eastAsia="Times New Roman" w:cs="Times New Roman"/>
                <w:sz w:val="18"/>
                <w:szCs w:val="18"/>
                <w:lang w:eastAsia="ru-RU"/>
              </w:rPr>
              <w:t>с. Подколодновка ул. Первомайская, 14</w:t>
            </w: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Выработка тепловой энергии</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Гкал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95</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Удельный расход условного топлива</w:t>
            </w:r>
          </w:p>
        </w:tc>
        <w:tc>
          <w:tcPr>
            <w:tcW w:w="1084"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природный газ</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кг.у.т./Гкал</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условного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т.у.т.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18</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натурального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тыс. м3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16</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Максимальный часовой расход натурального топлива</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зимний</w:t>
            </w:r>
          </w:p>
        </w:tc>
        <w:tc>
          <w:tcPr>
            <w:tcW w:w="1146"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м3 в час</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6,31</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летний</w:t>
            </w:r>
          </w:p>
        </w:tc>
        <w:tc>
          <w:tcPr>
            <w:tcW w:w="1146"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r>
      <w:tr w:rsidR="00CB095F" w:rsidRPr="00CB095F" w:rsidTr="00DB26A9">
        <w:trPr>
          <w:divId w:val="15087342"/>
          <w:trHeight w:val="23"/>
          <w:jc w:val="center"/>
        </w:trPr>
        <w:tc>
          <w:tcPr>
            <w:tcW w:w="2775"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 xml:space="preserve">Котельная </w:t>
            </w:r>
            <w:r w:rsidR="00BE0633" w:rsidRPr="00CB095F">
              <w:rPr>
                <w:rFonts w:eastAsia="Times New Roman" w:cs="Times New Roman"/>
                <w:sz w:val="18"/>
                <w:szCs w:val="18"/>
                <w:lang w:eastAsia="ru-RU"/>
              </w:rPr>
              <w:t>с. Старотолучеево, ул. Бондарева,5</w:t>
            </w: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Выработка тепловой энергии</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уголь</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Гкал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572</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Удельный расход условного топлива</w:t>
            </w:r>
          </w:p>
        </w:tc>
        <w:tc>
          <w:tcPr>
            <w:tcW w:w="1084"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уголь</w:t>
            </w: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кг.у.т./Гкал</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195</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условного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т.у.т.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112</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Расход натурального топлива</w:t>
            </w:r>
          </w:p>
        </w:tc>
        <w:tc>
          <w:tcPr>
            <w:tcW w:w="1084"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146"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тыс. м3 в год</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97</w:t>
            </w:r>
          </w:p>
        </w:tc>
      </w:tr>
      <w:tr w:rsidR="00CB095F"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Максимальный часовой расход натурального топлива</w:t>
            </w: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зимний</w:t>
            </w:r>
          </w:p>
        </w:tc>
        <w:tc>
          <w:tcPr>
            <w:tcW w:w="1146" w:type="dxa"/>
            <w:vMerge w:val="restart"/>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м3 в час</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38,18</w:t>
            </w:r>
          </w:p>
        </w:tc>
      </w:tr>
      <w:tr w:rsidR="00DB26A9" w:rsidRPr="00CB095F" w:rsidTr="00DB26A9">
        <w:trPr>
          <w:divId w:val="15087342"/>
          <w:trHeight w:val="23"/>
          <w:jc w:val="center"/>
        </w:trPr>
        <w:tc>
          <w:tcPr>
            <w:tcW w:w="2775"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399"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1084" w:type="dxa"/>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r w:rsidRPr="00CB095F">
              <w:rPr>
                <w:rFonts w:eastAsia="Times New Roman" w:cs="Times New Roman"/>
                <w:sz w:val="18"/>
                <w:szCs w:val="18"/>
                <w:lang w:eastAsia="ru-RU"/>
              </w:rPr>
              <w:t>летний</w:t>
            </w:r>
          </w:p>
        </w:tc>
        <w:tc>
          <w:tcPr>
            <w:tcW w:w="1146" w:type="dxa"/>
            <w:vMerge/>
            <w:shd w:val="clear" w:color="auto" w:fill="auto"/>
            <w:vAlign w:val="center"/>
            <w:hideMark/>
          </w:tcPr>
          <w:p w:rsidR="00DB26A9" w:rsidRPr="00CB095F" w:rsidRDefault="00DB26A9" w:rsidP="00DB26A9">
            <w:pPr>
              <w:spacing w:after="0" w:line="240" w:lineRule="auto"/>
              <w:rPr>
                <w:rFonts w:eastAsia="Times New Roman" w:cs="Times New Roman"/>
                <w:sz w:val="18"/>
                <w:szCs w:val="18"/>
                <w:lang w:eastAsia="ru-RU"/>
              </w:rPr>
            </w:pP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621"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c>
          <w:tcPr>
            <w:tcW w:w="70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8"/>
                <w:szCs w:val="18"/>
                <w:lang w:eastAsia="ru-RU"/>
              </w:rPr>
            </w:pPr>
            <w:r w:rsidRPr="00CB095F">
              <w:rPr>
                <w:rFonts w:eastAsia="Times New Roman" w:cs="Times New Roman"/>
                <w:sz w:val="18"/>
                <w:szCs w:val="18"/>
                <w:lang w:eastAsia="ru-RU"/>
              </w:rPr>
              <w:t>0</w:t>
            </w:r>
          </w:p>
        </w:tc>
      </w:tr>
    </w:tbl>
    <w:p w:rsidR="00495815" w:rsidRPr="00CB095F" w:rsidRDefault="00495815" w:rsidP="00495815">
      <w:pPr>
        <w:rPr>
          <w:rFonts w:cs="Times New Roman"/>
          <w:lang w:eastAsia="ru-RU"/>
        </w:rPr>
        <w:sectPr w:rsidR="00495815" w:rsidRPr="00CB095F" w:rsidSect="002E394F">
          <w:pgSz w:w="16840" w:h="11907" w:orient="landscape" w:code="9"/>
          <w:pgMar w:top="1701" w:right="1134" w:bottom="850" w:left="1134" w:header="567" w:footer="567" w:gutter="0"/>
          <w:cols w:space="720"/>
          <w:docGrid w:linePitch="326"/>
        </w:sectPr>
      </w:pPr>
    </w:p>
    <w:p w:rsidR="004E04D7" w:rsidRPr="00CB095F" w:rsidRDefault="004E04D7" w:rsidP="004E04D7">
      <w:pPr>
        <w:pStyle w:val="2"/>
        <w:rPr>
          <w:rFonts w:cs="Times New Roman"/>
          <w:color w:val="auto"/>
        </w:rPr>
      </w:pPr>
      <w:bookmarkStart w:id="706" w:name="_Toc49513921"/>
      <w:bookmarkStart w:id="707" w:name="_Toc161082321"/>
      <w:r w:rsidRPr="00CB095F">
        <w:rPr>
          <w:rFonts w:cs="Times New Roman"/>
          <w:color w:val="auto"/>
        </w:rPr>
        <w:t>10.2. Результаты расчетов по каждому источнику тепловой энергии нормативных запасов топлива</w:t>
      </w:r>
      <w:bookmarkEnd w:id="706"/>
      <w:bookmarkEnd w:id="707"/>
    </w:p>
    <w:p w:rsidR="004E04D7" w:rsidRPr="00CB095F" w:rsidRDefault="004E04D7" w:rsidP="004E04D7">
      <w:pPr>
        <w:ind w:firstLine="709"/>
        <w:jc w:val="both"/>
        <w:rPr>
          <w:rFonts w:cs="Times New Roman"/>
          <w:szCs w:val="24"/>
        </w:rPr>
      </w:pPr>
      <w:r w:rsidRPr="00CB095F">
        <w:rPr>
          <w:rFonts w:cs="Times New Roman"/>
          <w:szCs w:val="24"/>
        </w:rPr>
        <w:t xml:space="preserve">Расчеты </w:t>
      </w:r>
      <w:r w:rsidR="00DF6624" w:rsidRPr="00CB095F">
        <w:rPr>
          <w:rFonts w:cs="Times New Roman"/>
          <w:szCs w:val="24"/>
        </w:rPr>
        <w:t>нормативных запасов топлива выполняются</w:t>
      </w:r>
      <w:r w:rsidRPr="00CB095F">
        <w:rPr>
          <w:rFonts w:cs="Times New Roman"/>
          <w:szCs w:val="24"/>
        </w:rPr>
        <w:t xml:space="preserve">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4E04D7" w:rsidRPr="00CB095F" w:rsidRDefault="004E04D7" w:rsidP="004E04D7">
      <w:pPr>
        <w:ind w:firstLine="709"/>
        <w:jc w:val="both"/>
        <w:rPr>
          <w:rFonts w:cs="Times New Roman"/>
          <w:szCs w:val="24"/>
        </w:rPr>
      </w:pPr>
      <w:r w:rsidRPr="00CB095F">
        <w:rPr>
          <w:rFonts w:cs="Times New Roman"/>
          <w:szCs w:val="24"/>
        </w:rPr>
        <w:t>Общий нормативный запаса топлива определяется по формуле:</w:t>
      </w:r>
    </w:p>
    <w:p w:rsidR="004E04D7" w:rsidRPr="00CB095F" w:rsidRDefault="004E04D7" w:rsidP="004E04D7">
      <w:pPr>
        <w:ind w:firstLine="709"/>
        <w:jc w:val="center"/>
        <w:rPr>
          <w:rFonts w:cs="Times New Roman"/>
          <w:szCs w:val="24"/>
        </w:rPr>
      </w:pPr>
      <w:r w:rsidRPr="00CB095F">
        <w:rPr>
          <w:rFonts w:eastAsia="Times New Roman" w:cs="Times New Roman"/>
          <w:position w:val="-6"/>
          <w:sz w:val="26"/>
          <w:szCs w:val="26"/>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15.65pt" o:ole="">
            <v:imagedata r:id="rId14" o:title=""/>
          </v:shape>
          <o:OLEObject Type="Embed" ProgID="Equation.3" ShapeID="_x0000_i1025" DrawAspect="Content" ObjectID="_1777793733" r:id="rId15"/>
        </w:object>
      </w:r>
      <w:r w:rsidRPr="00CB095F">
        <w:rPr>
          <w:rFonts w:cs="Times New Roman"/>
          <w:szCs w:val="24"/>
        </w:rPr>
        <w:t xml:space="preserve"> , тыс. т</w:t>
      </w:r>
    </w:p>
    <w:p w:rsidR="004E04D7" w:rsidRPr="00CB095F" w:rsidRDefault="004E04D7" w:rsidP="004E04D7">
      <w:pPr>
        <w:ind w:firstLine="709"/>
        <w:jc w:val="both"/>
        <w:rPr>
          <w:rFonts w:cs="Times New Roman"/>
          <w:szCs w:val="24"/>
        </w:rPr>
      </w:pPr>
      <w:r w:rsidRPr="00CB095F">
        <w:rPr>
          <w:rFonts w:cs="Times New Roman"/>
          <w:szCs w:val="24"/>
        </w:rPr>
        <w:t>В состав ОНЗТ включаются:</w:t>
      </w:r>
    </w:p>
    <w:p w:rsidR="004E04D7" w:rsidRPr="00CB095F" w:rsidRDefault="004E04D7" w:rsidP="004E04D7">
      <w:pPr>
        <w:ind w:firstLine="709"/>
        <w:jc w:val="both"/>
        <w:rPr>
          <w:rFonts w:cs="Times New Roman"/>
          <w:szCs w:val="24"/>
        </w:rPr>
      </w:pPr>
      <w:r w:rsidRPr="00CB095F">
        <w:rPr>
          <w:rFonts w:cs="Times New Roman"/>
          <w:szCs w:val="24"/>
        </w:rPr>
        <w:t>ННЗТ, рассчитываемый по общей присоединенной к источнику тепловой нагрузке;</w:t>
      </w:r>
    </w:p>
    <w:p w:rsidR="004E04D7" w:rsidRPr="00CB095F" w:rsidRDefault="004E04D7" w:rsidP="004E04D7">
      <w:pPr>
        <w:spacing w:after="0"/>
        <w:ind w:firstLine="709"/>
        <w:jc w:val="both"/>
        <w:rPr>
          <w:rFonts w:cs="Times New Roman"/>
          <w:szCs w:val="24"/>
        </w:rPr>
      </w:pPr>
      <w:r w:rsidRPr="00CB095F">
        <w:rPr>
          <w:rFonts w:cs="Times New Roman"/>
          <w:szCs w:val="24"/>
        </w:rPr>
        <w:t>НЭЗТ, определяемый по присоединенной тепловой нагрузке внешних потребителей тепловой энергии.</w:t>
      </w:r>
    </w:p>
    <w:p w:rsidR="004E04D7" w:rsidRPr="00CB095F" w:rsidRDefault="004E04D7" w:rsidP="004E04D7">
      <w:pPr>
        <w:spacing w:after="0"/>
        <w:ind w:firstLine="709"/>
        <w:jc w:val="both"/>
        <w:rPr>
          <w:rFonts w:cs="Times New Roman"/>
          <w:szCs w:val="24"/>
        </w:rPr>
      </w:pPr>
      <w:r w:rsidRPr="00CB095F">
        <w:rPr>
          <w:rFonts w:cs="Times New Roman"/>
          <w:szCs w:val="24"/>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4E04D7" w:rsidRPr="00CB095F" w:rsidRDefault="004E04D7" w:rsidP="004E04D7">
      <w:pPr>
        <w:spacing w:after="0"/>
        <w:ind w:firstLine="709"/>
        <w:jc w:val="both"/>
        <w:rPr>
          <w:rFonts w:cs="Times New Roman"/>
          <w:szCs w:val="24"/>
        </w:rPr>
      </w:pPr>
      <w:r w:rsidRPr="00CB095F">
        <w:rPr>
          <w:rFonts w:cs="Times New Roman"/>
          <w:szCs w:val="24"/>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4E04D7" w:rsidRPr="00CB095F" w:rsidRDefault="004E04D7" w:rsidP="004E04D7">
      <w:pPr>
        <w:spacing w:after="0"/>
        <w:ind w:firstLine="709"/>
        <w:jc w:val="both"/>
        <w:rPr>
          <w:rFonts w:cs="Times New Roman"/>
          <w:szCs w:val="24"/>
        </w:rPr>
      </w:pPr>
      <w:r w:rsidRPr="00CB095F">
        <w:rPr>
          <w:rFonts w:cs="Times New Roman"/>
          <w:szCs w:val="24"/>
        </w:rPr>
        <w:t>Для котельных, работающих на газе расчет НЭЗТ не производится, т.к. ограничения при подаче газа не планируется.</w:t>
      </w:r>
    </w:p>
    <w:p w:rsidR="004E04D7" w:rsidRPr="00CB095F" w:rsidRDefault="004E04D7" w:rsidP="004E04D7">
      <w:pPr>
        <w:pStyle w:val="2"/>
        <w:rPr>
          <w:rFonts w:cs="Times New Roman"/>
          <w:color w:val="auto"/>
        </w:rPr>
      </w:pPr>
      <w:bookmarkStart w:id="708" w:name="_Toc49513922"/>
      <w:bookmarkStart w:id="709" w:name="_Toc161082322"/>
      <w:r w:rsidRPr="00CB095F">
        <w:rPr>
          <w:rFonts w:cs="Times New Roman"/>
          <w:color w:val="auto"/>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08"/>
      <w:bookmarkEnd w:id="709"/>
    </w:p>
    <w:p w:rsidR="004E04D7" w:rsidRPr="00CB095F" w:rsidRDefault="004E04D7" w:rsidP="004E04D7">
      <w:pPr>
        <w:ind w:firstLine="709"/>
        <w:jc w:val="both"/>
        <w:rPr>
          <w:rFonts w:cs="Times New Roman"/>
          <w:szCs w:val="24"/>
        </w:rPr>
      </w:pPr>
      <w:r w:rsidRPr="00CB095F">
        <w:rPr>
          <w:rFonts w:cs="Times New Roman"/>
          <w:szCs w:val="24"/>
        </w:rPr>
        <w:t>В качестве основного вида топлива использ</w:t>
      </w:r>
      <w:r w:rsidR="003E1EAB" w:rsidRPr="00CB095F">
        <w:rPr>
          <w:rFonts w:cs="Times New Roman"/>
          <w:szCs w:val="24"/>
        </w:rPr>
        <w:t>уется природный</w:t>
      </w:r>
      <w:r w:rsidRPr="00CB095F">
        <w:rPr>
          <w:rFonts w:cs="Times New Roman"/>
          <w:szCs w:val="24"/>
        </w:rPr>
        <w:t xml:space="preserve"> газ.</w:t>
      </w:r>
    </w:p>
    <w:p w:rsidR="004E04D7" w:rsidRPr="00CB095F" w:rsidRDefault="004E04D7" w:rsidP="004E04D7">
      <w:pPr>
        <w:pStyle w:val="2"/>
        <w:rPr>
          <w:rFonts w:cs="Times New Roman"/>
          <w:color w:val="auto"/>
        </w:rPr>
      </w:pPr>
      <w:bookmarkStart w:id="710" w:name="_Toc49513923"/>
      <w:bookmarkStart w:id="711" w:name="_Toc161082323"/>
      <w:r w:rsidRPr="00CB095F">
        <w:rPr>
          <w:rFonts w:cs="Times New Roman"/>
          <w:color w:val="auto"/>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10"/>
      <w:bookmarkEnd w:id="711"/>
    </w:p>
    <w:p w:rsidR="004E04D7" w:rsidRPr="00CB095F" w:rsidRDefault="004E04D7" w:rsidP="004E04D7">
      <w:pPr>
        <w:spacing w:after="0"/>
        <w:ind w:right="51" w:firstLine="686"/>
        <w:jc w:val="both"/>
        <w:rPr>
          <w:rFonts w:eastAsia="Times New Roman" w:cs="Times New Roman"/>
          <w:szCs w:val="24"/>
          <w:lang w:eastAsia="ru-RU"/>
        </w:rPr>
      </w:pPr>
      <w:r w:rsidRPr="00CB095F">
        <w:rPr>
          <w:rFonts w:eastAsia="Times New Roman" w:cs="Times New Roman"/>
          <w:szCs w:val="24"/>
          <w:lang w:eastAsia="ru-RU"/>
        </w:rPr>
        <w:t>Топливом для всех котельных является природный газ. Плотность газа 0,706 кг/</w:t>
      </w:r>
      <w:r w:rsidR="0096188B" w:rsidRPr="00CB095F">
        <w:rPr>
          <w:rFonts w:eastAsia="Times New Roman" w:cs="Times New Roman"/>
          <w:szCs w:val="24"/>
          <w:lang w:eastAsia="ru-RU"/>
        </w:rPr>
        <w:t>м³</w:t>
      </w:r>
      <w:r w:rsidRPr="00CB095F">
        <w:rPr>
          <w:rFonts w:eastAsia="Times New Roman" w:cs="Times New Roman"/>
          <w:szCs w:val="24"/>
          <w:lang w:eastAsia="ru-RU"/>
        </w:rPr>
        <w:t xml:space="preserve"> при температуре 0 °С и давлении 0,10132 МПа. Низшая теплота сгорания 7,900 Гкал/ тыс. </w:t>
      </w:r>
      <w:r w:rsidR="0096188B" w:rsidRPr="00CB095F">
        <w:rPr>
          <w:rFonts w:eastAsia="Times New Roman" w:cs="Times New Roman"/>
          <w:szCs w:val="24"/>
          <w:lang w:eastAsia="ru-RU"/>
        </w:rPr>
        <w:t>м³</w:t>
      </w:r>
      <w:r w:rsidRPr="00CB095F">
        <w:rPr>
          <w:rFonts w:cs="Times New Roman"/>
        </w:rPr>
        <w:t>, нормативная теплота сгорания 8,</w:t>
      </w:r>
      <w:r w:rsidR="00217AE3" w:rsidRPr="00CB095F">
        <w:rPr>
          <w:rFonts w:cs="Times New Roman"/>
        </w:rPr>
        <w:t>120</w:t>
      </w:r>
      <w:r w:rsidRPr="00CB095F">
        <w:rPr>
          <w:rFonts w:cs="Times New Roman"/>
        </w:rPr>
        <w:t xml:space="preserve"> Гкал/тыс. </w:t>
      </w:r>
      <w:r w:rsidR="0096188B" w:rsidRPr="00CB095F">
        <w:rPr>
          <w:rFonts w:eastAsia="Times New Roman" w:cs="Times New Roman"/>
          <w:szCs w:val="24"/>
          <w:lang w:eastAsia="ru-RU"/>
        </w:rPr>
        <w:t>м³</w:t>
      </w:r>
      <w:r w:rsidRPr="00CB095F">
        <w:rPr>
          <w:rFonts w:eastAsia="Times New Roman" w:cs="Times New Roman"/>
          <w:szCs w:val="24"/>
          <w:lang w:eastAsia="ru-RU"/>
        </w:rPr>
        <w:t>.</w:t>
      </w:r>
    </w:p>
    <w:p w:rsidR="004E04D7" w:rsidRPr="00CB095F" w:rsidRDefault="004E04D7" w:rsidP="004E04D7">
      <w:pPr>
        <w:pStyle w:val="2"/>
        <w:rPr>
          <w:rFonts w:cs="Times New Roman"/>
          <w:color w:val="auto"/>
        </w:rPr>
      </w:pPr>
      <w:bookmarkStart w:id="712" w:name="_Toc49513924"/>
      <w:bookmarkStart w:id="713" w:name="_Toc161082324"/>
      <w:r w:rsidRPr="00CB095F">
        <w:rPr>
          <w:rFonts w:cs="Times New Roman"/>
          <w:color w:val="auto"/>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12"/>
      <w:bookmarkEnd w:id="713"/>
    </w:p>
    <w:p w:rsidR="005642B1" w:rsidRPr="00CB095F" w:rsidRDefault="004E04D7" w:rsidP="005642B1">
      <w:pPr>
        <w:ind w:firstLine="709"/>
        <w:jc w:val="both"/>
        <w:rPr>
          <w:rFonts w:cs="Times New Roman"/>
          <w:szCs w:val="24"/>
        </w:rPr>
      </w:pPr>
      <w:r w:rsidRPr="00CB095F">
        <w:rPr>
          <w:rFonts w:cs="Times New Roman"/>
          <w:szCs w:val="24"/>
        </w:rPr>
        <w:t xml:space="preserve">В </w:t>
      </w:r>
      <w:r w:rsidR="005642B1" w:rsidRPr="00CB095F">
        <w:rPr>
          <w:rFonts w:cs="Times New Roman"/>
          <w:szCs w:val="24"/>
        </w:rPr>
        <w:t>качестве основного вида топлива используется природный газ.</w:t>
      </w:r>
    </w:p>
    <w:p w:rsidR="004E04D7" w:rsidRPr="00CB095F" w:rsidRDefault="004E04D7" w:rsidP="004E04D7">
      <w:pPr>
        <w:pStyle w:val="2"/>
        <w:rPr>
          <w:rFonts w:cs="Times New Roman"/>
          <w:color w:val="auto"/>
        </w:rPr>
      </w:pPr>
      <w:bookmarkStart w:id="714" w:name="_Toc49513925"/>
      <w:bookmarkStart w:id="715" w:name="_Toc161082325"/>
      <w:r w:rsidRPr="00CB095F">
        <w:rPr>
          <w:rFonts w:cs="Times New Roman"/>
          <w:color w:val="auto"/>
        </w:rPr>
        <w:t>10.6. Приоритетное направление развития топливного баланса поселения, городского округа</w:t>
      </w:r>
      <w:bookmarkEnd w:id="714"/>
      <w:bookmarkEnd w:id="715"/>
    </w:p>
    <w:p w:rsidR="005642B1" w:rsidRPr="00CB095F" w:rsidRDefault="005642B1" w:rsidP="005642B1">
      <w:pPr>
        <w:ind w:firstLine="709"/>
        <w:jc w:val="both"/>
        <w:rPr>
          <w:rFonts w:cs="Times New Roman"/>
          <w:szCs w:val="24"/>
        </w:rPr>
      </w:pPr>
      <w:r w:rsidRPr="00CB095F">
        <w:rPr>
          <w:rFonts w:cs="Times New Roman"/>
          <w:szCs w:val="24"/>
        </w:rPr>
        <w:t>В качестве основного вида топлива используется природный газ.</w:t>
      </w:r>
    </w:p>
    <w:p w:rsidR="004E04D7" w:rsidRPr="00CB095F" w:rsidRDefault="004E04D7" w:rsidP="004E04D7">
      <w:pPr>
        <w:pStyle w:val="2"/>
        <w:rPr>
          <w:rFonts w:cs="Times New Roman"/>
          <w:color w:val="auto"/>
        </w:rPr>
      </w:pPr>
      <w:bookmarkStart w:id="716" w:name="_Toc49513926"/>
      <w:bookmarkStart w:id="717" w:name="_Toc161082326"/>
      <w:r w:rsidRPr="00CB095F">
        <w:rPr>
          <w:rFonts w:cs="Times New Roman"/>
          <w:color w:val="auto"/>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16"/>
      <w:bookmarkEnd w:id="717"/>
    </w:p>
    <w:p w:rsidR="004E04D7" w:rsidRPr="00CB095F" w:rsidRDefault="00782AAD" w:rsidP="004E04D7">
      <w:pPr>
        <w:ind w:firstLine="709"/>
        <w:jc w:val="both"/>
        <w:rPr>
          <w:rFonts w:eastAsia="Times New Roman" w:cs="Times New Roman"/>
          <w:szCs w:val="24"/>
          <w:lang w:eastAsia="ru-RU"/>
        </w:rPr>
      </w:pPr>
      <w:r w:rsidRPr="00CB095F">
        <w:rPr>
          <w:rFonts w:eastAsia="Times New Roman" w:cs="Times New Roman"/>
          <w:szCs w:val="24"/>
          <w:lang w:eastAsia="ru-RU"/>
        </w:rPr>
        <w:t xml:space="preserve">Актуализированы объемы топлива по итогам </w:t>
      </w:r>
      <w:r w:rsidR="00166251" w:rsidRPr="00CB095F">
        <w:rPr>
          <w:rFonts w:eastAsia="Times New Roman" w:cs="Times New Roman"/>
          <w:szCs w:val="24"/>
          <w:lang w:eastAsia="ru-RU"/>
        </w:rPr>
        <w:t>2023</w:t>
      </w:r>
      <w:r w:rsidRPr="00CB095F">
        <w:rPr>
          <w:rFonts w:eastAsia="Times New Roman" w:cs="Times New Roman"/>
          <w:szCs w:val="24"/>
          <w:lang w:eastAsia="ru-RU"/>
        </w:rPr>
        <w:t xml:space="preserve"> года и на перспективу.</w:t>
      </w:r>
    </w:p>
    <w:p w:rsidR="004E04D7" w:rsidRPr="00CB095F" w:rsidRDefault="004E04D7" w:rsidP="004E04D7">
      <w:pPr>
        <w:ind w:firstLine="709"/>
        <w:jc w:val="both"/>
        <w:rPr>
          <w:rFonts w:eastAsia="Times New Roman" w:cs="Times New Roman"/>
          <w:szCs w:val="24"/>
          <w:lang w:eastAsia="ru-RU"/>
        </w:rPr>
      </w:pPr>
      <w:r w:rsidRPr="00CB095F">
        <w:rPr>
          <w:rFonts w:cs="Times New Roman"/>
        </w:rPr>
        <w:br w:type="page"/>
      </w:r>
    </w:p>
    <w:p w:rsidR="00843A9E" w:rsidRPr="00CB095F" w:rsidRDefault="00843A9E" w:rsidP="00843A9E">
      <w:pPr>
        <w:pStyle w:val="1"/>
        <w:jc w:val="center"/>
        <w:rPr>
          <w:rFonts w:cs="Times New Roman"/>
          <w:color w:val="auto"/>
        </w:rPr>
      </w:pPr>
      <w:bookmarkStart w:id="718" w:name="_Toc99541322"/>
      <w:bookmarkStart w:id="719" w:name="_Toc161082327"/>
      <w:bookmarkStart w:id="720" w:name="_Hlk99287319"/>
      <w:r w:rsidRPr="00CB095F">
        <w:rPr>
          <w:rFonts w:cs="Times New Roman"/>
          <w:color w:val="auto"/>
        </w:rPr>
        <w:t>Глава 11 «Оценка надежности теплоснабжения»</w:t>
      </w:r>
      <w:bookmarkEnd w:id="718"/>
      <w:bookmarkEnd w:id="719"/>
    </w:p>
    <w:p w:rsidR="004849C6" w:rsidRPr="00CB095F" w:rsidRDefault="004849C6" w:rsidP="004849C6">
      <w:pPr>
        <w:widowControl w:val="0"/>
        <w:overflowPunct w:val="0"/>
        <w:autoSpaceDE w:val="0"/>
        <w:autoSpaceDN w:val="0"/>
        <w:adjustRightInd w:val="0"/>
        <w:jc w:val="both"/>
        <w:outlineLvl w:val="1"/>
        <w:rPr>
          <w:rFonts w:eastAsia="Calibri" w:cs="Times New Roman"/>
          <w:b/>
          <w:noProof/>
          <w:szCs w:val="24"/>
        </w:rPr>
      </w:pPr>
      <w:bookmarkStart w:id="721" w:name="_Toc44359351"/>
      <w:bookmarkStart w:id="722" w:name="_Toc83565976"/>
      <w:bookmarkStart w:id="723" w:name="_Toc161082328"/>
      <w:r w:rsidRPr="00CB095F">
        <w:rPr>
          <w:rFonts w:eastAsia="Calibri" w:cs="Times New Roman"/>
          <w:b/>
          <w:noProof/>
          <w:szCs w:val="24"/>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21"/>
      <w:bookmarkEnd w:id="722"/>
      <w:bookmarkEnd w:id="723"/>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4849C6" w:rsidRPr="00CB095F" w:rsidRDefault="004849C6">
      <w:pPr>
        <w:widowControl w:val="0"/>
        <w:numPr>
          <w:ilvl w:val="0"/>
          <w:numId w:val="18"/>
        </w:numPr>
        <w:overflowPunct w:val="0"/>
        <w:autoSpaceDE w:val="0"/>
        <w:autoSpaceDN w:val="0"/>
        <w:adjustRightInd w:val="0"/>
        <w:spacing w:before="100" w:after="119"/>
        <w:ind w:firstLine="709"/>
        <w:rPr>
          <w:rFonts w:eastAsia="Times New Roman" w:cs="Times New Roman"/>
          <w:szCs w:val="24"/>
          <w:lang w:eastAsia="ru-RU"/>
        </w:rPr>
      </w:pPr>
      <w:r w:rsidRPr="00CB095F">
        <w:rPr>
          <w:rFonts w:eastAsia="Times New Roman" w:cs="Times New Roman"/>
          <w:szCs w:val="24"/>
          <w:lang w:eastAsia="ru-RU"/>
        </w:rPr>
        <w:t>источника теплоты Рит = 0,97;</w:t>
      </w:r>
    </w:p>
    <w:p w:rsidR="004849C6" w:rsidRPr="00CB095F" w:rsidRDefault="004849C6">
      <w:pPr>
        <w:widowControl w:val="0"/>
        <w:numPr>
          <w:ilvl w:val="0"/>
          <w:numId w:val="18"/>
        </w:numPr>
        <w:overflowPunct w:val="0"/>
        <w:autoSpaceDE w:val="0"/>
        <w:autoSpaceDN w:val="0"/>
        <w:adjustRightInd w:val="0"/>
        <w:spacing w:before="100" w:after="119"/>
        <w:ind w:firstLine="709"/>
        <w:rPr>
          <w:rFonts w:eastAsia="Times New Roman" w:cs="Times New Roman"/>
          <w:szCs w:val="24"/>
          <w:lang w:eastAsia="ru-RU"/>
        </w:rPr>
      </w:pPr>
      <w:r w:rsidRPr="00CB095F">
        <w:rPr>
          <w:rFonts w:eastAsia="Times New Roman" w:cs="Times New Roman"/>
          <w:szCs w:val="24"/>
          <w:lang w:eastAsia="ru-RU"/>
        </w:rPr>
        <w:t>тепловых сетей Ртс = 0,9;</w:t>
      </w:r>
    </w:p>
    <w:p w:rsidR="004849C6" w:rsidRPr="00CB095F" w:rsidRDefault="004849C6">
      <w:pPr>
        <w:widowControl w:val="0"/>
        <w:numPr>
          <w:ilvl w:val="0"/>
          <w:numId w:val="18"/>
        </w:numPr>
        <w:overflowPunct w:val="0"/>
        <w:autoSpaceDE w:val="0"/>
        <w:autoSpaceDN w:val="0"/>
        <w:adjustRightInd w:val="0"/>
        <w:spacing w:before="100" w:after="119"/>
        <w:ind w:firstLine="709"/>
        <w:rPr>
          <w:rFonts w:eastAsia="Times New Roman" w:cs="Times New Roman"/>
          <w:szCs w:val="24"/>
          <w:lang w:eastAsia="ru-RU"/>
        </w:rPr>
      </w:pPr>
      <w:r w:rsidRPr="00CB095F">
        <w:rPr>
          <w:rFonts w:eastAsia="Times New Roman" w:cs="Times New Roman"/>
          <w:szCs w:val="24"/>
          <w:lang w:eastAsia="ru-RU"/>
        </w:rPr>
        <w:t>потребителя теплоты Рпт = 0,99;</w:t>
      </w:r>
    </w:p>
    <w:p w:rsidR="004849C6" w:rsidRPr="00CB095F" w:rsidRDefault="004849C6">
      <w:pPr>
        <w:widowControl w:val="0"/>
        <w:numPr>
          <w:ilvl w:val="0"/>
          <w:numId w:val="18"/>
        </w:numPr>
        <w:overflowPunct w:val="0"/>
        <w:autoSpaceDE w:val="0"/>
        <w:autoSpaceDN w:val="0"/>
        <w:adjustRightInd w:val="0"/>
        <w:spacing w:before="100" w:after="119"/>
        <w:ind w:firstLine="709"/>
        <w:rPr>
          <w:rFonts w:eastAsia="Times New Roman" w:cs="Times New Roman"/>
          <w:szCs w:val="24"/>
          <w:lang w:eastAsia="ru-RU"/>
        </w:rPr>
      </w:pPr>
      <w:r w:rsidRPr="00CB095F">
        <w:rPr>
          <w:rFonts w:eastAsia="Times New Roman" w:cs="Times New Roman"/>
          <w:szCs w:val="24"/>
          <w:lang w:eastAsia="ru-RU"/>
        </w:rPr>
        <w:t>системы СЦТ в целом Рсцт = 0,9</w:t>
      </w:r>
      <w:r w:rsidRPr="00CB095F">
        <w:rPr>
          <w:rFonts w:ascii="Cambria Math" w:eastAsia="Times New Roman" w:hAnsi="Cambria Math" w:cs="Cambria Math"/>
          <w:szCs w:val="24"/>
          <w:lang w:eastAsia="ru-RU"/>
        </w:rPr>
        <w:t>⋅</w:t>
      </w:r>
      <w:r w:rsidRPr="00CB095F">
        <w:rPr>
          <w:rFonts w:eastAsia="Times New Roman" w:cs="Times New Roman"/>
          <w:szCs w:val="24"/>
          <w:lang w:eastAsia="ru-RU"/>
        </w:rPr>
        <w:t>0,97</w:t>
      </w:r>
      <w:r w:rsidRPr="00CB095F">
        <w:rPr>
          <w:rFonts w:ascii="Cambria Math" w:eastAsia="Times New Roman" w:hAnsi="Cambria Math" w:cs="Cambria Math"/>
          <w:szCs w:val="24"/>
          <w:lang w:eastAsia="ru-RU"/>
        </w:rPr>
        <w:t>⋅</w:t>
      </w:r>
      <w:r w:rsidRPr="00CB095F">
        <w:rPr>
          <w:rFonts w:eastAsia="Times New Roman" w:cs="Times New Roman"/>
          <w:szCs w:val="24"/>
          <w:lang w:eastAsia="ru-RU"/>
        </w:rPr>
        <w:t>0,99 = 0,86.</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Расчет вероятность безотказной работы тепловой сети по отношению к каждому потребителю осуществляется по следующему алгоритму:</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На первом этапе расчета устанавливается перечень участков теплопроводов, составляющих этот путь.</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Для каждого участка тепловой сети устанавливаются: год его ввода в эксплуатацию, диаметр и протяженность.</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849C6" w:rsidRPr="00CB095F" w:rsidRDefault="004849C6">
      <w:pPr>
        <w:widowControl w:val="0"/>
        <w:numPr>
          <w:ilvl w:val="0"/>
          <w:numId w:val="19"/>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λ - средневзвешенная частота (интенсивность) устойчивых отказов</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участков в конкретной системе теплоснабжения при продолжительности эксплуатации участков от 3 до 17 лет (1/км/год);</w:t>
      </w:r>
    </w:p>
    <w:p w:rsidR="004849C6" w:rsidRPr="00CB095F" w:rsidRDefault="004849C6">
      <w:pPr>
        <w:widowControl w:val="0"/>
        <w:numPr>
          <w:ilvl w:val="0"/>
          <w:numId w:val="19"/>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Средневзвешенная частота (интенсивность) отказов для участков тепловой сети с продолжительностью эксплуатации от 1 до 3 лет;</w:t>
      </w:r>
    </w:p>
    <w:p w:rsidR="004849C6" w:rsidRPr="00CB095F" w:rsidRDefault="004849C6">
      <w:pPr>
        <w:widowControl w:val="0"/>
        <w:numPr>
          <w:ilvl w:val="0"/>
          <w:numId w:val="19"/>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4849C6" w:rsidRPr="00CB095F" w:rsidRDefault="004849C6">
      <w:pPr>
        <w:widowControl w:val="0"/>
        <w:numPr>
          <w:ilvl w:val="0"/>
          <w:numId w:val="20"/>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Средневзвешенная продолжительность ремонта (восстановления) участков тепловой сети;</w:t>
      </w:r>
    </w:p>
    <w:p w:rsidR="004849C6" w:rsidRPr="00CB095F" w:rsidRDefault="004849C6">
      <w:pPr>
        <w:widowControl w:val="0"/>
        <w:numPr>
          <w:ilvl w:val="0"/>
          <w:numId w:val="20"/>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Средневзвешенная продолжительность ремонта (восстановления) участков тепловой сети в зависимости от диаметра участка.</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Частота (интенсивность) отказов (в соответствии с ГОСТ 27.002-15 «Надежность в технике») каждого участка тепловой сети измеряется с помощью показателя λi ,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6" cstate="print"/>
                    <a:stretch>
                      <a:fillRect/>
                    </a:stretch>
                  </pic:blipFill>
                  <pic:spPr>
                    <a:xfrm>
                      <a:off x="0" y="0"/>
                      <a:ext cx="5448300" cy="762000"/>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Интенсивность отказов всего последовательного соединения равна сумме интенсивностей отказов на каждом участке</w:t>
      </w:r>
      <w:r w:rsidRPr="00CB095F">
        <w:rPr>
          <w:rFonts w:eastAsia="Times New Roman" w:cs="Times New Roman"/>
          <w:noProof/>
          <w:szCs w:val="24"/>
          <w:lang w:eastAsia="ru-RU"/>
        </w:rPr>
        <w:drawing>
          <wp:inline distT="0" distB="0" distL="0" distR="0">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7" cstate="print"/>
                    <a:stretch>
                      <a:fillRect/>
                    </a:stretch>
                  </pic:blipFill>
                  <pic:spPr>
                    <a:xfrm>
                      <a:off x="0" y="0"/>
                      <a:ext cx="1500124" cy="293382"/>
                    </a:xfrm>
                    <a:prstGeom prst="rect">
                      <a:avLst/>
                    </a:prstGeom>
                  </pic:spPr>
                </pic:pic>
              </a:graphicData>
            </a:graphic>
          </wp:inline>
        </w:drawing>
      </w:r>
      <w:r w:rsidRPr="00CB095F">
        <w:rPr>
          <w:rFonts w:eastAsia="Times New Roman" w:cs="Times New Roman"/>
          <w:szCs w:val="24"/>
          <w:lang w:eastAsia="ru-RU"/>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4849C6" w:rsidRPr="00CB095F" w:rsidRDefault="004849C6" w:rsidP="004849C6">
      <w:pPr>
        <w:widowControl w:val="0"/>
        <w:overflowPunct w:val="0"/>
        <w:autoSpaceDE w:val="0"/>
        <w:autoSpaceDN w:val="0"/>
        <w:adjustRightInd w:val="0"/>
        <w:spacing w:before="100" w:after="119"/>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8" cstate="print"/>
                    <a:stretch>
                      <a:fillRect/>
                    </a:stretch>
                  </pic:blipFill>
                  <pic:spPr>
                    <a:xfrm>
                      <a:off x="0" y="0"/>
                      <a:ext cx="1899716" cy="505429"/>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где τ - срок эксплуатации участка [лет].</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 xml:space="preserve">Характер изменения интенсивности отказов зависит от параметра α : при α &lt;1, она монотонно убывает, при α &gt;1 - возрастает; при α =1 функция принимает вид </w:t>
      </w:r>
      <w:r w:rsidRPr="00CB095F">
        <w:rPr>
          <w:rFonts w:eastAsia="Times New Roman" w:cs="Times New Roman"/>
          <w:noProof/>
          <w:szCs w:val="24"/>
          <w:lang w:eastAsia="ru-RU"/>
        </w:rPr>
        <w:drawing>
          <wp:inline distT="0" distB="0" distL="0" distR="0">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225725" cy="289595"/>
                    </a:xfrm>
                    <a:prstGeom prst="rect">
                      <a:avLst/>
                    </a:prstGeom>
                  </pic:spPr>
                </pic:pic>
              </a:graphicData>
            </a:graphic>
          </wp:inline>
        </w:drawing>
      </w:r>
      <w:r w:rsidRPr="00CB095F">
        <w:rPr>
          <w:rFonts w:eastAsia="Times New Roman" w:cs="Times New Roman"/>
          <w:szCs w:val="24"/>
          <w:lang w:eastAsia="ru-RU"/>
        </w:rPr>
        <w:t xml:space="preserve"> А λ</w:t>
      </w:r>
      <w:r w:rsidRPr="00CB095F">
        <w:rPr>
          <w:rFonts w:eastAsia="Times New Roman" w:cs="Times New Roman"/>
          <w:szCs w:val="24"/>
          <w:vertAlign w:val="subscript"/>
          <w:lang w:eastAsia="ru-RU"/>
        </w:rPr>
        <w:t>0</w:t>
      </w:r>
      <w:r w:rsidRPr="00CB095F">
        <w:rPr>
          <w:rFonts w:eastAsia="Times New Roman" w:cs="Times New Roman"/>
          <w:szCs w:val="24"/>
          <w:lang w:eastAsia="ru-RU"/>
        </w:rPr>
        <w:t xml:space="preserve">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4849C6" w:rsidRPr="00CB095F" w:rsidRDefault="004849C6" w:rsidP="004849C6">
      <w:pPr>
        <w:widowControl w:val="0"/>
        <w:overflowPunct w:val="0"/>
        <w:autoSpaceDE w:val="0"/>
        <w:autoSpaceDN w:val="0"/>
        <w:adjustRightInd w:val="0"/>
        <w:spacing w:before="100" w:after="119"/>
        <w:ind w:firstLine="360"/>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0" cstate="print"/>
                    <a:stretch>
                      <a:fillRect/>
                    </a:stretch>
                  </pic:blipFill>
                  <pic:spPr>
                    <a:xfrm>
                      <a:off x="0" y="0"/>
                      <a:ext cx="2378511" cy="1054877"/>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1"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360"/>
        <w:jc w:val="center"/>
        <w:rPr>
          <w:rFonts w:eastAsia="Times New Roman" w:cs="Times New Roman"/>
          <w:b/>
          <w:bCs/>
          <w:szCs w:val="24"/>
          <w:lang w:eastAsia="ru-RU"/>
        </w:rPr>
      </w:pPr>
      <w:r w:rsidRPr="00CB095F">
        <w:rPr>
          <w:rFonts w:eastAsia="Times New Roman" w:cs="Times New Roman"/>
          <w:b/>
          <w:bCs/>
          <w:szCs w:val="24"/>
          <w:lang w:eastAsia="ru-RU"/>
        </w:rPr>
        <w:t>Рисунок 11.1. Интенсивность отказов в зависимости от срока эксплуатации участка тепловой сети</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4849C6" w:rsidRPr="00CB095F" w:rsidRDefault="004849C6" w:rsidP="004849C6">
      <w:pPr>
        <w:widowControl w:val="0"/>
        <w:overflowPunct w:val="0"/>
        <w:autoSpaceDE w:val="0"/>
        <w:autoSpaceDN w:val="0"/>
        <w:adjustRightInd w:val="0"/>
        <w:spacing w:before="100" w:after="119"/>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331666" cy="978047"/>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tв - внутренняя температура, которая устанавливается в помещении через</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время z в часах, после наступления исходного события, °С;</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z - время, отсчитываемое после начала исходного события, ч;</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t′в - температура в отапливаемом помещении, которая была в момент начала исходного события, °С;</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tн - температура наружного воздуха, усредненная на периоде времени z , °С;</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Qо - подача теплоты в помещение, Дж/ч;</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qоV - удельные расчетные тепловые потери здания, Дж/(ч·°С);</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β - коэффициент аккумуляции помещения (здания), ч.</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 xml:space="preserve">Для расчета времени снижения температуры в жилом задании до +12 °С при внезапном прекращении теплоснабжения эта формула при </w:t>
      </w:r>
      <w:r w:rsidRPr="00CB095F">
        <w:rPr>
          <w:rFonts w:eastAsia="Times New Roman" w:cs="Times New Roman"/>
          <w:noProof/>
          <w:szCs w:val="24"/>
          <w:lang w:eastAsia="ru-RU"/>
        </w:rPr>
        <w:drawing>
          <wp:inline distT="0" distB="0" distL="0" distR="0">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3" cstate="print"/>
                    <a:stretch>
                      <a:fillRect/>
                    </a:stretch>
                  </pic:blipFill>
                  <pic:spPr>
                    <a:xfrm>
                      <a:off x="0" y="0"/>
                      <a:ext cx="512050" cy="332383"/>
                    </a:xfrm>
                    <a:prstGeom prst="rect">
                      <a:avLst/>
                    </a:prstGeom>
                  </pic:spPr>
                </pic:pic>
              </a:graphicData>
            </a:graphic>
          </wp:inline>
        </w:drawing>
      </w:r>
      <w:r w:rsidRPr="00CB095F">
        <w:rPr>
          <w:rFonts w:eastAsia="Times New Roman" w:cs="Times New Roman"/>
          <w:szCs w:val="24"/>
          <w:lang w:eastAsia="ru-RU"/>
        </w:rPr>
        <w:t xml:space="preserve"> имеет следующий вид:</w:t>
      </w:r>
    </w:p>
    <w:p w:rsidR="004849C6" w:rsidRPr="00CB095F" w:rsidRDefault="004849C6" w:rsidP="004849C6">
      <w:pPr>
        <w:widowControl w:val="0"/>
        <w:overflowPunct w:val="0"/>
        <w:autoSpaceDE w:val="0"/>
        <w:autoSpaceDN w:val="0"/>
        <w:adjustRightInd w:val="0"/>
        <w:spacing w:before="100" w:after="119"/>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4" cstate="print"/>
                    <a:stretch>
                      <a:fillRect/>
                    </a:stretch>
                  </pic:blipFill>
                  <pic:spPr>
                    <a:xfrm>
                      <a:off x="0" y="0"/>
                      <a:ext cx="1664502" cy="653058"/>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где tв,а - внутренняя температура, которая устанавливается критерием</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отказа теплоснабжения (+12 °С для жилых зданий);</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Расчет проводится для каждой градации повторяемости температуры наружного воздуха при коэффициенте аккумуляции жилого здания β = 40 часов.</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4849C6" w:rsidRPr="00CB095F" w:rsidRDefault="004849C6" w:rsidP="004849C6">
      <w:pPr>
        <w:widowControl w:val="0"/>
        <w:overflowPunct w:val="0"/>
        <w:autoSpaceDE w:val="0"/>
        <w:autoSpaceDN w:val="0"/>
        <w:adjustRightInd w:val="0"/>
        <w:spacing w:before="100" w:after="119"/>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486025" cy="447675"/>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где</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lc.з - расстояние между секционирующими задвижками, м;</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D - условный диаметр трубопровода, м.</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Расчет выполняется для каждого участка и/или элемента, входящего в путь от источника до абонента:</w:t>
      </w:r>
    </w:p>
    <w:p w:rsidR="004849C6" w:rsidRPr="00CB095F" w:rsidRDefault="004849C6">
      <w:pPr>
        <w:widowControl w:val="0"/>
        <w:numPr>
          <w:ilvl w:val="0"/>
          <w:numId w:val="21"/>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по уравнению 3.5 вычисляется время ликвидации повреждения на i –том участке;</w:t>
      </w:r>
    </w:p>
    <w:p w:rsidR="004849C6" w:rsidRPr="00CB095F" w:rsidRDefault="004849C6">
      <w:pPr>
        <w:widowControl w:val="0"/>
        <w:numPr>
          <w:ilvl w:val="0"/>
          <w:numId w:val="21"/>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по каждой градации повторяемости температур с использованием уравнения 3.4 вычисляется допустимое время проведения ремонта;</w:t>
      </w:r>
    </w:p>
    <w:p w:rsidR="004849C6" w:rsidRPr="00CB095F" w:rsidRDefault="004849C6">
      <w:pPr>
        <w:widowControl w:val="0"/>
        <w:numPr>
          <w:ilvl w:val="0"/>
          <w:numId w:val="21"/>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4849C6" w:rsidRPr="00CB095F" w:rsidRDefault="004849C6">
      <w:pPr>
        <w:widowControl w:val="0"/>
        <w:numPr>
          <w:ilvl w:val="0"/>
          <w:numId w:val="21"/>
        </w:numPr>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4849C6" w:rsidRPr="00CB095F" w:rsidRDefault="004849C6" w:rsidP="004849C6">
      <w:pPr>
        <w:widowControl w:val="0"/>
        <w:overflowPunct w:val="0"/>
        <w:autoSpaceDE w:val="0"/>
        <w:autoSpaceDN w:val="0"/>
        <w:adjustRightInd w:val="0"/>
        <w:spacing w:before="100" w:after="119"/>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981424" cy="1097733"/>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Вычисляется вероятность безотказной работы участка тепловой сети относительно абонента</w:t>
      </w:r>
    </w:p>
    <w:p w:rsidR="004849C6" w:rsidRPr="00CB095F" w:rsidRDefault="004849C6" w:rsidP="00DE2AA8">
      <w:pPr>
        <w:spacing w:before="120" w:after="0"/>
        <w:ind w:firstLine="709"/>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665696" cy="357306"/>
                    </a:xfrm>
                    <a:prstGeom prst="rect">
                      <a:avLst/>
                    </a:prstGeom>
                  </pic:spPr>
                </pic:pic>
              </a:graphicData>
            </a:graphic>
          </wp:inline>
        </w:drawing>
      </w:r>
    </w:p>
    <w:p w:rsidR="004849C6" w:rsidRPr="00CB095F" w:rsidRDefault="004849C6" w:rsidP="004849C6">
      <w:pPr>
        <w:widowControl w:val="0"/>
        <w:overflowPunct w:val="0"/>
        <w:autoSpaceDE w:val="0"/>
        <w:autoSpaceDN w:val="0"/>
        <w:adjustRightInd w:val="0"/>
        <w:contextualSpacing/>
        <w:jc w:val="both"/>
        <w:outlineLvl w:val="1"/>
        <w:rPr>
          <w:rFonts w:eastAsia="Calibri" w:cs="Times New Roman"/>
          <w:b/>
          <w:noProof/>
          <w:szCs w:val="24"/>
        </w:rPr>
      </w:pPr>
      <w:bookmarkStart w:id="724" w:name="_Toc44359352"/>
      <w:bookmarkStart w:id="725" w:name="_Toc83565977"/>
      <w:bookmarkStart w:id="726" w:name="_Toc161082329"/>
      <w:r w:rsidRPr="00CB095F">
        <w:rPr>
          <w:rFonts w:eastAsia="Calibri" w:cs="Times New Roman"/>
          <w:b/>
          <w:noProof/>
          <w:szCs w:val="24"/>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24"/>
      <w:bookmarkEnd w:id="725"/>
      <w:bookmarkEnd w:id="726"/>
    </w:p>
    <w:p w:rsidR="004849C6" w:rsidRPr="00CB095F" w:rsidRDefault="004849C6" w:rsidP="004849C6">
      <w:pPr>
        <w:spacing w:before="120" w:after="0"/>
        <w:ind w:firstLine="709"/>
        <w:jc w:val="both"/>
        <w:rPr>
          <w:rFonts w:eastAsia="Times New Roman" w:cs="Times New Roman"/>
          <w:szCs w:val="24"/>
          <w:lang w:eastAsia="ru-RU"/>
        </w:rPr>
      </w:pPr>
      <w:r w:rsidRPr="00CB095F">
        <w:rPr>
          <w:rFonts w:eastAsia="Times New Roman" w:cs="Times New Roman"/>
          <w:szCs w:val="24"/>
          <w:lang w:eastAsia="ru-RU"/>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4849C6" w:rsidRPr="00CB095F" w:rsidRDefault="004849C6" w:rsidP="004849C6">
      <w:pPr>
        <w:spacing w:before="120" w:after="0"/>
        <w:ind w:firstLine="709"/>
        <w:jc w:val="both"/>
        <w:rPr>
          <w:rFonts w:eastAsia="Times New Roman" w:cs="Times New Roman"/>
          <w:szCs w:val="24"/>
          <w:lang w:eastAsia="ru-RU"/>
        </w:rPr>
      </w:pPr>
      <w:r w:rsidRPr="00CB095F">
        <w:rPr>
          <w:rFonts w:eastAsia="Times New Roman" w:cs="Times New Roman"/>
          <w:szCs w:val="24"/>
          <w:lang w:eastAsia="ru-RU"/>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4849C6" w:rsidRPr="00CB095F" w:rsidRDefault="004849C6" w:rsidP="004849C6">
      <w:pPr>
        <w:spacing w:before="120" w:after="0"/>
        <w:ind w:firstLine="709"/>
        <w:jc w:val="both"/>
        <w:rPr>
          <w:rFonts w:eastAsia="Times New Roman" w:cs="Times New Roman"/>
          <w:szCs w:val="24"/>
          <w:lang w:eastAsia="ru-RU"/>
        </w:rPr>
      </w:pPr>
      <w:r w:rsidRPr="00CB095F">
        <w:rPr>
          <w:rFonts w:eastAsia="Times New Roman" w:cs="Times New Roman"/>
          <w:szCs w:val="24"/>
          <w:lang w:eastAsia="ru-RU"/>
        </w:rPr>
        <w:t xml:space="preserve">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w:t>
      </w:r>
      <w:r w:rsidR="0075628F" w:rsidRPr="00CB095F">
        <w:rPr>
          <w:rFonts w:eastAsia="Times New Roman" w:cs="Times New Roman"/>
          <w:szCs w:val="24"/>
          <w:lang w:eastAsia="ru-RU"/>
        </w:rPr>
        <w:t>ниже.</w:t>
      </w:r>
    </w:p>
    <w:p w:rsidR="004849C6" w:rsidRPr="00CB095F" w:rsidRDefault="0075628F" w:rsidP="00044118">
      <w:pPr>
        <w:spacing w:after="0" w:line="240" w:lineRule="auto"/>
        <w:jc w:val="center"/>
        <w:rPr>
          <w:rFonts w:eastAsia="Times New Roman" w:cs="Times New Roman"/>
          <w:b/>
          <w:szCs w:val="24"/>
          <w:lang w:eastAsia="ru-RU"/>
        </w:rPr>
      </w:pPr>
      <w:r w:rsidRPr="00CB095F">
        <w:rPr>
          <w:rFonts w:cs="Times New Roman"/>
          <w:b/>
          <w:bCs/>
        </w:rPr>
        <w:t xml:space="preserve">Таблица </w:t>
      </w:r>
      <w:r w:rsidR="00987609" w:rsidRPr="00CB095F">
        <w:rPr>
          <w:rFonts w:cs="Times New Roman"/>
          <w:b/>
          <w:bCs/>
        </w:rPr>
        <w:fldChar w:fldCharType="begin"/>
      </w:r>
      <w:r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31</w:t>
      </w:r>
      <w:r w:rsidR="00987609" w:rsidRPr="00CB095F">
        <w:rPr>
          <w:rFonts w:cs="Times New Roman"/>
          <w:b/>
          <w:bCs/>
          <w:noProof/>
        </w:rPr>
        <w:fldChar w:fldCharType="end"/>
      </w:r>
      <w:r w:rsidRPr="00CB095F">
        <w:rPr>
          <w:rFonts w:eastAsia="Times New Roman" w:cs="Times New Roman"/>
          <w:b/>
          <w:bCs/>
          <w:szCs w:val="24"/>
          <w:lang w:eastAsia="ru-RU"/>
        </w:rPr>
        <w:t xml:space="preserve">– </w:t>
      </w:r>
      <w:r w:rsidR="004849C6" w:rsidRPr="00CB095F">
        <w:rPr>
          <w:rFonts w:eastAsia="Times New Roman" w:cs="Times New Roman"/>
          <w:b/>
          <w:szCs w:val="24"/>
          <w:lang w:eastAsia="ru-RU"/>
        </w:rPr>
        <w:t>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72"/>
        <w:gridCol w:w="4673"/>
      </w:tblGrid>
      <w:tr w:rsidR="00CB095F" w:rsidRPr="00CB095F" w:rsidTr="00DB26A9">
        <w:trPr>
          <w:trHeight w:val="23"/>
          <w:tblHeader/>
          <w:jc w:val="center"/>
        </w:trPr>
        <w:tc>
          <w:tcPr>
            <w:tcW w:w="4672" w:type="dxa"/>
            <w:shd w:val="clear" w:color="auto" w:fill="auto"/>
            <w:vAlign w:val="center"/>
          </w:tcPr>
          <w:p w:rsidR="004849C6" w:rsidRPr="00CB095F" w:rsidRDefault="004849C6" w:rsidP="00DB26A9">
            <w:pPr>
              <w:spacing w:after="0" w:line="240" w:lineRule="auto"/>
              <w:jc w:val="center"/>
              <w:rPr>
                <w:rFonts w:eastAsia="Times New Roman" w:cs="Times New Roman"/>
                <w:b/>
                <w:szCs w:val="24"/>
                <w:lang w:eastAsia="ru-RU"/>
              </w:rPr>
            </w:pPr>
            <w:r w:rsidRPr="00CB095F">
              <w:rPr>
                <w:rFonts w:eastAsia="Times New Roman" w:cs="Times New Roman"/>
                <w:b/>
                <w:szCs w:val="24"/>
                <w:lang w:eastAsia="ru-RU"/>
              </w:rPr>
              <w:t>Диаметр, мм</w:t>
            </w:r>
          </w:p>
        </w:tc>
        <w:tc>
          <w:tcPr>
            <w:tcW w:w="4673" w:type="dxa"/>
            <w:shd w:val="clear" w:color="auto" w:fill="auto"/>
            <w:vAlign w:val="center"/>
          </w:tcPr>
          <w:p w:rsidR="004849C6" w:rsidRPr="00CB095F" w:rsidRDefault="004849C6" w:rsidP="00DB26A9">
            <w:pPr>
              <w:spacing w:after="0" w:line="240" w:lineRule="auto"/>
              <w:jc w:val="center"/>
              <w:rPr>
                <w:rFonts w:eastAsia="Times New Roman" w:cs="Times New Roman"/>
                <w:b/>
                <w:szCs w:val="24"/>
                <w:lang w:eastAsia="ru-RU"/>
              </w:rPr>
            </w:pPr>
            <w:r w:rsidRPr="00CB095F">
              <w:rPr>
                <w:rFonts w:eastAsia="Times New Roman" w:cs="Times New Roman"/>
                <w:b/>
                <w:szCs w:val="24"/>
                <w:lang w:eastAsia="ru-RU"/>
              </w:rPr>
              <w:t>Среднее время восстановления</w:t>
            </w:r>
          </w:p>
        </w:tc>
      </w:tr>
      <w:tr w:rsidR="00CB095F" w:rsidRPr="00CB095F" w:rsidTr="00DB26A9">
        <w:trPr>
          <w:trHeight w:val="23"/>
          <w:jc w:val="center"/>
        </w:trPr>
        <w:tc>
          <w:tcPr>
            <w:tcW w:w="4672"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100</w:t>
            </w:r>
          </w:p>
        </w:tc>
        <w:tc>
          <w:tcPr>
            <w:tcW w:w="4673"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12,5</w:t>
            </w:r>
          </w:p>
        </w:tc>
      </w:tr>
      <w:tr w:rsidR="00CB095F" w:rsidRPr="00CB095F" w:rsidTr="00DB26A9">
        <w:trPr>
          <w:trHeight w:val="23"/>
          <w:jc w:val="center"/>
        </w:trPr>
        <w:tc>
          <w:tcPr>
            <w:tcW w:w="4672"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125-300</w:t>
            </w:r>
          </w:p>
        </w:tc>
        <w:tc>
          <w:tcPr>
            <w:tcW w:w="4673"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17,5</w:t>
            </w:r>
          </w:p>
        </w:tc>
      </w:tr>
      <w:tr w:rsidR="00CB095F" w:rsidRPr="00CB095F" w:rsidTr="00DB26A9">
        <w:trPr>
          <w:trHeight w:val="23"/>
          <w:jc w:val="center"/>
        </w:trPr>
        <w:tc>
          <w:tcPr>
            <w:tcW w:w="4672"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350-500</w:t>
            </w:r>
          </w:p>
        </w:tc>
        <w:tc>
          <w:tcPr>
            <w:tcW w:w="4673"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17,5</w:t>
            </w:r>
          </w:p>
        </w:tc>
      </w:tr>
      <w:tr w:rsidR="00CB095F" w:rsidRPr="00CB095F" w:rsidTr="00DB26A9">
        <w:trPr>
          <w:trHeight w:val="23"/>
          <w:jc w:val="center"/>
        </w:trPr>
        <w:tc>
          <w:tcPr>
            <w:tcW w:w="4672"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600-700</w:t>
            </w:r>
          </w:p>
        </w:tc>
        <w:tc>
          <w:tcPr>
            <w:tcW w:w="4673"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19</w:t>
            </w:r>
          </w:p>
        </w:tc>
      </w:tr>
      <w:tr w:rsidR="004849C6" w:rsidRPr="00CB095F" w:rsidTr="00DB26A9">
        <w:trPr>
          <w:trHeight w:val="23"/>
          <w:jc w:val="center"/>
        </w:trPr>
        <w:tc>
          <w:tcPr>
            <w:tcW w:w="4672"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800-900</w:t>
            </w:r>
          </w:p>
        </w:tc>
        <w:tc>
          <w:tcPr>
            <w:tcW w:w="4673" w:type="dxa"/>
            <w:shd w:val="clear" w:color="auto" w:fill="auto"/>
          </w:tcPr>
          <w:p w:rsidR="004849C6" w:rsidRPr="00CB095F" w:rsidRDefault="004849C6"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27,2</w:t>
            </w:r>
          </w:p>
        </w:tc>
      </w:tr>
    </w:tbl>
    <w:p w:rsidR="004849C6" w:rsidRPr="00CB095F" w:rsidRDefault="004849C6" w:rsidP="004849C6">
      <w:pPr>
        <w:spacing w:after="0"/>
        <w:rPr>
          <w:rFonts w:eastAsia="Times New Roman" w:cs="Times New Roman"/>
          <w:b/>
          <w:bCs/>
          <w:kern w:val="28"/>
          <w:szCs w:val="24"/>
          <w:lang w:eastAsia="ru-RU"/>
        </w:rPr>
      </w:pPr>
      <w:bookmarkStart w:id="727" w:name="_Toc44359353"/>
    </w:p>
    <w:p w:rsidR="004849C6" w:rsidRPr="00CB095F" w:rsidRDefault="004849C6" w:rsidP="004849C6">
      <w:pPr>
        <w:keepNext/>
        <w:keepLines/>
        <w:spacing w:before="120"/>
        <w:jc w:val="both"/>
        <w:outlineLvl w:val="1"/>
        <w:rPr>
          <w:rFonts w:eastAsia="Times New Roman" w:cs="Times New Roman"/>
          <w:b/>
          <w:bCs/>
          <w:kern w:val="28"/>
          <w:szCs w:val="24"/>
          <w:lang w:eastAsia="ru-RU"/>
        </w:rPr>
      </w:pPr>
      <w:bookmarkStart w:id="728" w:name="_Toc83565978"/>
      <w:bookmarkStart w:id="729" w:name="_Toc161082330"/>
      <w:r w:rsidRPr="00CB095F">
        <w:rPr>
          <w:rFonts w:eastAsia="Times New Roman" w:cs="Times New Roman"/>
          <w:b/>
          <w:bCs/>
          <w:kern w:val="28"/>
          <w:szCs w:val="24"/>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27"/>
      <w:bookmarkEnd w:id="728"/>
      <w:bookmarkEnd w:id="729"/>
    </w:p>
    <w:p w:rsidR="004849C6" w:rsidRPr="00CB095F" w:rsidRDefault="004849C6" w:rsidP="004849C6">
      <w:pPr>
        <w:widowControl w:val="0"/>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4849C6" w:rsidRPr="00CB095F" w:rsidRDefault="004849C6">
      <w:pPr>
        <w:widowControl w:val="0"/>
        <w:numPr>
          <w:ilvl w:val="0"/>
          <w:numId w:val="22"/>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Источника теплоты Рит=0,97;</w:t>
      </w:r>
    </w:p>
    <w:p w:rsidR="004849C6" w:rsidRPr="00CB095F" w:rsidRDefault="004849C6">
      <w:pPr>
        <w:widowControl w:val="0"/>
        <w:numPr>
          <w:ilvl w:val="0"/>
          <w:numId w:val="22"/>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Тепловых сетей Ртс=0,9;</w:t>
      </w:r>
    </w:p>
    <w:p w:rsidR="004849C6" w:rsidRPr="00CB095F" w:rsidRDefault="004849C6">
      <w:pPr>
        <w:widowControl w:val="0"/>
        <w:numPr>
          <w:ilvl w:val="0"/>
          <w:numId w:val="22"/>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Потребителя теплоты Рпт=0,99.</w:t>
      </w:r>
    </w:p>
    <w:p w:rsidR="004849C6" w:rsidRPr="00CB095F" w:rsidRDefault="004849C6" w:rsidP="004849C6">
      <w:pPr>
        <w:widowControl w:val="0"/>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Для системы центрального теплоснабжения в целом:</w:t>
      </w:r>
    </w:p>
    <w:p w:rsidR="004849C6" w:rsidRPr="00CB095F" w:rsidRDefault="004849C6" w:rsidP="004849C6">
      <w:pPr>
        <w:widowControl w:val="0"/>
        <w:overflowPunct w:val="0"/>
        <w:autoSpaceDE w:val="0"/>
        <w:autoSpaceDN w:val="0"/>
        <w:adjustRightInd w:val="0"/>
        <w:spacing w:before="100" w:after="119"/>
        <w:ind w:firstLine="709"/>
        <w:contextualSpacing/>
        <w:jc w:val="center"/>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933575" cy="247650"/>
                    </a:xfrm>
                    <a:prstGeom prst="rect">
                      <a:avLst/>
                    </a:prstGeom>
                    <a:noFill/>
                    <a:ln>
                      <a:noFill/>
                    </a:ln>
                  </pic:spPr>
                </pic:pic>
              </a:graphicData>
            </a:graphic>
          </wp:inline>
        </w:drawing>
      </w:r>
    </w:p>
    <w:p w:rsidR="004849C6" w:rsidRPr="00CB095F" w:rsidRDefault="004849C6" w:rsidP="004849C6">
      <w:pPr>
        <w:widowControl w:val="0"/>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Для обеспечения безотказности тепловых сетей следует определять:</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места размещения резервных трубопроводных связей между радиальными теплопроводами;</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очередность ремонтов и замен теплопроводов, частично или полностью утративших свой ресурс;</w:t>
      </w:r>
    </w:p>
    <w:p w:rsidR="004849C6" w:rsidRPr="00CB095F" w:rsidRDefault="004849C6">
      <w:pPr>
        <w:widowControl w:val="0"/>
        <w:numPr>
          <w:ilvl w:val="0"/>
          <w:numId w:val="23"/>
        </w:numPr>
        <w:overflowPunct w:val="0"/>
        <w:autoSpaceDE w:val="0"/>
        <w:autoSpaceDN w:val="0"/>
        <w:adjustRightInd w:val="0"/>
        <w:spacing w:before="100" w:after="119"/>
        <w:ind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необходимость проведения работ по дополнительному утеплению зданий. </w:t>
      </w:r>
    </w:p>
    <w:p w:rsidR="00DE2AA8" w:rsidRPr="00CB095F" w:rsidRDefault="00DE2AA8" w:rsidP="00DE2AA8">
      <w:pPr>
        <w:spacing w:before="120" w:after="0"/>
        <w:ind w:firstLine="709"/>
        <w:jc w:val="both"/>
        <w:rPr>
          <w:rFonts w:eastAsia="Times New Roman" w:cs="Times New Roman"/>
          <w:szCs w:val="24"/>
          <w:lang w:eastAsia="ru-RU"/>
        </w:rPr>
      </w:pPr>
      <w:r w:rsidRPr="00CB095F">
        <w:rPr>
          <w:rFonts w:eastAsia="Times New Roman" w:cs="Times New Roman"/>
          <w:szCs w:val="24"/>
          <w:lang w:eastAsia="ru-RU"/>
        </w:rPr>
        <w:t>Результаты показателей представлены в п. 11.7.</w:t>
      </w:r>
    </w:p>
    <w:p w:rsidR="004849C6" w:rsidRPr="00CB095F" w:rsidRDefault="004849C6" w:rsidP="004849C6">
      <w:pPr>
        <w:widowControl w:val="0"/>
        <w:overflowPunct w:val="0"/>
        <w:autoSpaceDE w:val="0"/>
        <w:autoSpaceDN w:val="0"/>
        <w:adjustRightInd w:val="0"/>
        <w:jc w:val="both"/>
        <w:outlineLvl w:val="1"/>
        <w:rPr>
          <w:rFonts w:eastAsia="Calibri" w:cs="Times New Roman"/>
          <w:b/>
          <w:noProof/>
          <w:szCs w:val="24"/>
        </w:rPr>
      </w:pPr>
      <w:bookmarkStart w:id="730" w:name="_Toc44359354"/>
      <w:bookmarkStart w:id="731" w:name="_Toc83565979"/>
      <w:bookmarkStart w:id="732" w:name="_Toc161082331"/>
      <w:r w:rsidRPr="00CB095F">
        <w:rPr>
          <w:rFonts w:eastAsia="Calibri" w:cs="Times New Roman"/>
          <w:b/>
          <w:noProof/>
          <w:szCs w:val="24"/>
        </w:rPr>
        <w:t>11.4. Результаты оценки коэффициентов готовности теплопроводов к несению тепловой нагрузки</w:t>
      </w:r>
      <w:bookmarkEnd w:id="730"/>
      <w:bookmarkEnd w:id="731"/>
      <w:bookmarkEnd w:id="732"/>
    </w:p>
    <w:p w:rsidR="004849C6" w:rsidRPr="00CB095F" w:rsidRDefault="004849C6" w:rsidP="004849C6">
      <w:pPr>
        <w:widowControl w:val="0"/>
        <w:overflowPunct w:val="0"/>
        <w:autoSpaceDE w:val="0"/>
        <w:autoSpaceDN w:val="0"/>
        <w:adjustRightInd w:val="0"/>
        <w:spacing w:before="100" w:after="0"/>
        <w:ind w:firstLine="709"/>
        <w:jc w:val="both"/>
        <w:rPr>
          <w:rFonts w:eastAsia="Times New Roman" w:cs="Times New Roman"/>
          <w:szCs w:val="24"/>
          <w:lang w:eastAsia="ru-RU"/>
        </w:rPr>
      </w:pPr>
      <w:r w:rsidRPr="00CB095F">
        <w:rPr>
          <w:rFonts w:eastAsia="Times New Roman" w:cs="Times New Roman"/>
          <w:szCs w:val="24"/>
          <w:lang w:eastAsia="ru-RU"/>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4849C6" w:rsidRPr="00CB095F" w:rsidRDefault="004849C6" w:rsidP="004849C6">
      <w:pPr>
        <w:widowControl w:val="0"/>
        <w:overflowPunct w:val="0"/>
        <w:autoSpaceDE w:val="0"/>
        <w:autoSpaceDN w:val="0"/>
        <w:adjustRightInd w:val="0"/>
        <w:spacing w:before="100" w:after="119"/>
        <w:ind w:firstLine="709"/>
        <w:jc w:val="both"/>
        <w:rPr>
          <w:rFonts w:eastAsia="Times New Roman" w:cs="Times New Roman"/>
          <w:szCs w:val="24"/>
          <w:lang w:eastAsia="ru-RU"/>
        </w:rPr>
      </w:pPr>
      <w:r w:rsidRPr="00CB095F">
        <w:rPr>
          <w:rFonts w:eastAsia="Times New Roman" w:cs="Times New Roman"/>
          <w:szCs w:val="24"/>
          <w:lang w:eastAsia="ru-RU"/>
        </w:rPr>
        <w:t>Минимально допустимый показатель готовности СЦТ к исправной работе принимается 0,97.</w:t>
      </w:r>
    </w:p>
    <w:p w:rsidR="004849C6" w:rsidRPr="00CB095F" w:rsidRDefault="004849C6" w:rsidP="004849C6">
      <w:pPr>
        <w:widowControl w:val="0"/>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Для расчета показателя готовности следует определять (учитывать):</w:t>
      </w:r>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готовность СЦТ к отопительному сезону;</w:t>
      </w:r>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способность тепловых сетей обеспечить исправное функционирование СЦТ при нерасчетных похолоданиях;</w:t>
      </w:r>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организационные и технические меры, необходимые для обеспечения исправного функционирования СЦТ на уровне заданной готовности;</w:t>
      </w:r>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максимально допустимое число часов готовности для источника теплоты;</w:t>
      </w:r>
      <w:bookmarkStart w:id="733" w:name="_Toc533671889"/>
    </w:p>
    <w:p w:rsidR="004849C6" w:rsidRPr="00CB095F" w:rsidRDefault="004849C6">
      <w:pPr>
        <w:widowControl w:val="0"/>
        <w:numPr>
          <w:ilvl w:val="0"/>
          <w:numId w:val="24"/>
        </w:numPr>
        <w:overflowPunct w:val="0"/>
        <w:autoSpaceDE w:val="0"/>
        <w:autoSpaceDN w:val="0"/>
        <w:adjustRightInd w:val="0"/>
        <w:spacing w:after="0"/>
        <w:ind w:firstLine="709"/>
        <w:jc w:val="both"/>
        <w:rPr>
          <w:rFonts w:eastAsia="Times New Roman" w:cs="Times New Roman"/>
          <w:szCs w:val="24"/>
          <w:lang w:eastAsia="ru-RU"/>
        </w:rPr>
      </w:pPr>
      <w:r w:rsidRPr="00CB095F">
        <w:rPr>
          <w:rFonts w:eastAsia="Times New Roman" w:cs="Times New Roman"/>
          <w:szCs w:val="24"/>
          <w:lang w:eastAsia="ru-RU"/>
        </w:rPr>
        <w:t>температуру наружного воздуха, при которой обеспечивается заданная внутренняя температура воздуха.</w:t>
      </w:r>
      <w:bookmarkEnd w:id="733"/>
    </w:p>
    <w:p w:rsidR="00DE2AA8" w:rsidRPr="00CB095F" w:rsidRDefault="00DE2AA8" w:rsidP="00DE2AA8">
      <w:pPr>
        <w:spacing w:before="120" w:after="0"/>
        <w:ind w:firstLine="709"/>
        <w:jc w:val="both"/>
        <w:rPr>
          <w:rFonts w:eastAsia="Times New Roman" w:cs="Times New Roman"/>
          <w:szCs w:val="24"/>
          <w:lang w:eastAsia="ru-RU"/>
        </w:rPr>
      </w:pPr>
      <w:r w:rsidRPr="00CB095F">
        <w:rPr>
          <w:rFonts w:eastAsia="Times New Roman" w:cs="Times New Roman"/>
          <w:szCs w:val="24"/>
          <w:lang w:eastAsia="ru-RU"/>
        </w:rPr>
        <w:t>Результаты показателей представлены в п. 11.7.</w:t>
      </w:r>
    </w:p>
    <w:p w:rsidR="004849C6" w:rsidRPr="00CB095F" w:rsidRDefault="004849C6" w:rsidP="004849C6">
      <w:pPr>
        <w:keepNext/>
        <w:keepLines/>
        <w:widowControl w:val="0"/>
        <w:overflowPunct w:val="0"/>
        <w:autoSpaceDE w:val="0"/>
        <w:autoSpaceDN w:val="0"/>
        <w:adjustRightInd w:val="0"/>
        <w:spacing w:before="120"/>
        <w:jc w:val="both"/>
        <w:outlineLvl w:val="1"/>
        <w:rPr>
          <w:rFonts w:eastAsia="Times New Roman" w:cs="Times New Roman"/>
          <w:b/>
          <w:bCs/>
          <w:kern w:val="28"/>
          <w:szCs w:val="24"/>
          <w:lang w:eastAsia="ru-RU"/>
        </w:rPr>
      </w:pPr>
      <w:bookmarkStart w:id="734" w:name="_Toc44359355"/>
      <w:bookmarkStart w:id="735" w:name="_Toc83565980"/>
      <w:bookmarkStart w:id="736" w:name="_Toc161082332"/>
      <w:r w:rsidRPr="00CB095F">
        <w:rPr>
          <w:rFonts w:eastAsia="Times New Roman" w:cs="Times New Roman"/>
          <w:b/>
          <w:bCs/>
          <w:kern w:val="28"/>
          <w:szCs w:val="24"/>
          <w:lang w:eastAsia="ru-RU"/>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34"/>
      <w:bookmarkEnd w:id="735"/>
      <w:bookmarkEnd w:id="736"/>
    </w:p>
    <w:p w:rsidR="004849C6" w:rsidRPr="00CB095F" w:rsidRDefault="004849C6" w:rsidP="004849C6">
      <w:pPr>
        <w:spacing w:after="0"/>
        <w:ind w:firstLine="567"/>
        <w:jc w:val="both"/>
        <w:rPr>
          <w:rFonts w:eastAsia="Times New Roman" w:cs="Times New Roman"/>
          <w:b/>
          <w:szCs w:val="24"/>
          <w:lang w:eastAsia="ru-RU"/>
        </w:rPr>
      </w:pPr>
      <w:r w:rsidRPr="00CB095F">
        <w:rPr>
          <w:rFonts w:eastAsia="Times New Roman" w:cs="Times New Roman"/>
          <w:bCs/>
          <w:kern w:val="28"/>
          <w:szCs w:val="24"/>
          <w:lang w:eastAsia="ru-RU"/>
        </w:rPr>
        <w:t xml:space="preserve">Результаты оценки недоотпуска тепловой энергии по причине отказов (аварийных ситуаций) и простоев тепловых сетей и котельных приведены в таблице </w:t>
      </w:r>
      <w:r w:rsidR="00AC31B1" w:rsidRPr="00CB095F">
        <w:rPr>
          <w:rFonts w:eastAsia="Times New Roman" w:cs="Times New Roman"/>
          <w:bCs/>
          <w:kern w:val="28"/>
          <w:szCs w:val="24"/>
          <w:lang w:eastAsia="ru-RU"/>
        </w:rPr>
        <w:t>ниже.</w:t>
      </w:r>
    </w:p>
    <w:p w:rsidR="004849C6" w:rsidRPr="00CB095F" w:rsidRDefault="00AC31B1" w:rsidP="00080BD2">
      <w:pPr>
        <w:spacing w:after="0" w:line="240" w:lineRule="auto"/>
        <w:jc w:val="center"/>
        <w:rPr>
          <w:rFonts w:cs="Times New Roman"/>
          <w:b/>
          <w:bCs/>
        </w:rPr>
      </w:pPr>
      <w:r w:rsidRPr="00CB095F">
        <w:rPr>
          <w:rFonts w:cs="Times New Roman"/>
          <w:b/>
          <w:bCs/>
        </w:rPr>
        <w:t xml:space="preserve">Таблица </w:t>
      </w:r>
      <w:r w:rsidR="00987609" w:rsidRPr="00CB095F">
        <w:rPr>
          <w:rFonts w:cs="Times New Roman"/>
          <w:b/>
          <w:bCs/>
        </w:rPr>
        <w:fldChar w:fldCharType="begin"/>
      </w:r>
      <w:r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32</w:t>
      </w:r>
      <w:r w:rsidR="00987609" w:rsidRPr="00CB095F">
        <w:rPr>
          <w:rFonts w:cs="Times New Roman"/>
          <w:b/>
          <w:bCs/>
        </w:rPr>
        <w:fldChar w:fldCharType="end"/>
      </w:r>
      <w:r w:rsidRPr="00CB095F">
        <w:rPr>
          <w:rFonts w:cs="Times New Roman"/>
          <w:b/>
          <w:bCs/>
        </w:rPr>
        <w:t xml:space="preserve"> – </w:t>
      </w:r>
      <w:r w:rsidR="004849C6" w:rsidRPr="00CB095F">
        <w:rPr>
          <w:rFonts w:cs="Times New Roman"/>
          <w:b/>
          <w:bCs/>
        </w:rPr>
        <w:t>Средний недоотпуск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35"/>
        <w:gridCol w:w="987"/>
        <w:gridCol w:w="1000"/>
        <w:gridCol w:w="996"/>
        <w:gridCol w:w="996"/>
        <w:gridCol w:w="1131"/>
      </w:tblGrid>
      <w:tr w:rsidR="00CB095F" w:rsidRPr="00CB095F" w:rsidTr="00DB26A9">
        <w:trPr>
          <w:trHeight w:val="23"/>
          <w:tblHeader/>
          <w:jc w:val="center"/>
        </w:trPr>
        <w:tc>
          <w:tcPr>
            <w:tcW w:w="4235"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bookmarkStart w:id="737" w:name="_Toc463923663"/>
            <w:bookmarkStart w:id="738" w:name="_Toc44359356"/>
            <w:r w:rsidRPr="00CB095F">
              <w:rPr>
                <w:rFonts w:eastAsia="Times New Roman" w:cs="Times New Roman"/>
                <w:b/>
                <w:szCs w:val="24"/>
                <w:lang w:eastAsia="ru-RU"/>
              </w:rPr>
              <w:t>Наименование показателя</w:t>
            </w:r>
          </w:p>
        </w:tc>
        <w:tc>
          <w:tcPr>
            <w:tcW w:w="987"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2019</w:t>
            </w:r>
          </w:p>
        </w:tc>
        <w:tc>
          <w:tcPr>
            <w:tcW w:w="1000"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2020</w:t>
            </w:r>
          </w:p>
        </w:tc>
        <w:tc>
          <w:tcPr>
            <w:tcW w:w="996"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2021</w:t>
            </w:r>
          </w:p>
        </w:tc>
        <w:tc>
          <w:tcPr>
            <w:tcW w:w="996"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2022</w:t>
            </w:r>
          </w:p>
        </w:tc>
        <w:tc>
          <w:tcPr>
            <w:tcW w:w="1131"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b/>
                <w:szCs w:val="24"/>
                <w:lang w:eastAsia="ru-RU"/>
              </w:rPr>
            </w:pPr>
            <w:r w:rsidRPr="00CB095F">
              <w:rPr>
                <w:rFonts w:eastAsia="Times New Roman" w:cs="Times New Roman"/>
                <w:b/>
                <w:szCs w:val="24"/>
                <w:lang w:eastAsia="ru-RU"/>
              </w:rPr>
              <w:t>2023</w:t>
            </w:r>
          </w:p>
        </w:tc>
      </w:tr>
      <w:tr w:rsidR="00CB095F" w:rsidRPr="00CB095F" w:rsidTr="00DB26A9">
        <w:trPr>
          <w:trHeight w:val="23"/>
          <w:jc w:val="center"/>
        </w:trPr>
        <w:tc>
          <w:tcPr>
            <w:tcW w:w="4235"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Средний недоотпуск тепловой энергии на отопление в системе теплоснабжения</w:t>
            </w:r>
          </w:p>
        </w:tc>
        <w:tc>
          <w:tcPr>
            <w:tcW w:w="987"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c>
          <w:tcPr>
            <w:tcW w:w="1000"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c>
          <w:tcPr>
            <w:tcW w:w="996"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c>
          <w:tcPr>
            <w:tcW w:w="996"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c>
          <w:tcPr>
            <w:tcW w:w="1131" w:type="dxa"/>
            <w:shd w:val="clear" w:color="auto" w:fill="auto"/>
            <w:vAlign w:val="center"/>
          </w:tcPr>
          <w:p w:rsidR="00166251" w:rsidRPr="00CB095F" w:rsidRDefault="00166251" w:rsidP="00DB26A9">
            <w:pPr>
              <w:widowControl w:val="0"/>
              <w:autoSpaceDE w:val="0"/>
              <w:autoSpaceDN w:val="0"/>
              <w:adjustRightInd w:val="0"/>
              <w:spacing w:after="0" w:line="240" w:lineRule="auto"/>
              <w:jc w:val="center"/>
              <w:rPr>
                <w:rFonts w:eastAsia="Times New Roman" w:cs="Times New Roman"/>
                <w:szCs w:val="24"/>
                <w:lang w:eastAsia="ru-RU"/>
              </w:rPr>
            </w:pPr>
            <w:r w:rsidRPr="00CB095F">
              <w:rPr>
                <w:rFonts w:eastAsia="Times New Roman" w:cs="Times New Roman"/>
                <w:szCs w:val="24"/>
                <w:lang w:eastAsia="ru-RU"/>
              </w:rPr>
              <w:t>0</w:t>
            </w:r>
          </w:p>
        </w:tc>
      </w:tr>
    </w:tbl>
    <w:p w:rsidR="004849C6" w:rsidRPr="00CB095F" w:rsidRDefault="004849C6" w:rsidP="004849C6">
      <w:pPr>
        <w:keepNext/>
        <w:keepLines/>
        <w:spacing w:before="120"/>
        <w:jc w:val="both"/>
        <w:outlineLvl w:val="1"/>
        <w:rPr>
          <w:rFonts w:eastAsia="Times New Roman" w:cs="Times New Roman"/>
          <w:b/>
          <w:bCs/>
          <w:szCs w:val="24"/>
          <w:lang w:eastAsia="ru-RU"/>
        </w:rPr>
      </w:pPr>
      <w:bookmarkStart w:id="739" w:name="_Toc83565981"/>
      <w:bookmarkStart w:id="740" w:name="_Toc161082333"/>
      <w:r w:rsidRPr="00CB095F">
        <w:rPr>
          <w:rFonts w:eastAsia="Times New Roman" w:cs="Times New Roman"/>
          <w:b/>
          <w:bCs/>
          <w:szCs w:val="24"/>
          <w:lang w:eastAsia="ru-RU"/>
        </w:rPr>
        <w:t>11.6. Предложения, обеспечивающие надежность систем теплоснабжения</w:t>
      </w:r>
      <w:bookmarkEnd w:id="737"/>
      <w:bookmarkEnd w:id="738"/>
      <w:bookmarkEnd w:id="739"/>
      <w:bookmarkEnd w:id="740"/>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41" w:name="_Toc463923664"/>
      <w:bookmarkStart w:id="742" w:name="_Toc44359357"/>
      <w:bookmarkStart w:id="743" w:name="_Toc83565982"/>
      <w:bookmarkStart w:id="744" w:name="_Toc161082334"/>
      <w:r w:rsidRPr="00CB095F">
        <w:rPr>
          <w:rFonts w:eastAsia="Times New Roman" w:cs="Times New Roman"/>
          <w:b/>
          <w:bCs/>
          <w:szCs w:val="24"/>
          <w:lang w:eastAsia="ru-RU"/>
        </w:rPr>
        <w:t>11.</w:t>
      </w:r>
      <w:r w:rsidR="006E316C" w:rsidRPr="00CB095F">
        <w:rPr>
          <w:rFonts w:eastAsia="Times New Roman" w:cs="Times New Roman"/>
          <w:b/>
          <w:bCs/>
          <w:szCs w:val="24"/>
          <w:lang w:eastAsia="ru-RU"/>
        </w:rPr>
        <w:t>6.</w:t>
      </w:r>
      <w:r w:rsidRPr="00CB095F">
        <w:rPr>
          <w:rFonts w:eastAsia="Times New Roman" w:cs="Times New Roman"/>
          <w:b/>
          <w:bCs/>
          <w:szCs w:val="24"/>
          <w:lang w:eastAsia="ru-RU"/>
        </w:rPr>
        <w:t>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41"/>
      <w:bookmarkEnd w:id="742"/>
      <w:bookmarkEnd w:id="743"/>
      <w:bookmarkEnd w:id="744"/>
    </w:p>
    <w:p w:rsidR="004849C6" w:rsidRPr="00CB095F" w:rsidRDefault="004849C6" w:rsidP="004849C6">
      <w:pPr>
        <w:spacing w:after="0"/>
        <w:ind w:firstLine="709"/>
        <w:jc w:val="both"/>
        <w:rPr>
          <w:rFonts w:eastAsia="Calibri" w:cs="Times New Roman"/>
          <w:szCs w:val="24"/>
          <w:lang w:eastAsia="ru-RU"/>
        </w:rPr>
      </w:pPr>
      <w:bookmarkStart w:id="745" w:name="_Toc463923665"/>
      <w:r w:rsidRPr="00CB095F">
        <w:rPr>
          <w:rFonts w:eastAsia="Calibri" w:cs="Times New Roman"/>
          <w:szCs w:val="24"/>
          <w:lang w:eastAsia="ru-RU"/>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46" w:name="_Toc44359358"/>
      <w:bookmarkStart w:id="747" w:name="_Toc83565983"/>
      <w:bookmarkStart w:id="748" w:name="_Toc161082335"/>
      <w:r w:rsidRPr="00CB095F">
        <w:rPr>
          <w:rFonts w:eastAsia="Times New Roman" w:cs="Times New Roman"/>
          <w:b/>
          <w:bCs/>
          <w:szCs w:val="24"/>
          <w:lang w:eastAsia="ru-RU"/>
        </w:rPr>
        <w:t>11.6.2. Установка резервного оборудования</w:t>
      </w:r>
      <w:bookmarkEnd w:id="745"/>
      <w:bookmarkEnd w:id="746"/>
      <w:bookmarkEnd w:id="747"/>
      <w:bookmarkEnd w:id="748"/>
    </w:p>
    <w:p w:rsidR="004849C6" w:rsidRPr="00CB095F" w:rsidRDefault="004849C6" w:rsidP="004849C6">
      <w:pPr>
        <w:spacing w:after="0"/>
        <w:ind w:firstLine="709"/>
        <w:jc w:val="both"/>
        <w:rPr>
          <w:rFonts w:eastAsia="Calibri" w:cs="Times New Roman"/>
          <w:szCs w:val="24"/>
          <w:lang w:eastAsia="ru-RU"/>
        </w:rPr>
      </w:pPr>
      <w:bookmarkStart w:id="749" w:name="_Toc463923666"/>
      <w:r w:rsidRPr="00CB095F">
        <w:rPr>
          <w:rFonts w:eastAsia="Calibri" w:cs="Times New Roman"/>
          <w:szCs w:val="24"/>
          <w:lang w:eastAsia="ru-RU"/>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w:t>
      </w:r>
      <w:r w:rsidRPr="00CB095F">
        <w:rPr>
          <w:rFonts w:eastAsia="Calibri" w:cs="Times New Roman"/>
          <w:bCs/>
          <w:szCs w:val="24"/>
          <w:lang w:eastAsia="ru-RU"/>
        </w:rPr>
        <w:t>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50" w:name="_Toc44359359"/>
      <w:bookmarkStart w:id="751" w:name="_Toc83565984"/>
      <w:bookmarkStart w:id="752" w:name="_Toc161082336"/>
      <w:r w:rsidRPr="00CB095F">
        <w:rPr>
          <w:rFonts w:eastAsia="Times New Roman" w:cs="Times New Roman"/>
          <w:b/>
          <w:bCs/>
          <w:szCs w:val="24"/>
          <w:lang w:eastAsia="ru-RU"/>
        </w:rPr>
        <w:t>11.6.3. Организация совместной работы нескольких источников тепловой энергии</w:t>
      </w:r>
      <w:bookmarkEnd w:id="749"/>
      <w:r w:rsidRPr="00CB095F">
        <w:rPr>
          <w:rFonts w:eastAsia="Times New Roman" w:cs="Times New Roman"/>
          <w:b/>
          <w:bCs/>
          <w:szCs w:val="24"/>
          <w:lang w:eastAsia="ru-RU"/>
        </w:rPr>
        <w:t xml:space="preserve"> на единую тепловую сеть</w:t>
      </w:r>
      <w:bookmarkEnd w:id="750"/>
      <w:bookmarkEnd w:id="751"/>
      <w:bookmarkEnd w:id="752"/>
    </w:p>
    <w:p w:rsidR="004849C6" w:rsidRPr="00CB095F" w:rsidRDefault="004849C6" w:rsidP="004849C6">
      <w:pPr>
        <w:spacing w:before="120" w:after="60"/>
        <w:ind w:firstLine="709"/>
        <w:jc w:val="both"/>
        <w:rPr>
          <w:rFonts w:eastAsia="Calibri" w:cs="Times New Roman"/>
          <w:bCs/>
          <w:szCs w:val="24"/>
        </w:rPr>
      </w:pPr>
      <w:bookmarkStart w:id="753" w:name="_Toc463923667"/>
      <w:r w:rsidRPr="00CB095F">
        <w:rPr>
          <w:rFonts w:eastAsia="Calibri" w:cs="Times New Roman"/>
          <w:bCs/>
          <w:szCs w:val="24"/>
        </w:rPr>
        <w:t xml:space="preserve">В </w:t>
      </w:r>
      <w:r w:rsidR="006E316C" w:rsidRPr="00CB095F">
        <w:rPr>
          <w:rFonts w:eastAsia="Calibri" w:cs="Times New Roman"/>
          <w:bCs/>
          <w:szCs w:val="24"/>
        </w:rPr>
        <w:t>муниципальном образовании</w:t>
      </w:r>
      <w:r w:rsidRPr="00CB095F">
        <w:rPr>
          <w:rFonts w:eastAsia="Calibri" w:cs="Times New Roman"/>
          <w:bCs/>
          <w:szCs w:val="24"/>
        </w:rPr>
        <w:t xml:space="preserve"> функционирует </w:t>
      </w:r>
      <w:r w:rsidRPr="00CB095F">
        <w:rPr>
          <w:rFonts w:eastAsia="Times New Roman" w:cs="Times New Roman"/>
          <w:szCs w:val="24"/>
        </w:rPr>
        <w:t xml:space="preserve">схема тепловых сетей двухтрубная, от двух локальных источников. Резервирование источников тепловой энергии не предусмотрено. </w:t>
      </w:r>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54" w:name="_Toc44359360"/>
      <w:bookmarkStart w:id="755" w:name="_Toc83565985"/>
      <w:bookmarkStart w:id="756" w:name="_Toc161082337"/>
      <w:r w:rsidRPr="00CB095F">
        <w:rPr>
          <w:rFonts w:eastAsia="Times New Roman" w:cs="Times New Roman"/>
          <w:b/>
          <w:bCs/>
          <w:szCs w:val="24"/>
          <w:lang w:eastAsia="ru-RU"/>
        </w:rPr>
        <w:t>11.6.4. Резервирование тепловых сетей смежных районов поселения, городского округа</w:t>
      </w:r>
      <w:bookmarkEnd w:id="753"/>
      <w:bookmarkEnd w:id="754"/>
      <w:bookmarkEnd w:id="755"/>
      <w:bookmarkEnd w:id="756"/>
    </w:p>
    <w:p w:rsidR="004849C6" w:rsidRPr="00CB095F" w:rsidRDefault="004849C6" w:rsidP="004849C6">
      <w:pPr>
        <w:spacing w:after="0"/>
        <w:ind w:firstLine="709"/>
        <w:jc w:val="both"/>
        <w:rPr>
          <w:rFonts w:eastAsia="Calibri" w:cs="Times New Roman"/>
          <w:szCs w:val="24"/>
          <w:lang w:eastAsia="ru-RU"/>
        </w:rPr>
      </w:pPr>
      <w:bookmarkStart w:id="757" w:name="_Toc463923668"/>
      <w:r w:rsidRPr="00CB095F">
        <w:rPr>
          <w:rFonts w:eastAsia="Calibri" w:cs="Times New Roman"/>
          <w:szCs w:val="24"/>
          <w:lang w:eastAsia="ru-RU"/>
        </w:rPr>
        <w:t xml:space="preserve">Потребность во взаимном резервировании тепловых сетей смежных районов на территории </w:t>
      </w:r>
      <w:r w:rsidR="006E316C" w:rsidRPr="00CB095F">
        <w:rPr>
          <w:rFonts w:eastAsia="Calibri" w:cs="Times New Roman"/>
          <w:bCs/>
          <w:szCs w:val="24"/>
        </w:rPr>
        <w:t>муниципальном образовании</w:t>
      </w:r>
      <w:r w:rsidRPr="00CB095F">
        <w:rPr>
          <w:rFonts w:eastAsia="Calibri" w:cs="Times New Roman"/>
          <w:szCs w:val="24"/>
          <w:lang w:eastAsia="ru-RU"/>
        </w:rPr>
        <w:t xml:space="preserve">, </w:t>
      </w:r>
      <w:r w:rsidRPr="00CB095F">
        <w:rPr>
          <w:rFonts w:eastAsia="Calibri" w:cs="Times New Roman"/>
          <w:bCs/>
          <w:szCs w:val="24"/>
          <w:lang w:eastAsia="ru-RU"/>
        </w:rPr>
        <w:t>исходя из экономической целесообразности, не предусмотрена.</w:t>
      </w:r>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58" w:name="_Toc44359361"/>
      <w:bookmarkStart w:id="759" w:name="_Toc83565986"/>
      <w:bookmarkStart w:id="760" w:name="_Toc161082338"/>
      <w:r w:rsidRPr="00CB095F">
        <w:rPr>
          <w:rFonts w:eastAsia="Times New Roman" w:cs="Times New Roman"/>
          <w:b/>
          <w:bCs/>
          <w:szCs w:val="24"/>
          <w:lang w:eastAsia="ru-RU"/>
        </w:rPr>
        <w:t>11.6.5. Устройство резервных насосных станций</w:t>
      </w:r>
      <w:bookmarkEnd w:id="757"/>
      <w:bookmarkEnd w:id="758"/>
      <w:bookmarkEnd w:id="759"/>
      <w:bookmarkEnd w:id="760"/>
    </w:p>
    <w:p w:rsidR="004849C6" w:rsidRPr="00CB095F" w:rsidRDefault="004849C6" w:rsidP="004849C6">
      <w:pPr>
        <w:spacing w:after="0"/>
        <w:ind w:firstLine="709"/>
        <w:jc w:val="both"/>
        <w:rPr>
          <w:rFonts w:eastAsia="Calibri" w:cs="Times New Roman"/>
          <w:bCs/>
          <w:szCs w:val="24"/>
          <w:lang w:eastAsia="ru-RU"/>
        </w:rPr>
      </w:pPr>
      <w:r w:rsidRPr="00CB095F">
        <w:rPr>
          <w:rFonts w:eastAsia="Calibri" w:cs="Times New Roman"/>
          <w:szCs w:val="24"/>
          <w:lang w:eastAsia="ru-RU"/>
        </w:rPr>
        <w:t>Предложения по устройству резервных насосных станций, и</w:t>
      </w:r>
      <w:r w:rsidRPr="00CB095F">
        <w:rPr>
          <w:rFonts w:eastAsia="Calibri" w:cs="Times New Roman"/>
          <w:bCs/>
          <w:szCs w:val="24"/>
          <w:lang w:eastAsia="ru-RU"/>
        </w:rPr>
        <w:t xml:space="preserve">сходя из экономической целесообразности, не предусмотрены. </w:t>
      </w:r>
      <w:bookmarkStart w:id="761" w:name="_Toc463923669"/>
      <w:bookmarkStart w:id="762" w:name="_Toc44359362"/>
      <w:bookmarkStart w:id="763" w:name="_Toc83565987"/>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64" w:name="_Toc161082339"/>
      <w:r w:rsidRPr="00CB095F">
        <w:rPr>
          <w:rFonts w:eastAsia="Times New Roman" w:cs="Times New Roman"/>
          <w:b/>
          <w:bCs/>
          <w:szCs w:val="24"/>
          <w:lang w:eastAsia="ru-RU"/>
        </w:rPr>
        <w:t>11.6.6. Установка баков-аккумуляторов</w:t>
      </w:r>
      <w:bookmarkEnd w:id="761"/>
      <w:bookmarkEnd w:id="762"/>
      <w:bookmarkEnd w:id="763"/>
      <w:bookmarkEnd w:id="764"/>
    </w:p>
    <w:p w:rsidR="004849C6" w:rsidRPr="00CB095F" w:rsidRDefault="004849C6" w:rsidP="004849C6">
      <w:pPr>
        <w:spacing w:after="0"/>
        <w:ind w:firstLine="709"/>
        <w:jc w:val="both"/>
        <w:rPr>
          <w:rFonts w:eastAsia="Times New Roman" w:cs="Times New Roman"/>
          <w:szCs w:val="24"/>
        </w:rPr>
      </w:pPr>
      <w:r w:rsidRPr="00CB095F">
        <w:rPr>
          <w:rFonts w:eastAsia="Times New Roman" w:cs="Times New Roman"/>
          <w:szCs w:val="24"/>
        </w:rPr>
        <w:t>Установка баков-аккумуляторов не предусмотрена.</w:t>
      </w:r>
    </w:p>
    <w:p w:rsidR="004849C6" w:rsidRPr="00CB095F" w:rsidRDefault="004849C6" w:rsidP="004849C6">
      <w:pPr>
        <w:keepNext/>
        <w:keepLines/>
        <w:spacing w:before="120"/>
        <w:jc w:val="both"/>
        <w:outlineLvl w:val="1"/>
        <w:rPr>
          <w:rFonts w:eastAsia="Times New Roman" w:cs="Times New Roman"/>
          <w:b/>
          <w:bCs/>
          <w:szCs w:val="24"/>
          <w:lang w:eastAsia="ru-RU"/>
        </w:rPr>
      </w:pPr>
      <w:bookmarkStart w:id="765" w:name="_Toc44359363"/>
      <w:bookmarkStart w:id="766" w:name="_Toc83565988"/>
      <w:bookmarkStart w:id="767" w:name="_Toc161082340"/>
      <w:r w:rsidRPr="00CB095F">
        <w:rPr>
          <w:rFonts w:eastAsia="Times New Roman" w:cs="Times New Roman"/>
          <w:b/>
          <w:bCs/>
          <w:szCs w:val="24"/>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765"/>
      <w:bookmarkEnd w:id="766"/>
      <w:bookmarkEnd w:id="767"/>
    </w:p>
    <w:p w:rsidR="004849C6" w:rsidRPr="00CB095F" w:rsidRDefault="004849C6" w:rsidP="004849C6">
      <w:pPr>
        <w:spacing w:after="0"/>
        <w:ind w:firstLine="709"/>
        <w:jc w:val="both"/>
        <w:rPr>
          <w:rFonts w:eastAsia="Times New Roman" w:cs="Times New Roman"/>
          <w:b/>
          <w:bCs/>
          <w:szCs w:val="24"/>
        </w:rPr>
      </w:pPr>
      <w:r w:rsidRPr="00CB095F">
        <w:rPr>
          <w:rFonts w:eastAsia="Times New Roman" w:cs="Times New Roman"/>
          <w:szCs w:val="24"/>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DE2AA8" w:rsidRPr="00CB095F" w:rsidRDefault="00DE2AA8" w:rsidP="004849C6">
      <w:pPr>
        <w:ind w:firstLine="709"/>
        <w:jc w:val="both"/>
        <w:rPr>
          <w:rFonts w:cs="Times New Roman"/>
          <w:szCs w:val="24"/>
        </w:rPr>
        <w:sectPr w:rsidR="00DE2AA8" w:rsidRPr="00CB095F" w:rsidSect="002E394F">
          <w:pgSz w:w="11906" w:h="16838"/>
          <w:pgMar w:top="1134" w:right="850" w:bottom="1134" w:left="1701" w:header="708" w:footer="708" w:gutter="0"/>
          <w:cols w:space="708"/>
          <w:docGrid w:linePitch="360"/>
        </w:sectPr>
      </w:pPr>
    </w:p>
    <w:p w:rsidR="00DE2AA8" w:rsidRPr="00CB095F" w:rsidRDefault="00DE2AA8" w:rsidP="00080BD2">
      <w:pPr>
        <w:spacing w:after="0" w:line="240" w:lineRule="auto"/>
        <w:jc w:val="center"/>
        <w:rPr>
          <w:rFonts w:cs="Times New Roman"/>
          <w:b/>
          <w:bCs/>
        </w:rPr>
      </w:pPr>
      <w:r w:rsidRPr="00CB095F">
        <w:rPr>
          <w:rFonts w:cs="Times New Roman"/>
          <w:b/>
          <w:bCs/>
        </w:rPr>
        <w:t xml:space="preserve">Таблица </w:t>
      </w:r>
      <w:fldSimple w:instr=" SEQ Таблица \* ARABIC \* MERGEFORMAT ">
        <w:r w:rsidR="0061580A" w:rsidRPr="00CB095F">
          <w:rPr>
            <w:rFonts w:cs="Times New Roman"/>
            <w:b/>
            <w:bCs/>
            <w:noProof/>
          </w:rPr>
          <w:t>33</w:t>
        </w:r>
      </w:fldSimple>
      <w:r w:rsidRPr="00CB095F">
        <w:rPr>
          <w:rFonts w:cs="Times New Roman"/>
          <w:b/>
          <w:bCs/>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62"/>
        <w:gridCol w:w="1598"/>
        <w:gridCol w:w="1598"/>
        <w:gridCol w:w="1266"/>
        <w:gridCol w:w="2128"/>
        <w:gridCol w:w="1353"/>
        <w:gridCol w:w="1353"/>
        <w:gridCol w:w="1353"/>
        <w:gridCol w:w="1354"/>
      </w:tblGrid>
      <w:tr w:rsidR="00CB095F" w:rsidRPr="00CB095F" w:rsidTr="00DB26A9">
        <w:trPr>
          <w:divId w:val="1990328774"/>
          <w:trHeight w:val="23"/>
          <w:tblHeader/>
          <w:jc w:val="center"/>
        </w:trPr>
        <w:tc>
          <w:tcPr>
            <w:tcW w:w="2562"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Наименование котельной</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Длина участка, м</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Диаметpтpубопpовода, мм</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Период эксплуатации, лет</w:t>
            </w:r>
          </w:p>
        </w:tc>
        <w:tc>
          <w:tcPr>
            <w:tcW w:w="212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Частота (интенсивность) отказа участка, 1/час</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Среднее время восстановления участка, час</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Параметр потока отказов теплоснабжения при отказе участка, 1/год</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Параметр потока отказов теплоснабжения накопленным итогом, 1/час</w:t>
            </w:r>
          </w:p>
        </w:tc>
        <w:tc>
          <w:tcPr>
            <w:tcW w:w="1354"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Вероятность безотказной работы пути относительно конечного потребителя</w:t>
            </w:r>
          </w:p>
        </w:tc>
      </w:tr>
      <w:tr w:rsidR="00CB095F" w:rsidRPr="00CB095F" w:rsidTr="00DB26A9">
        <w:trPr>
          <w:divId w:val="1990328774"/>
          <w:trHeight w:val="23"/>
          <w:jc w:val="center"/>
        </w:trPr>
        <w:tc>
          <w:tcPr>
            <w:tcW w:w="2562"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Котельная № 6</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166,0</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57</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30</w:t>
            </w:r>
          </w:p>
        </w:tc>
        <w:tc>
          <w:tcPr>
            <w:tcW w:w="212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0,651858171</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7,9</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0,000030974</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0,000030974</w:t>
            </w:r>
          </w:p>
        </w:tc>
        <w:tc>
          <w:tcPr>
            <w:tcW w:w="13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0,999969027</w:t>
            </w:r>
          </w:p>
        </w:tc>
      </w:tr>
      <w:tr w:rsidR="00CB095F" w:rsidRPr="00CB095F" w:rsidTr="00DB26A9">
        <w:trPr>
          <w:divId w:val="1990328774"/>
          <w:trHeight w:val="23"/>
          <w:jc w:val="center"/>
        </w:trPr>
        <w:tc>
          <w:tcPr>
            <w:tcW w:w="2562"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Котельная № 15</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56,0</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57</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22</w:t>
            </w:r>
          </w:p>
        </w:tc>
        <w:tc>
          <w:tcPr>
            <w:tcW w:w="212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0,310725709</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6,5</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0,000011031</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0,000011031</w:t>
            </w:r>
          </w:p>
        </w:tc>
        <w:tc>
          <w:tcPr>
            <w:tcW w:w="13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0,999988969</w:t>
            </w:r>
          </w:p>
        </w:tc>
      </w:tr>
      <w:tr w:rsidR="00CB095F" w:rsidRPr="00CB095F" w:rsidTr="00DB26A9">
        <w:trPr>
          <w:divId w:val="1990328774"/>
          <w:trHeight w:val="23"/>
          <w:jc w:val="center"/>
        </w:trPr>
        <w:tc>
          <w:tcPr>
            <w:tcW w:w="2562"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 xml:space="preserve">Котельная </w:t>
            </w:r>
            <w:r w:rsidR="00BE0633" w:rsidRPr="00CB095F">
              <w:rPr>
                <w:rFonts w:eastAsia="Times New Roman" w:cs="Times New Roman"/>
                <w:sz w:val="16"/>
                <w:szCs w:val="16"/>
                <w:lang w:eastAsia="ru-RU"/>
              </w:rPr>
              <w:t>с. Подколодновка ул. Первомайская, 14</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212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r>
      <w:tr w:rsidR="00DB26A9" w:rsidRPr="00CB095F" w:rsidTr="00DB26A9">
        <w:trPr>
          <w:divId w:val="1990328774"/>
          <w:trHeight w:val="23"/>
          <w:jc w:val="center"/>
        </w:trPr>
        <w:tc>
          <w:tcPr>
            <w:tcW w:w="2562"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 xml:space="preserve">Котельная </w:t>
            </w:r>
            <w:r w:rsidR="00BE0633" w:rsidRPr="00CB095F">
              <w:rPr>
                <w:rFonts w:eastAsia="Times New Roman" w:cs="Times New Roman"/>
                <w:sz w:val="16"/>
                <w:szCs w:val="16"/>
                <w:lang w:eastAsia="ru-RU"/>
              </w:rPr>
              <w:t>с. Старотолучеево, ул. Бондарева,5</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212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4"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r>
    </w:tbl>
    <w:p w:rsidR="00DE2AA8" w:rsidRPr="00CB095F" w:rsidRDefault="00DE2AA8" w:rsidP="00DE2AA8">
      <w:pPr>
        <w:ind w:firstLine="709"/>
        <w:jc w:val="center"/>
        <w:rPr>
          <w:rFonts w:cs="Times New Roman"/>
          <w:szCs w:val="24"/>
        </w:rPr>
      </w:pPr>
    </w:p>
    <w:p w:rsidR="00DE2AA8" w:rsidRPr="00CB095F" w:rsidRDefault="00DE2AA8" w:rsidP="004849C6">
      <w:pPr>
        <w:ind w:firstLine="709"/>
        <w:jc w:val="both"/>
        <w:rPr>
          <w:rFonts w:cs="Times New Roman"/>
          <w:szCs w:val="24"/>
        </w:rPr>
      </w:pPr>
    </w:p>
    <w:p w:rsidR="00DE2AA8" w:rsidRPr="00CB095F" w:rsidRDefault="00DE2AA8" w:rsidP="004849C6">
      <w:pPr>
        <w:ind w:firstLine="709"/>
        <w:jc w:val="both"/>
        <w:rPr>
          <w:rFonts w:cs="Times New Roman"/>
          <w:szCs w:val="24"/>
        </w:rPr>
      </w:pPr>
    </w:p>
    <w:p w:rsidR="00DE2AA8" w:rsidRPr="00CB095F" w:rsidRDefault="00DE2AA8" w:rsidP="004849C6">
      <w:pPr>
        <w:ind w:firstLine="709"/>
        <w:jc w:val="both"/>
        <w:rPr>
          <w:rFonts w:cs="Times New Roman"/>
          <w:szCs w:val="24"/>
        </w:rPr>
        <w:sectPr w:rsidR="00DE2AA8" w:rsidRPr="00CB095F" w:rsidSect="002E394F">
          <w:pgSz w:w="16838" w:h="11906" w:orient="landscape"/>
          <w:pgMar w:top="1701" w:right="1134" w:bottom="850" w:left="1134" w:header="708" w:footer="708" w:gutter="0"/>
          <w:cols w:space="708"/>
          <w:docGrid w:linePitch="360"/>
        </w:sectPr>
      </w:pPr>
    </w:p>
    <w:p w:rsidR="004E04D7" w:rsidRPr="00CB095F" w:rsidRDefault="004E04D7" w:rsidP="00AC31B1">
      <w:pPr>
        <w:pStyle w:val="1"/>
        <w:jc w:val="center"/>
        <w:rPr>
          <w:rFonts w:cs="Times New Roman"/>
          <w:color w:val="auto"/>
        </w:rPr>
      </w:pPr>
      <w:bookmarkStart w:id="768" w:name="_Toc49513934"/>
      <w:bookmarkStart w:id="769" w:name="_Toc161082341"/>
      <w:bookmarkEnd w:id="720"/>
      <w:r w:rsidRPr="00CB095F">
        <w:rPr>
          <w:rFonts w:cs="Times New Roman"/>
          <w:color w:val="auto"/>
        </w:rPr>
        <w:t>Глава 12 «Обоснование инвестиций в строительство, реконструкцию и техническое перевооружение и (или) модернизацию»</w:t>
      </w:r>
      <w:bookmarkEnd w:id="768"/>
      <w:bookmarkEnd w:id="769"/>
    </w:p>
    <w:p w:rsidR="004E04D7" w:rsidRPr="00CB095F" w:rsidRDefault="004E04D7" w:rsidP="004E04D7">
      <w:pPr>
        <w:pStyle w:val="2"/>
        <w:rPr>
          <w:rFonts w:cs="Times New Roman"/>
          <w:color w:val="auto"/>
        </w:rPr>
      </w:pPr>
      <w:bookmarkStart w:id="770" w:name="_Toc535409619"/>
      <w:bookmarkStart w:id="771" w:name="_Toc49513935"/>
      <w:bookmarkStart w:id="772" w:name="_Toc161082342"/>
      <w:bookmarkStart w:id="773" w:name="sub_1761"/>
      <w:r w:rsidRPr="00CB095F">
        <w:rPr>
          <w:rFonts w:cs="Times New Roman"/>
          <w:color w:val="auto"/>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770"/>
      <w:bookmarkEnd w:id="771"/>
      <w:bookmarkEnd w:id="772"/>
    </w:p>
    <w:p w:rsidR="004E04D7" w:rsidRPr="00CB095F" w:rsidRDefault="004E04D7" w:rsidP="00CB1D70">
      <w:pPr>
        <w:spacing w:after="0"/>
        <w:ind w:right="37" w:firstLine="709"/>
        <w:jc w:val="both"/>
        <w:rPr>
          <w:rFonts w:eastAsia="Times New Roman" w:cs="Times New Roman"/>
          <w:szCs w:val="24"/>
          <w:lang w:eastAsia="ru-RU"/>
        </w:rPr>
      </w:pPr>
      <w:bookmarkStart w:id="774" w:name="_Hlk20410408"/>
      <w:r w:rsidRPr="00CB095F">
        <w:rPr>
          <w:rFonts w:eastAsia="Times New Roman" w:cs="Times New Roman"/>
          <w:szCs w:val="24"/>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w:t>
      </w:r>
      <w:r w:rsidR="009F589A" w:rsidRPr="00CB095F">
        <w:rPr>
          <w:rFonts w:eastAsia="Times New Roman" w:cs="Times New Roman"/>
          <w:szCs w:val="24"/>
          <w:lang w:eastAsia="ru-RU"/>
        </w:rPr>
        <w:t>муниципального образования</w:t>
      </w:r>
      <w:r w:rsidRPr="00CB095F">
        <w:rPr>
          <w:rFonts w:eastAsia="Times New Roman" w:cs="Times New Roman"/>
          <w:szCs w:val="24"/>
          <w:lang w:eastAsia="ru-RU"/>
        </w:rPr>
        <w:t xml:space="preserve">, на каждом этапе рассматриваемого периода представлен в таблице </w:t>
      </w:r>
      <w:fldSimple w:instr=" REF _Ref34049787 \h    \* MERGEFORMAT ">
        <w:r w:rsidR="0061580A" w:rsidRPr="00CB095F">
          <w:rPr>
            <w:rFonts w:cs="Times New Roman"/>
            <w:vanish/>
          </w:rPr>
          <w:t xml:space="preserve">Таблица </w:t>
        </w:r>
        <w:r w:rsidR="0061580A" w:rsidRPr="00CB095F">
          <w:rPr>
            <w:rFonts w:cs="Times New Roman"/>
            <w:noProof/>
          </w:rPr>
          <w:t>34</w:t>
        </w:r>
      </w:fldSimple>
      <w:r w:rsidRPr="00CB095F">
        <w:rPr>
          <w:rFonts w:eastAsia="Times New Roman" w:cs="Times New Roman"/>
          <w:szCs w:val="24"/>
          <w:lang w:eastAsia="ru-RU"/>
        </w:rPr>
        <w:t xml:space="preserve">. Объемы инвестиций определены ориентировочно и должны быть уточнены при разработке проектно-сметной документации. </w:t>
      </w:r>
    </w:p>
    <w:p w:rsidR="004E04D7" w:rsidRPr="00CB095F" w:rsidRDefault="004E04D7" w:rsidP="004E04D7">
      <w:pPr>
        <w:spacing w:after="0"/>
        <w:ind w:right="37" w:firstLine="709"/>
        <w:jc w:val="both"/>
        <w:rPr>
          <w:rFonts w:eastAsia="Times New Roman" w:cs="Times New Roman"/>
          <w:szCs w:val="24"/>
          <w:lang w:eastAsia="ru-RU"/>
        </w:rPr>
      </w:pPr>
    </w:p>
    <w:p w:rsidR="004E04D7" w:rsidRPr="00CB095F" w:rsidRDefault="004E04D7" w:rsidP="004E04D7">
      <w:pPr>
        <w:spacing w:after="0"/>
        <w:ind w:right="37" w:firstLine="709"/>
        <w:jc w:val="both"/>
        <w:rPr>
          <w:rFonts w:eastAsia="Times New Roman" w:cs="Times New Roman"/>
          <w:szCs w:val="24"/>
          <w:lang w:eastAsia="ru-RU"/>
        </w:rPr>
        <w:sectPr w:rsidR="004E04D7" w:rsidRPr="00CB095F" w:rsidSect="002E394F">
          <w:pgSz w:w="11906" w:h="16838"/>
          <w:pgMar w:top="1134" w:right="850" w:bottom="1134" w:left="1701" w:header="708" w:footer="708" w:gutter="0"/>
          <w:cols w:space="708"/>
          <w:docGrid w:linePitch="360"/>
        </w:sectPr>
      </w:pPr>
    </w:p>
    <w:p w:rsidR="00472CE8" w:rsidRPr="00CB095F" w:rsidRDefault="003A42F9" w:rsidP="00472CE8">
      <w:pPr>
        <w:spacing w:after="0" w:line="240" w:lineRule="auto"/>
        <w:ind w:right="37" w:firstLine="709"/>
        <w:jc w:val="center"/>
        <w:rPr>
          <w:rFonts w:cs="Times New Roman"/>
          <w:b/>
          <w:bCs/>
        </w:rPr>
      </w:pPr>
      <w:bookmarkStart w:id="775" w:name="_Ref34049787"/>
      <w:r w:rsidRPr="00CB095F">
        <w:rPr>
          <w:rFonts w:cs="Times New Roman"/>
          <w:b/>
          <w:bCs/>
        </w:rPr>
        <w:t xml:space="preserve">Таблица </w:t>
      </w:r>
      <w:r w:rsidR="00987609" w:rsidRPr="00CB095F">
        <w:rPr>
          <w:rFonts w:cs="Times New Roman"/>
          <w:b/>
          <w:bCs/>
        </w:rPr>
        <w:fldChar w:fldCharType="begin"/>
      </w:r>
      <w:r w:rsidR="004E04D7"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34</w:t>
      </w:r>
      <w:r w:rsidR="00987609" w:rsidRPr="00CB095F">
        <w:rPr>
          <w:rFonts w:cs="Times New Roman"/>
          <w:b/>
          <w:bCs/>
          <w:noProof/>
        </w:rPr>
        <w:fldChar w:fldCharType="end"/>
      </w:r>
      <w:bookmarkEnd w:id="775"/>
      <w:r w:rsidR="004E04D7" w:rsidRPr="00CB095F">
        <w:rPr>
          <w:rFonts w:cs="Times New Roman"/>
          <w:b/>
          <w:bCs/>
        </w:rPr>
        <w:t xml:space="preserve"> – </w:t>
      </w:r>
      <w:r w:rsidR="005642B1" w:rsidRPr="00CB095F">
        <w:rPr>
          <w:rFonts w:cs="Times New Roman"/>
          <w:b/>
          <w:bCs/>
        </w:rPr>
        <w:t>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2085"/>
        <w:gridCol w:w="2517"/>
        <w:gridCol w:w="1249"/>
        <w:gridCol w:w="608"/>
        <w:gridCol w:w="657"/>
        <w:gridCol w:w="657"/>
        <w:gridCol w:w="608"/>
        <w:gridCol w:w="657"/>
        <w:gridCol w:w="608"/>
        <w:gridCol w:w="608"/>
        <w:gridCol w:w="608"/>
        <w:gridCol w:w="657"/>
        <w:gridCol w:w="608"/>
        <w:gridCol w:w="608"/>
        <w:gridCol w:w="608"/>
        <w:gridCol w:w="755"/>
      </w:tblGrid>
      <w:tr w:rsidR="00CB095F" w:rsidRPr="00CB095F" w:rsidTr="00D35B2F">
        <w:trPr>
          <w:divId w:val="407387316"/>
          <w:trHeight w:val="23"/>
          <w:tblHeader/>
          <w:jc w:val="center"/>
        </w:trPr>
        <w:tc>
          <w:tcPr>
            <w:tcW w:w="462"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w:t>
            </w:r>
          </w:p>
        </w:tc>
        <w:tc>
          <w:tcPr>
            <w:tcW w:w="2085"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(котельной)</w:t>
            </w:r>
          </w:p>
        </w:tc>
        <w:tc>
          <w:tcPr>
            <w:tcW w:w="2517"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Вид работ</w:t>
            </w:r>
          </w:p>
        </w:tc>
        <w:tc>
          <w:tcPr>
            <w:tcW w:w="1249"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Год реализации</w:t>
            </w:r>
          </w:p>
        </w:tc>
        <w:tc>
          <w:tcPr>
            <w:tcW w:w="8247" w:type="dxa"/>
            <w:gridSpan w:val="13"/>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Инвестиции в строительство, реконструкцию, техническое перевооружение и (или) модернизацию, тыс.руб. (с НДС)</w:t>
            </w:r>
          </w:p>
        </w:tc>
      </w:tr>
      <w:tr w:rsidR="00CB095F" w:rsidRPr="00CB095F" w:rsidTr="00D35B2F">
        <w:trPr>
          <w:divId w:val="407387316"/>
          <w:trHeight w:val="23"/>
          <w:tblHeader/>
          <w:jc w:val="center"/>
        </w:trPr>
        <w:tc>
          <w:tcPr>
            <w:tcW w:w="462"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2085"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2517"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1249"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2024</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2025</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2026</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2027</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2028</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2029</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2030</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2031</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2032</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2033</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2034</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2035</w:t>
            </w:r>
          </w:p>
        </w:tc>
        <w:tc>
          <w:tcPr>
            <w:tcW w:w="755"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Всего</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795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795</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2027</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326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326</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Подколодновка ул. Первомайская, 14</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126</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1.4</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Старотолучеево, ул. Бондарева,5</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758</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758</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2.1</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2 490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2 490</w:t>
            </w:r>
          </w:p>
        </w:tc>
      </w:tr>
      <w:tr w:rsidR="00CB095F" w:rsidRPr="00CB095F" w:rsidTr="00D35B2F">
        <w:trPr>
          <w:divId w:val="407387316"/>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2.2</w:t>
            </w:r>
          </w:p>
        </w:tc>
        <w:tc>
          <w:tcPr>
            <w:tcW w:w="2085"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251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2029</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840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840</w:t>
            </w:r>
          </w:p>
        </w:tc>
      </w:tr>
      <w:tr w:rsidR="00DB26A9" w:rsidRPr="00CB095F" w:rsidTr="00D35B2F">
        <w:trPr>
          <w:divId w:val="407387316"/>
          <w:trHeight w:val="23"/>
          <w:jc w:val="center"/>
        </w:trPr>
        <w:tc>
          <w:tcPr>
            <w:tcW w:w="2547" w:type="dxa"/>
            <w:gridSpan w:val="2"/>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Всего</w:t>
            </w:r>
          </w:p>
        </w:tc>
        <w:tc>
          <w:tcPr>
            <w:tcW w:w="2517"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 </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186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2 366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5 215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989</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6 748</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936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468</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400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6 643</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391</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24 342</w:t>
            </w:r>
          </w:p>
        </w:tc>
      </w:tr>
    </w:tbl>
    <w:p w:rsidR="006E2A4D" w:rsidRPr="00CB095F" w:rsidRDefault="006E2A4D" w:rsidP="00472CE8">
      <w:pPr>
        <w:spacing w:after="0" w:line="240" w:lineRule="auto"/>
        <w:ind w:right="37" w:firstLine="709"/>
        <w:jc w:val="center"/>
        <w:rPr>
          <w:rFonts w:cs="Times New Roman"/>
          <w:b/>
          <w:bCs/>
          <w:highlight w:val="yellow"/>
        </w:rPr>
      </w:pPr>
    </w:p>
    <w:p w:rsidR="001A01E5" w:rsidRPr="00CB095F" w:rsidRDefault="001A01E5" w:rsidP="0050135C">
      <w:pPr>
        <w:spacing w:after="0" w:line="240" w:lineRule="auto"/>
        <w:ind w:right="37" w:firstLine="709"/>
        <w:jc w:val="center"/>
        <w:rPr>
          <w:rFonts w:eastAsia="Times New Roman" w:cs="Times New Roman"/>
          <w:szCs w:val="24"/>
          <w:lang w:eastAsia="ru-RU"/>
        </w:rPr>
      </w:pPr>
    </w:p>
    <w:p w:rsidR="001A01E5" w:rsidRPr="00CB095F" w:rsidRDefault="001A01E5" w:rsidP="0050135C">
      <w:pPr>
        <w:spacing w:after="0" w:line="240" w:lineRule="auto"/>
        <w:ind w:right="37" w:firstLine="709"/>
        <w:jc w:val="center"/>
        <w:rPr>
          <w:rFonts w:eastAsia="Times New Roman" w:cs="Times New Roman"/>
          <w:szCs w:val="24"/>
          <w:lang w:eastAsia="ru-RU"/>
        </w:rPr>
      </w:pPr>
    </w:p>
    <w:p w:rsidR="001A01E5" w:rsidRPr="00CB095F" w:rsidRDefault="001A01E5" w:rsidP="0050135C">
      <w:pPr>
        <w:spacing w:after="0" w:line="240" w:lineRule="auto"/>
        <w:ind w:right="37" w:firstLine="709"/>
        <w:jc w:val="center"/>
        <w:rPr>
          <w:rFonts w:eastAsia="Times New Roman" w:cs="Times New Roman"/>
          <w:szCs w:val="24"/>
          <w:lang w:eastAsia="ru-RU"/>
        </w:rPr>
        <w:sectPr w:rsidR="001A01E5" w:rsidRPr="00CB095F" w:rsidSect="002E394F">
          <w:pgSz w:w="16838" w:h="11906" w:orient="landscape"/>
          <w:pgMar w:top="1701" w:right="1134" w:bottom="850" w:left="1134" w:header="708" w:footer="708" w:gutter="0"/>
          <w:cols w:space="708"/>
          <w:docGrid w:linePitch="360"/>
        </w:sectPr>
      </w:pPr>
    </w:p>
    <w:p w:rsidR="004E04D7" w:rsidRPr="00CB095F" w:rsidRDefault="004E04D7" w:rsidP="004E04D7">
      <w:pPr>
        <w:pStyle w:val="2"/>
        <w:rPr>
          <w:rFonts w:cs="Times New Roman"/>
          <w:color w:val="auto"/>
        </w:rPr>
      </w:pPr>
      <w:bookmarkStart w:id="776" w:name="_Toc49513936"/>
      <w:bookmarkStart w:id="777" w:name="_Toc161082343"/>
      <w:bookmarkEnd w:id="773"/>
      <w:bookmarkEnd w:id="774"/>
      <w:r w:rsidRPr="00CB095F">
        <w:rPr>
          <w:rFonts w:cs="Times New Roman"/>
          <w:color w:val="auto"/>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776"/>
      <w:bookmarkEnd w:id="777"/>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Возможно рассмотрение следующих источников финансирования, обеспечивающих реализацию проектов: </w:t>
      </w:r>
    </w:p>
    <w:p w:rsidR="004E04D7" w:rsidRPr="00CB095F" w:rsidRDefault="004E04D7">
      <w:pPr>
        <w:numPr>
          <w:ilvl w:val="0"/>
          <w:numId w:val="5"/>
        </w:numPr>
        <w:tabs>
          <w:tab w:val="left" w:pos="0"/>
          <w:tab w:val="left" w:pos="1134"/>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включение капитальных затрат в тариф на тепловую энергию; </w:t>
      </w:r>
    </w:p>
    <w:p w:rsidR="004E04D7" w:rsidRPr="00CB095F" w:rsidRDefault="004E04D7">
      <w:pPr>
        <w:numPr>
          <w:ilvl w:val="0"/>
          <w:numId w:val="5"/>
        </w:numPr>
        <w:tabs>
          <w:tab w:val="left" w:pos="0"/>
          <w:tab w:val="left" w:pos="1134"/>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финансирование из бюджетов различных уровней. </w:t>
      </w:r>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Реконструкцию котельных и тепловых сетей рекомендуется производиться с привлечением денег из Федерального, </w:t>
      </w:r>
      <w:r w:rsidR="002A4C26" w:rsidRPr="00CB095F">
        <w:rPr>
          <w:rFonts w:eastAsia="Times New Roman" w:cs="Times New Roman"/>
          <w:szCs w:val="24"/>
          <w:lang w:eastAsia="ru-RU"/>
        </w:rPr>
        <w:t xml:space="preserve">областного, </w:t>
      </w:r>
      <w:r w:rsidRPr="00CB095F">
        <w:rPr>
          <w:rFonts w:eastAsia="Times New Roman" w:cs="Times New Roman"/>
          <w:szCs w:val="24"/>
          <w:lang w:eastAsia="ru-RU"/>
        </w:rPr>
        <w:t>местного бюджета, а также с привлечением долгосрочных кредитов.</w:t>
      </w:r>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4E04D7" w:rsidRPr="00CB095F" w:rsidRDefault="004E04D7" w:rsidP="004E04D7">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4E04D7" w:rsidRPr="00CB095F" w:rsidRDefault="004E04D7">
      <w:pPr>
        <w:numPr>
          <w:ilvl w:val="0"/>
          <w:numId w:val="5"/>
        </w:numPr>
        <w:tabs>
          <w:tab w:val="left" w:pos="0"/>
          <w:tab w:val="left" w:pos="1134"/>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4E04D7" w:rsidRPr="00CB095F" w:rsidRDefault="004E04D7">
      <w:pPr>
        <w:numPr>
          <w:ilvl w:val="0"/>
          <w:numId w:val="5"/>
        </w:numPr>
        <w:tabs>
          <w:tab w:val="left" w:pos="0"/>
          <w:tab w:val="left" w:pos="1134"/>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4E04D7" w:rsidRPr="00CB095F" w:rsidRDefault="004E04D7" w:rsidP="004E04D7">
      <w:pPr>
        <w:pStyle w:val="2"/>
        <w:rPr>
          <w:rFonts w:cs="Times New Roman"/>
          <w:color w:val="auto"/>
        </w:rPr>
      </w:pPr>
      <w:bookmarkStart w:id="778" w:name="_Toc49513937"/>
      <w:bookmarkStart w:id="779" w:name="_Toc161082344"/>
      <w:r w:rsidRPr="00CB095F">
        <w:rPr>
          <w:rFonts w:cs="Times New Roman"/>
          <w:color w:val="auto"/>
        </w:rPr>
        <w:t>12.3. Расчеты экономической эффективности инвестиций</w:t>
      </w:r>
      <w:bookmarkEnd w:id="778"/>
      <w:bookmarkEnd w:id="779"/>
    </w:p>
    <w:p w:rsidR="008447AC" w:rsidRPr="00CB095F" w:rsidRDefault="008447AC" w:rsidP="008447AC">
      <w:pPr>
        <w:tabs>
          <w:tab w:val="left" w:pos="1660"/>
          <w:tab w:val="left" w:pos="2920"/>
          <w:tab w:val="left" w:pos="3720"/>
          <w:tab w:val="left" w:pos="4740"/>
          <w:tab w:val="left" w:pos="6580"/>
          <w:tab w:val="left" w:pos="6900"/>
          <w:tab w:val="left" w:pos="8680"/>
          <w:tab w:val="left" w:pos="9500"/>
        </w:tabs>
        <w:spacing w:after="0" w:line="336" w:lineRule="auto"/>
        <w:ind w:right="-20" w:firstLine="709"/>
        <w:contextualSpacing/>
        <w:jc w:val="both"/>
        <w:rPr>
          <w:rFonts w:eastAsia="Times New Roman" w:cs="Times New Roman"/>
          <w:szCs w:val="24"/>
          <w:lang w:eastAsia="ru-RU"/>
        </w:rPr>
      </w:pPr>
      <w:bookmarkStart w:id="780" w:name="_Hlk25570433"/>
      <w:r w:rsidRPr="00CB095F">
        <w:rPr>
          <w:rFonts w:eastAsia="Times New Roman" w:cs="Times New Roman"/>
          <w:szCs w:val="24"/>
          <w:lang w:eastAsia="ru-RU"/>
        </w:rPr>
        <w:t>Эффективность инвестиций обеспечивается достижением следующих результатов работы системы теплоснабжения:</w:t>
      </w:r>
    </w:p>
    <w:p w:rsidR="008447AC" w:rsidRPr="00CB095F" w:rsidRDefault="008447AC">
      <w:pPr>
        <w:pStyle w:val="af1"/>
        <w:numPr>
          <w:ilvl w:val="0"/>
          <w:numId w:val="5"/>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eastAsia="Times New Roman" w:cs="Times New Roman"/>
          <w:szCs w:val="24"/>
          <w:lang w:eastAsia="ru-RU"/>
        </w:rPr>
      </w:pPr>
      <w:r w:rsidRPr="00CB095F">
        <w:rPr>
          <w:rFonts w:eastAsia="Times New Roman" w:cs="Times New Roman"/>
          <w:szCs w:val="24"/>
          <w:lang w:eastAsia="ru-RU"/>
        </w:rPr>
        <w:t>обеспечение развития инфраструктуры, в т.ч. социально-значимых объектов;</w:t>
      </w:r>
    </w:p>
    <w:p w:rsidR="008447AC" w:rsidRPr="00CB095F" w:rsidRDefault="008447AC">
      <w:pPr>
        <w:pStyle w:val="af1"/>
        <w:numPr>
          <w:ilvl w:val="0"/>
          <w:numId w:val="5"/>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eastAsia="Times New Roman" w:cs="Times New Roman"/>
          <w:szCs w:val="24"/>
          <w:lang w:eastAsia="ru-RU"/>
        </w:rPr>
      </w:pPr>
      <w:r w:rsidRPr="00CB095F">
        <w:rPr>
          <w:rFonts w:eastAsia="Times New Roman" w:cs="Times New Roman"/>
          <w:szCs w:val="24"/>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rsidR="008447AC" w:rsidRPr="00CB095F" w:rsidRDefault="008447AC">
      <w:pPr>
        <w:pStyle w:val="af1"/>
        <w:numPr>
          <w:ilvl w:val="0"/>
          <w:numId w:val="5"/>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eastAsia="Times New Roman" w:cs="Times New Roman"/>
          <w:szCs w:val="24"/>
          <w:lang w:eastAsia="ru-RU"/>
        </w:rPr>
      </w:pPr>
      <w:r w:rsidRPr="00CB095F">
        <w:rPr>
          <w:rFonts w:eastAsia="Times New Roman" w:cs="Times New Roman"/>
          <w:szCs w:val="24"/>
          <w:lang w:eastAsia="ru-RU"/>
        </w:rPr>
        <w:t>повышение энергетической эффективности объектов централизованного теплоснабжения.</w:t>
      </w:r>
    </w:p>
    <w:p w:rsidR="004E04D7" w:rsidRPr="00CB095F" w:rsidRDefault="004E04D7" w:rsidP="004E04D7">
      <w:pPr>
        <w:pStyle w:val="2"/>
        <w:rPr>
          <w:rFonts w:cs="Times New Roman"/>
          <w:color w:val="auto"/>
        </w:rPr>
      </w:pPr>
      <w:bookmarkStart w:id="781" w:name="_Toc49513938"/>
      <w:bookmarkStart w:id="782" w:name="_Toc161082345"/>
      <w:bookmarkEnd w:id="780"/>
      <w:r w:rsidRPr="00CB095F">
        <w:rPr>
          <w:rFonts w:cs="Times New Roman"/>
          <w:color w:val="auto"/>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781"/>
      <w:bookmarkEnd w:id="782"/>
    </w:p>
    <w:p w:rsidR="004E04D7" w:rsidRPr="00CB095F" w:rsidRDefault="004E04D7" w:rsidP="004E04D7">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r w:rsidRPr="00CB095F">
        <w:rPr>
          <w:rFonts w:eastAsia="Times New Roman" w:cs="Times New Roman"/>
          <w:szCs w:val="24"/>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4E04D7" w:rsidRPr="00CB095F" w:rsidRDefault="004E04D7">
      <w:pPr>
        <w:numPr>
          <w:ilvl w:val="0"/>
          <w:numId w:val="6"/>
        </w:numPr>
        <w:tabs>
          <w:tab w:val="num" w:pos="1134"/>
          <w:tab w:val="left" w:pos="1660"/>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обеспечение потребителей качественным теплоснабжением, отвечающим нормативным требованиям;</w:t>
      </w:r>
    </w:p>
    <w:p w:rsidR="004E04D7" w:rsidRPr="00CB095F" w:rsidRDefault="004E04D7">
      <w:pPr>
        <w:numPr>
          <w:ilvl w:val="0"/>
          <w:numId w:val="6"/>
        </w:numPr>
        <w:tabs>
          <w:tab w:val="num" w:pos="1134"/>
          <w:tab w:val="left" w:pos="1660"/>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повышение надежности и качества теплоснабжения;</w:t>
      </w:r>
    </w:p>
    <w:p w:rsidR="004E04D7" w:rsidRPr="00CB095F" w:rsidRDefault="004E04D7">
      <w:pPr>
        <w:numPr>
          <w:ilvl w:val="0"/>
          <w:numId w:val="6"/>
        </w:numPr>
        <w:tabs>
          <w:tab w:val="num" w:pos="1134"/>
          <w:tab w:val="left" w:pos="1660"/>
          <w:tab w:val="left" w:pos="2920"/>
          <w:tab w:val="left" w:pos="3720"/>
          <w:tab w:val="left" w:pos="4740"/>
          <w:tab w:val="left" w:pos="6580"/>
          <w:tab w:val="left" w:pos="6900"/>
          <w:tab w:val="left" w:pos="8680"/>
          <w:tab w:val="left" w:pos="9500"/>
        </w:tabs>
        <w:spacing w:after="0"/>
        <w:ind w:left="0" w:right="-20" w:firstLine="709"/>
        <w:contextualSpacing/>
        <w:jc w:val="both"/>
        <w:rPr>
          <w:rFonts w:eastAsia="Times New Roman" w:cs="Times New Roman"/>
          <w:szCs w:val="24"/>
          <w:lang w:eastAsia="ru-RU"/>
        </w:rPr>
      </w:pPr>
      <w:r w:rsidRPr="00CB095F">
        <w:rPr>
          <w:rFonts w:eastAsia="Times New Roman" w:cs="Times New Roman"/>
          <w:szCs w:val="24"/>
          <w:lang w:eastAsia="ru-RU"/>
        </w:rPr>
        <w:t>улучшение экологической обстановки, поскольку применяется современное, энергоэффективное оборудование.</w:t>
      </w:r>
    </w:p>
    <w:p w:rsidR="004E04D7" w:rsidRPr="00CB095F" w:rsidRDefault="004E04D7" w:rsidP="004E04D7">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r w:rsidRPr="00CB095F">
        <w:rPr>
          <w:rFonts w:eastAsia="Times New Roman" w:cs="Times New Roman"/>
          <w:szCs w:val="24"/>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4E04D7" w:rsidRPr="00CB095F" w:rsidRDefault="004E04D7" w:rsidP="004E04D7">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r w:rsidRPr="00CB095F">
        <w:rPr>
          <w:rFonts w:eastAsia="Times New Roman" w:cs="Times New Roman"/>
          <w:szCs w:val="24"/>
          <w:lang w:eastAsia="ru-RU"/>
        </w:rPr>
        <w:t xml:space="preserve">Прогнозная величина тарифа тепловой энергии определена в целом по </w:t>
      </w:r>
      <w:r w:rsidRPr="00CB095F">
        <w:rPr>
          <w:rFonts w:eastAsia="Times New Roman" w:cs="Times New Roman"/>
          <w:szCs w:val="24"/>
          <w:lang w:eastAsia="ru-RU"/>
        </w:rPr>
        <w:br/>
      </w:r>
      <w:r w:rsidR="00285AD5" w:rsidRPr="00CB095F">
        <w:rPr>
          <w:rFonts w:eastAsia="Times New Roman" w:cs="Times New Roman"/>
          <w:szCs w:val="24"/>
          <w:lang w:eastAsia="ru-RU"/>
        </w:rPr>
        <w:t>МКП «Богучаркоммунсервис»</w:t>
      </w:r>
      <w:r w:rsidRPr="00CB095F">
        <w:rPr>
          <w:rFonts w:eastAsia="Times New Roman" w:cs="Times New Roman"/>
          <w:szCs w:val="24"/>
          <w:lang w:eastAsia="ru-RU"/>
        </w:rPr>
        <w:t xml:space="preserve"> как средневзвешенное значение с учетом полезного отпуска по каждой группе систем</w:t>
      </w:r>
      <w:r w:rsidR="00A10EFE" w:rsidRPr="00CB095F">
        <w:rPr>
          <w:rFonts w:eastAsia="Times New Roman" w:cs="Times New Roman"/>
          <w:szCs w:val="24"/>
          <w:lang w:eastAsia="ru-RU"/>
        </w:rPr>
        <w:t>ы</w:t>
      </w:r>
      <w:r w:rsidRPr="00CB095F">
        <w:rPr>
          <w:rFonts w:eastAsia="Times New Roman" w:cs="Times New Roman"/>
          <w:szCs w:val="24"/>
          <w:lang w:eastAsia="ru-RU"/>
        </w:rPr>
        <w:t xml:space="preserve"> теплоснабжения</w:t>
      </w:r>
      <w:r w:rsidR="0000589E" w:rsidRPr="00CB095F">
        <w:rPr>
          <w:rFonts w:eastAsia="Times New Roman" w:cs="Times New Roman"/>
          <w:szCs w:val="24"/>
          <w:lang w:eastAsia="ru-RU"/>
        </w:rPr>
        <w:t>,</w:t>
      </w:r>
      <w:r w:rsidRPr="00CB095F">
        <w:rPr>
          <w:rFonts w:eastAsia="Times New Roman" w:cs="Times New Roman"/>
          <w:szCs w:val="24"/>
          <w:lang w:eastAsia="ru-RU"/>
        </w:rPr>
        <w:t xml:space="preserve"> для которой утвержден отдельный тариф на тепловую энергию. </w:t>
      </w:r>
    </w:p>
    <w:p w:rsidR="00242B46" w:rsidRPr="00CB095F" w:rsidRDefault="00242B46" w:rsidP="004E04D7">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bookmarkStart w:id="783" w:name="_Hlk99287758"/>
      <w:r w:rsidRPr="00CB095F">
        <w:rPr>
          <w:rFonts w:eastAsia="Times New Roman" w:cs="Times New Roman"/>
          <w:szCs w:val="24"/>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242B46" w:rsidRPr="00CB095F" w:rsidRDefault="00242B46" w:rsidP="00242B46">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r w:rsidRPr="00CB095F">
        <w:rPr>
          <w:rFonts w:eastAsia="Times New Roman" w:cs="Times New Roman"/>
          <w:szCs w:val="24"/>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242B46" w:rsidRPr="00CB095F" w:rsidRDefault="00242B46" w:rsidP="004E04D7">
      <w:pPr>
        <w:tabs>
          <w:tab w:val="left" w:pos="1660"/>
          <w:tab w:val="left" w:pos="2920"/>
          <w:tab w:val="left" w:pos="3720"/>
          <w:tab w:val="left" w:pos="4740"/>
          <w:tab w:val="left" w:pos="6580"/>
          <w:tab w:val="left" w:pos="6900"/>
          <w:tab w:val="left" w:pos="8680"/>
          <w:tab w:val="left" w:pos="9500"/>
        </w:tabs>
        <w:spacing w:after="0"/>
        <w:ind w:right="-20" w:firstLine="709"/>
        <w:jc w:val="both"/>
        <w:rPr>
          <w:rFonts w:eastAsia="Times New Roman" w:cs="Times New Roman"/>
          <w:szCs w:val="24"/>
          <w:lang w:eastAsia="ru-RU"/>
        </w:rPr>
      </w:pPr>
      <w:r w:rsidRPr="00CB095F">
        <w:rPr>
          <w:rFonts w:eastAsia="Times New Roman" w:cs="Times New Roman"/>
          <w:szCs w:val="24"/>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r w:rsidR="00BD2155" w:rsidRPr="00CB095F">
        <w:rPr>
          <w:rFonts w:eastAsia="Times New Roman" w:cs="Times New Roman"/>
          <w:szCs w:val="24"/>
          <w:lang w:eastAsia="ru-RU"/>
        </w:rPr>
        <w:t>.</w:t>
      </w:r>
    </w:p>
    <w:bookmarkEnd w:id="783"/>
    <w:p w:rsidR="0050135C" w:rsidRPr="00CB095F" w:rsidRDefault="0050135C" w:rsidP="00A10EFE">
      <w:pPr>
        <w:spacing w:after="200" w:line="240" w:lineRule="auto"/>
        <w:jc w:val="center"/>
        <w:rPr>
          <w:rFonts w:eastAsia="Times New Roman" w:cs="Times New Roman"/>
          <w:b/>
          <w:iCs/>
          <w:szCs w:val="24"/>
          <w:lang w:eastAsia="ru-RU"/>
        </w:rPr>
        <w:sectPr w:rsidR="0050135C" w:rsidRPr="00CB095F" w:rsidSect="002E394F">
          <w:pgSz w:w="11906" w:h="16838"/>
          <w:pgMar w:top="1134" w:right="850" w:bottom="1134" w:left="1701" w:header="708" w:footer="708" w:gutter="0"/>
          <w:cols w:space="708"/>
          <w:docGrid w:linePitch="360"/>
        </w:sectPr>
      </w:pPr>
    </w:p>
    <w:p w:rsidR="00342F15" w:rsidRPr="00CB095F" w:rsidRDefault="00A10EFE" w:rsidP="00080BD2">
      <w:pPr>
        <w:spacing w:after="0" w:line="240" w:lineRule="auto"/>
        <w:jc w:val="center"/>
        <w:rPr>
          <w:rFonts w:eastAsia="Times New Roman" w:cs="Times New Roman"/>
          <w:b/>
          <w:iCs/>
          <w:szCs w:val="24"/>
          <w:lang w:eastAsia="ru-RU"/>
        </w:rPr>
      </w:pPr>
      <w:r w:rsidRPr="00CB095F">
        <w:rPr>
          <w:rFonts w:eastAsia="Times New Roman" w:cs="Times New Roman"/>
          <w:b/>
          <w:iCs/>
          <w:szCs w:val="24"/>
          <w:lang w:eastAsia="ru-RU"/>
        </w:rPr>
        <w:t xml:space="preserve">Таблица </w:t>
      </w:r>
      <w:fldSimple w:instr=" SEQ Таблица \* ARABIC \* MERGEFORMAT ">
        <w:r w:rsidR="0061580A" w:rsidRPr="00CB095F">
          <w:rPr>
            <w:rFonts w:eastAsia="Times New Roman" w:cs="Times New Roman"/>
            <w:b/>
            <w:iCs/>
            <w:noProof/>
            <w:szCs w:val="24"/>
            <w:lang w:eastAsia="ru-RU"/>
          </w:rPr>
          <w:t>35</w:t>
        </w:r>
      </w:fldSimple>
      <w:r w:rsidRPr="00CB095F">
        <w:rPr>
          <w:rFonts w:eastAsia="Times New Roman" w:cs="Times New Roman"/>
          <w:b/>
          <w:iCs/>
          <w:szCs w:val="24"/>
          <w:lang w:eastAsia="ru-RU"/>
        </w:rPr>
        <w:t xml:space="preserve"> - </w:t>
      </w:r>
      <w:r w:rsidR="004E04D7" w:rsidRPr="00CB095F">
        <w:rPr>
          <w:rFonts w:eastAsia="Times New Roman" w:cs="Times New Roman"/>
          <w:b/>
          <w:iCs/>
          <w:szCs w:val="24"/>
          <w:lang w:eastAsia="ru-RU"/>
        </w:rPr>
        <w:t>Ценовые последствия для потребителей (прогнозные значения тарифа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30"/>
        <w:gridCol w:w="854"/>
        <w:gridCol w:w="854"/>
        <w:gridCol w:w="854"/>
        <w:gridCol w:w="854"/>
        <w:gridCol w:w="854"/>
        <w:gridCol w:w="854"/>
        <w:gridCol w:w="854"/>
        <w:gridCol w:w="855"/>
        <w:gridCol w:w="855"/>
        <w:gridCol w:w="855"/>
        <w:gridCol w:w="855"/>
        <w:gridCol w:w="855"/>
        <w:gridCol w:w="855"/>
      </w:tblGrid>
      <w:tr w:rsidR="00CB095F" w:rsidRPr="00CB095F" w:rsidTr="00DB26A9">
        <w:trPr>
          <w:divId w:val="1424181125"/>
          <w:trHeight w:val="458"/>
          <w:tblHeader/>
          <w:jc w:val="center"/>
        </w:trPr>
        <w:tc>
          <w:tcPr>
            <w:tcW w:w="3230"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Наименование</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2023</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2024</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2025</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2026</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2027</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2028</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2029</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2030</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2031</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2032</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2033</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2034</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2035</w:t>
            </w:r>
          </w:p>
        </w:tc>
      </w:tr>
      <w:tr w:rsidR="00CB095F" w:rsidRPr="00CB095F" w:rsidTr="00DB26A9">
        <w:trPr>
          <w:divId w:val="1424181125"/>
          <w:trHeight w:val="458"/>
          <w:tblHeader/>
          <w:jc w:val="center"/>
        </w:trPr>
        <w:tc>
          <w:tcPr>
            <w:tcW w:w="3230"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r>
      <w:tr w:rsidR="00044118" w:rsidRPr="00CB095F" w:rsidTr="00DB26A9">
        <w:trPr>
          <w:divId w:val="1424181125"/>
          <w:trHeight w:val="23"/>
          <w:jc w:val="center"/>
        </w:trPr>
        <w:tc>
          <w:tcPr>
            <w:tcW w:w="3230" w:type="dxa"/>
            <w:shd w:val="clear" w:color="auto" w:fill="auto"/>
            <w:vAlign w:val="center"/>
            <w:hideMark/>
          </w:tcPr>
          <w:p w:rsidR="00044118" w:rsidRPr="00CB095F" w:rsidRDefault="00044118" w:rsidP="00DB26A9">
            <w:pPr>
              <w:spacing w:after="0" w:line="240" w:lineRule="auto"/>
              <w:rPr>
                <w:rFonts w:eastAsia="Times New Roman" w:cs="Times New Roman"/>
                <w:szCs w:val="24"/>
                <w:lang w:eastAsia="ru-RU"/>
              </w:rPr>
            </w:pPr>
            <w:r w:rsidRPr="00CB095F">
              <w:rPr>
                <w:rFonts w:eastAsia="Times New Roman" w:cs="Times New Roman"/>
                <w:szCs w:val="24"/>
                <w:lang w:eastAsia="ru-RU"/>
              </w:rPr>
              <w:t>Тарифы на тепловую энергию, руб/Гкал без НДС регулируемые Министертвом тарифного регулирования</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2931</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3048</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3170</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3297</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3429</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3566</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3709</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3857</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4012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4172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4339</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4512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4693</w:t>
            </w:r>
          </w:p>
        </w:tc>
      </w:tr>
    </w:tbl>
    <w:p w:rsidR="0050135C" w:rsidRPr="00CB095F" w:rsidRDefault="0050135C" w:rsidP="00A10EFE">
      <w:pPr>
        <w:spacing w:after="200" w:line="240" w:lineRule="auto"/>
        <w:jc w:val="center"/>
        <w:rPr>
          <w:rFonts w:eastAsia="Times New Roman" w:cs="Times New Roman"/>
          <w:b/>
          <w:iCs/>
          <w:szCs w:val="24"/>
          <w:lang w:eastAsia="ru-RU"/>
        </w:rPr>
      </w:pPr>
    </w:p>
    <w:p w:rsidR="0050135C" w:rsidRPr="00CB095F" w:rsidRDefault="0050135C" w:rsidP="00A10EFE">
      <w:pPr>
        <w:spacing w:after="200" w:line="240" w:lineRule="auto"/>
        <w:jc w:val="center"/>
        <w:rPr>
          <w:rFonts w:eastAsia="Times New Roman" w:cs="Times New Roman"/>
          <w:b/>
          <w:iCs/>
          <w:szCs w:val="24"/>
          <w:lang w:eastAsia="ru-RU"/>
        </w:rPr>
        <w:sectPr w:rsidR="0050135C" w:rsidRPr="00CB095F" w:rsidSect="002E394F">
          <w:pgSz w:w="16838" w:h="11906" w:orient="landscape"/>
          <w:pgMar w:top="1701" w:right="1134" w:bottom="850" w:left="1134" w:header="708" w:footer="708" w:gutter="0"/>
          <w:cols w:space="708"/>
          <w:docGrid w:linePitch="360"/>
        </w:sectPr>
      </w:pPr>
    </w:p>
    <w:p w:rsidR="0050135C" w:rsidRPr="00CB095F" w:rsidRDefault="0050135C" w:rsidP="00A10EFE">
      <w:pPr>
        <w:spacing w:after="200" w:line="240" w:lineRule="auto"/>
        <w:jc w:val="center"/>
        <w:rPr>
          <w:rFonts w:eastAsia="Times New Roman" w:cs="Times New Roman"/>
          <w:b/>
          <w:iCs/>
          <w:szCs w:val="24"/>
          <w:lang w:eastAsia="ru-RU"/>
        </w:rPr>
      </w:pPr>
    </w:p>
    <w:p w:rsidR="004E04D7" w:rsidRPr="00CB095F" w:rsidRDefault="004E04D7" w:rsidP="004E04D7">
      <w:pPr>
        <w:pStyle w:val="2"/>
        <w:rPr>
          <w:rFonts w:cs="Times New Roman"/>
          <w:color w:val="auto"/>
        </w:rPr>
      </w:pPr>
      <w:bookmarkStart w:id="784" w:name="_Toc49513939"/>
      <w:bookmarkStart w:id="785" w:name="_Toc161082346"/>
      <w:r w:rsidRPr="00CB095F">
        <w:rPr>
          <w:rFonts w:cs="Times New Roman"/>
          <w:color w:val="auto"/>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784"/>
      <w:bookmarkEnd w:id="785"/>
    </w:p>
    <w:p w:rsidR="004E04D7" w:rsidRPr="00CB095F" w:rsidRDefault="006A664C" w:rsidP="006A664C">
      <w:pPr>
        <w:ind w:firstLine="709"/>
        <w:jc w:val="both"/>
        <w:rPr>
          <w:rFonts w:cs="Times New Roman"/>
          <w:szCs w:val="24"/>
        </w:rPr>
      </w:pPr>
      <w:r w:rsidRPr="00CB095F">
        <w:rPr>
          <w:rFonts w:cs="Times New Roman"/>
          <w:szCs w:val="24"/>
        </w:rPr>
        <w:t>В</w:t>
      </w:r>
      <w:r w:rsidR="004E04D7" w:rsidRPr="00CB095F">
        <w:rPr>
          <w:rFonts w:cs="Times New Roman"/>
          <w:szCs w:val="24"/>
        </w:rPr>
        <w:t xml:space="preserve"> настоящей схеме теплоснабжения </w:t>
      </w:r>
      <w:r w:rsidRPr="00CB095F">
        <w:rPr>
          <w:rFonts w:cs="Times New Roman"/>
          <w:szCs w:val="24"/>
        </w:rPr>
        <w:t xml:space="preserve">актуализирован </w:t>
      </w:r>
      <w:r w:rsidR="004E04D7" w:rsidRPr="00CB095F">
        <w:rPr>
          <w:rFonts w:cs="Times New Roman"/>
          <w:szCs w:val="24"/>
        </w:rPr>
        <w:t xml:space="preserve">объем финансовых потребностей для осуществления предложенных мероприятий </w:t>
      </w:r>
      <w:r w:rsidRPr="00CB095F">
        <w:rPr>
          <w:rFonts w:cs="Times New Roman"/>
          <w:szCs w:val="24"/>
        </w:rPr>
        <w:t>с учетом износа объектов теплоснабжения</w:t>
      </w:r>
      <w:r w:rsidR="004E04D7" w:rsidRPr="00CB095F">
        <w:rPr>
          <w:rFonts w:cs="Times New Roman"/>
          <w:szCs w:val="24"/>
        </w:rPr>
        <w:t>.</w:t>
      </w:r>
      <w:r w:rsidR="004E04D7" w:rsidRPr="00CB095F">
        <w:rPr>
          <w:rFonts w:cs="Times New Roman"/>
        </w:rPr>
        <w:br w:type="page"/>
      </w:r>
    </w:p>
    <w:p w:rsidR="004E04D7" w:rsidRPr="00CB095F" w:rsidRDefault="004E04D7" w:rsidP="004E04D7">
      <w:pPr>
        <w:pStyle w:val="1"/>
        <w:jc w:val="center"/>
        <w:rPr>
          <w:rFonts w:cs="Times New Roman"/>
          <w:color w:val="auto"/>
        </w:rPr>
      </w:pPr>
      <w:bookmarkStart w:id="786" w:name="_Toc49513940"/>
      <w:bookmarkStart w:id="787" w:name="_Toc161082347"/>
      <w:r w:rsidRPr="00CB095F">
        <w:rPr>
          <w:rFonts w:cs="Times New Roman"/>
          <w:color w:val="auto"/>
        </w:rPr>
        <w:t>Глава 13 «Индикаторы развития систем теплоснабжения поселения, городского округа, города федерального значения»</w:t>
      </w:r>
      <w:bookmarkEnd w:id="786"/>
      <w:bookmarkEnd w:id="787"/>
    </w:p>
    <w:p w:rsidR="004E04D7" w:rsidRPr="00CB095F" w:rsidRDefault="004E04D7" w:rsidP="00CB1D70">
      <w:pPr>
        <w:pStyle w:val="af"/>
        <w:rPr>
          <w:rFonts w:cs="Times New Roman"/>
        </w:rPr>
      </w:pPr>
      <w:bookmarkStart w:id="788" w:name="_Hlk34394843"/>
      <w:bookmarkStart w:id="789" w:name="_Hlk50194676"/>
      <w:r w:rsidRPr="00CB095F">
        <w:rPr>
          <w:rFonts w:cs="Times New Roman"/>
        </w:rPr>
        <w:t>Индикаторы развития систем теплоснабжения</w:t>
      </w:r>
      <w:r w:rsidR="00466F54" w:rsidRPr="00CB095F">
        <w:rPr>
          <w:rFonts w:cs="Times New Roman"/>
        </w:rPr>
        <w:t>Подколодновск</w:t>
      </w:r>
      <w:r w:rsidR="00AD110C" w:rsidRPr="00CB095F">
        <w:rPr>
          <w:rFonts w:cs="Times New Roman"/>
        </w:rPr>
        <w:t>ого</w:t>
      </w:r>
      <w:r w:rsidR="00CB4AB5" w:rsidRPr="00CB095F">
        <w:rPr>
          <w:rFonts w:cs="Times New Roman"/>
        </w:rPr>
        <w:t xml:space="preserve"> сельского поселения</w:t>
      </w:r>
      <w:r w:rsidRPr="00CB095F">
        <w:rPr>
          <w:rFonts w:cs="Times New Roman"/>
        </w:rPr>
        <w:t xml:space="preserve">представлены в таблице </w:t>
      </w:r>
      <w:fldSimple w:instr=" REF _Ref19658937 \h  \* MERGEFORMAT ">
        <w:r w:rsidR="0061580A" w:rsidRPr="00CB095F">
          <w:rPr>
            <w:rFonts w:cs="Times New Roman"/>
            <w:vanish/>
            <w:lang w:eastAsia="en-US"/>
          </w:rPr>
          <w:t xml:space="preserve">Таблица </w:t>
        </w:r>
        <w:r w:rsidR="0061580A" w:rsidRPr="00CB095F">
          <w:rPr>
            <w:rFonts w:cs="Times New Roman"/>
            <w:noProof/>
            <w:lang w:eastAsia="en-US"/>
          </w:rPr>
          <w:t>36</w:t>
        </w:r>
      </w:fldSimple>
      <w:r w:rsidRPr="00CB095F">
        <w:rPr>
          <w:rFonts w:cs="Times New Roman"/>
        </w:rPr>
        <w:t>.</w:t>
      </w:r>
    </w:p>
    <w:p w:rsidR="00472CE8" w:rsidRPr="00CB095F" w:rsidRDefault="003F1A9C" w:rsidP="00080BD2">
      <w:pPr>
        <w:spacing w:after="0" w:line="240" w:lineRule="auto"/>
        <w:jc w:val="center"/>
        <w:rPr>
          <w:rFonts w:cs="Times New Roman"/>
          <w:b/>
        </w:rPr>
      </w:pPr>
      <w:bookmarkStart w:id="790" w:name="_Ref19658937"/>
      <w:r w:rsidRPr="00CB095F">
        <w:rPr>
          <w:rFonts w:cs="Times New Roman"/>
          <w:b/>
        </w:rPr>
        <w:t xml:space="preserve">Таблица </w:t>
      </w:r>
      <w:fldSimple w:instr=" SEQ Таблица \* ARABIC \* MERGEFORMAT ">
        <w:r w:rsidR="0061580A" w:rsidRPr="00CB095F">
          <w:rPr>
            <w:rFonts w:cs="Times New Roman"/>
            <w:b/>
            <w:noProof/>
          </w:rPr>
          <w:t>36</w:t>
        </w:r>
      </w:fldSimple>
      <w:bookmarkEnd w:id="790"/>
      <w:r w:rsidR="004E04D7" w:rsidRPr="00CB095F">
        <w:rPr>
          <w:rFonts w:cs="Times New Roman"/>
          <w:b/>
        </w:rPr>
        <w:t xml:space="preserve"> - </w:t>
      </w:r>
      <w:bookmarkStart w:id="791" w:name="_Hlk25241434"/>
      <w:r w:rsidR="004E04D7" w:rsidRPr="00CB095F">
        <w:rPr>
          <w:rFonts w:cs="Times New Roman"/>
          <w:b/>
        </w:rPr>
        <w:t xml:space="preserve">Индикаторы развития систем теплоснабжения </w:t>
      </w:r>
      <w:bookmarkEnd w:id="788"/>
      <w:bookmarkEnd w:id="789"/>
      <w:bookmarkEnd w:id="791"/>
      <w:r w:rsidR="00466F54" w:rsidRPr="00CB095F">
        <w:rPr>
          <w:rFonts w:cs="Times New Roman"/>
          <w:b/>
        </w:rPr>
        <w:t>Подколодновск</w:t>
      </w:r>
      <w:r w:rsidR="0075628F" w:rsidRPr="00CB095F">
        <w:rPr>
          <w:rFonts w:cs="Times New Roman"/>
          <w:b/>
        </w:rPr>
        <w:t>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9"/>
        <w:gridCol w:w="5386"/>
        <w:gridCol w:w="851"/>
        <w:gridCol w:w="1559"/>
        <w:gridCol w:w="1270"/>
      </w:tblGrid>
      <w:tr w:rsidR="00CB095F" w:rsidRPr="00CB095F" w:rsidTr="00080BD2">
        <w:trPr>
          <w:divId w:val="1586453257"/>
          <w:trHeight w:val="23"/>
          <w:tblHeader/>
          <w:jc w:val="center"/>
        </w:trPr>
        <w:tc>
          <w:tcPr>
            <w:tcW w:w="279"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bookmarkStart w:id="792" w:name="_Hlk161675077"/>
            <w:r w:rsidRPr="00CB095F">
              <w:rPr>
                <w:rFonts w:eastAsia="Times New Roman" w:cs="Times New Roman"/>
                <w:b/>
                <w:sz w:val="20"/>
                <w:szCs w:val="20"/>
                <w:lang w:eastAsia="ru-RU"/>
              </w:rPr>
              <w:t>№ п/п</w:t>
            </w:r>
          </w:p>
        </w:tc>
        <w:tc>
          <w:tcPr>
            <w:tcW w:w="5386"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Индикаторы развития систем теплоснабжения поселения</w:t>
            </w:r>
          </w:p>
        </w:tc>
        <w:tc>
          <w:tcPr>
            <w:tcW w:w="851"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Ед.изм.</w:t>
            </w:r>
          </w:p>
        </w:tc>
        <w:tc>
          <w:tcPr>
            <w:tcW w:w="1559"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Существующее положение</w:t>
            </w:r>
          </w:p>
        </w:tc>
        <w:tc>
          <w:tcPr>
            <w:tcW w:w="1270"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Ожидаемые показатели (2035 год)</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ед.</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ед.</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кг.у.т./ Гкал</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168</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168</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Гкал / м</w:t>
            </w:r>
            <w:r w:rsidRPr="00CB095F">
              <w:rPr>
                <w:rFonts w:eastAsia="Times New Roman" w:cs="Times New Roman"/>
                <w:sz w:val="20"/>
                <w:szCs w:val="20"/>
                <w:vertAlign w:val="superscript"/>
                <w:lang w:eastAsia="ru-RU"/>
              </w:rPr>
              <w:t>2</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3,6</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3,6</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коэффициент использования установленной тепловой мощности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24%</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24%</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6</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удельная материальная характеристика тепловых сетей, приведенная к расчетной тепловой нагрузке</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м</w:t>
            </w:r>
            <w:r w:rsidRPr="00CB095F">
              <w:rPr>
                <w:rFonts w:eastAsia="Times New Roman" w:cs="Times New Roman"/>
                <w:sz w:val="20"/>
                <w:szCs w:val="20"/>
                <w:vertAlign w:val="superscript"/>
                <w:lang w:eastAsia="ru-RU"/>
              </w:rPr>
              <w:t>2</w:t>
            </w:r>
            <w:r w:rsidRPr="00CB095F">
              <w:rPr>
                <w:rFonts w:eastAsia="Times New Roman" w:cs="Times New Roman"/>
                <w:sz w:val="20"/>
                <w:szCs w:val="20"/>
                <w:lang w:eastAsia="ru-RU"/>
              </w:rPr>
              <w:t>/Гкал/ч</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24</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24</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удельный расход условного топлива на отпуск электрической энергии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кг.у.т./ кВт</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9</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лет</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26</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5</w:t>
            </w:r>
          </w:p>
        </w:tc>
      </w:tr>
      <w:tr w:rsidR="00CB095F"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100</w:t>
            </w:r>
          </w:p>
        </w:tc>
      </w:tr>
      <w:tr w:rsidR="00DB26A9" w:rsidRPr="00CB095F" w:rsidTr="00080BD2">
        <w:trPr>
          <w:divId w:val="1586453257"/>
          <w:trHeight w:val="23"/>
          <w:jc w:val="center"/>
        </w:trPr>
        <w:tc>
          <w:tcPr>
            <w:tcW w:w="27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w:t>
            </w:r>
          </w:p>
        </w:tc>
        <w:tc>
          <w:tcPr>
            <w:tcW w:w="5386" w:type="dxa"/>
            <w:shd w:val="clear" w:color="auto" w:fill="auto"/>
            <w:noWrap/>
            <w:vAlign w:val="center"/>
            <w:hideMark/>
          </w:tcPr>
          <w:p w:rsidR="00DB26A9" w:rsidRPr="00CB095F" w:rsidRDefault="00DB26A9" w:rsidP="00DB26A9">
            <w:pPr>
              <w:spacing w:after="0" w:line="240" w:lineRule="auto"/>
              <w:jc w:val="both"/>
              <w:rPr>
                <w:rFonts w:eastAsia="Times New Roman" w:cs="Times New Roman"/>
                <w:sz w:val="20"/>
                <w:szCs w:val="20"/>
                <w:lang w:eastAsia="ru-RU"/>
              </w:rPr>
            </w:pPr>
            <w:r w:rsidRPr="00CB095F">
              <w:rPr>
                <w:rFonts w:eastAsia="Times New Roman" w:cs="Times New Roman"/>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1"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w:t>
            </w:r>
          </w:p>
        </w:tc>
        <w:tc>
          <w:tcPr>
            <w:tcW w:w="155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1270"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r>
      <w:bookmarkEnd w:id="792"/>
    </w:tbl>
    <w:p w:rsidR="004E04D7" w:rsidRPr="00CB095F" w:rsidRDefault="004E04D7" w:rsidP="004E04D7">
      <w:pPr>
        <w:ind w:firstLine="709"/>
        <w:jc w:val="both"/>
        <w:rPr>
          <w:rFonts w:eastAsia="Times New Roman" w:cs="Times New Roman"/>
          <w:szCs w:val="24"/>
          <w:lang w:eastAsia="ru-RU"/>
        </w:rPr>
      </w:pPr>
    </w:p>
    <w:p w:rsidR="004E04D7" w:rsidRPr="00CB095F" w:rsidRDefault="004E04D7" w:rsidP="00472CE8">
      <w:pPr>
        <w:pStyle w:val="2"/>
        <w:rPr>
          <w:rFonts w:cs="Times New Roman"/>
          <w:color w:val="auto"/>
        </w:rPr>
      </w:pPr>
      <w:bookmarkStart w:id="793" w:name="_Toc49513941"/>
      <w:bookmarkStart w:id="794" w:name="_Toc161082348"/>
      <w:r w:rsidRPr="00CB095F">
        <w:rPr>
          <w:rFonts w:cs="Times New Roman"/>
          <w:color w:val="auto"/>
        </w:rPr>
        <w:t>13.1. Количество прекращений подачи тепловой энергии, теплоносителя в результате технологических нарушений на тепловых сетях</w:t>
      </w:r>
      <w:bookmarkEnd w:id="793"/>
      <w:bookmarkEnd w:id="794"/>
    </w:p>
    <w:p w:rsidR="004E04D7" w:rsidRPr="00CB095F" w:rsidRDefault="004E04D7" w:rsidP="00472CE8">
      <w:pPr>
        <w:spacing w:after="0"/>
        <w:ind w:firstLine="709"/>
        <w:jc w:val="both"/>
        <w:rPr>
          <w:rFonts w:cs="Times New Roman"/>
        </w:rPr>
      </w:pPr>
      <w:bookmarkStart w:id="795" w:name="_Hlk18511628"/>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bookmarkEnd w:id="795"/>
    </w:p>
    <w:p w:rsidR="004E04D7" w:rsidRPr="00CB095F" w:rsidRDefault="004E04D7" w:rsidP="00472CE8">
      <w:pPr>
        <w:pStyle w:val="2"/>
        <w:rPr>
          <w:rFonts w:cs="Times New Roman"/>
          <w:color w:val="auto"/>
        </w:rPr>
      </w:pPr>
      <w:bookmarkStart w:id="796" w:name="_Toc49513942"/>
      <w:bookmarkStart w:id="797" w:name="_Toc161082349"/>
      <w:r w:rsidRPr="00CB095F">
        <w:rPr>
          <w:rFonts w:cs="Times New Roman"/>
          <w:color w:val="auto"/>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796"/>
      <w:bookmarkEnd w:id="797"/>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798" w:name="_Toc49513943"/>
      <w:bookmarkStart w:id="799" w:name="_Toc161082350"/>
      <w:r w:rsidRPr="00CB095F">
        <w:rPr>
          <w:rFonts w:cs="Times New Roman"/>
          <w:color w:val="auto"/>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798"/>
      <w:bookmarkEnd w:id="799"/>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00" w:name="_Toc49513944"/>
      <w:bookmarkStart w:id="801" w:name="_Toc161082351"/>
      <w:r w:rsidRPr="00CB095F">
        <w:rPr>
          <w:rFonts w:cs="Times New Roman"/>
          <w:color w:val="auto"/>
        </w:rPr>
        <w:t>13.4. Отношение величины технологических потерь тепловой энергии, теплоносителя к материальной характеристике тепловой сети</w:t>
      </w:r>
      <w:bookmarkEnd w:id="800"/>
      <w:bookmarkEnd w:id="801"/>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02" w:name="_Toc49513945"/>
      <w:bookmarkStart w:id="803" w:name="_Toc161082352"/>
      <w:r w:rsidRPr="00CB095F">
        <w:rPr>
          <w:rFonts w:cs="Times New Roman"/>
          <w:color w:val="auto"/>
        </w:rPr>
        <w:t>13.5. Коэффициент использования установленной тепловой мощности</w:t>
      </w:r>
      <w:bookmarkEnd w:id="802"/>
      <w:bookmarkEnd w:id="803"/>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04" w:name="_Toc49513946"/>
      <w:bookmarkStart w:id="805" w:name="_Toc161082353"/>
      <w:r w:rsidRPr="00CB095F">
        <w:rPr>
          <w:rFonts w:cs="Times New Roman"/>
          <w:color w:val="auto"/>
        </w:rPr>
        <w:t>13.6. Удельная материальная характеристика тепловых сетей, приведенная к расчетной тепловой нагрузке</w:t>
      </w:r>
      <w:bookmarkEnd w:id="804"/>
      <w:bookmarkEnd w:id="805"/>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06" w:name="_Toc49513947"/>
      <w:bookmarkStart w:id="807" w:name="_Toc161082354"/>
      <w:r w:rsidRPr="00CB095F">
        <w:rPr>
          <w:rFonts w:cs="Times New Roman"/>
          <w:color w:val="auto"/>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06"/>
      <w:bookmarkEnd w:id="807"/>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08" w:name="_Toc49513948"/>
      <w:bookmarkStart w:id="809" w:name="_Toc161082355"/>
      <w:r w:rsidRPr="00CB095F">
        <w:rPr>
          <w:rFonts w:cs="Times New Roman"/>
          <w:color w:val="auto"/>
        </w:rPr>
        <w:t>13.8. Удельный расход условного топлива на отпуск электрической энергии</w:t>
      </w:r>
      <w:bookmarkEnd w:id="808"/>
      <w:bookmarkEnd w:id="809"/>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10" w:name="_Toc49513949"/>
      <w:bookmarkStart w:id="811" w:name="_Toc161082356"/>
      <w:r w:rsidRPr="00CB095F">
        <w:rPr>
          <w:rFonts w:cs="Times New Roman"/>
          <w:color w:val="auto"/>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10"/>
      <w:bookmarkEnd w:id="811"/>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12" w:name="_Toc49513950"/>
      <w:bookmarkStart w:id="813" w:name="_Toc161082357"/>
      <w:r w:rsidRPr="00CB095F">
        <w:rPr>
          <w:rFonts w:cs="Times New Roman"/>
          <w:color w:val="auto"/>
        </w:rPr>
        <w:t>13.10. Доля отпуска тепловой энергии, осуществляемого потребителям по приборам учета, в общем объеме отпущенной тепловой энергии</w:t>
      </w:r>
      <w:bookmarkEnd w:id="812"/>
      <w:bookmarkEnd w:id="813"/>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14" w:name="_Toc49513951"/>
      <w:bookmarkStart w:id="815" w:name="_Toc161082358"/>
      <w:r w:rsidRPr="00CB095F">
        <w:rPr>
          <w:rFonts w:cs="Times New Roman"/>
          <w:color w:val="auto"/>
        </w:rPr>
        <w:t>13.11. Средневзвешенный (по материальной характеристике) срок эксплуатации тепловых сетей (для каждой системы теплоснабжения)</w:t>
      </w:r>
      <w:bookmarkEnd w:id="814"/>
      <w:bookmarkEnd w:id="815"/>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16" w:name="_Toc49513952"/>
      <w:bookmarkStart w:id="817" w:name="_Toc161082359"/>
      <w:r w:rsidRPr="00CB095F">
        <w:rPr>
          <w:rFonts w:cs="Times New Roman"/>
          <w:color w:val="auto"/>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16"/>
      <w:bookmarkEnd w:id="817"/>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18" w:name="_Toc49513953"/>
      <w:bookmarkStart w:id="819" w:name="_Toc161082360"/>
      <w:r w:rsidRPr="00CB095F">
        <w:rPr>
          <w:rFonts w:cs="Times New Roman"/>
          <w:color w:val="auto"/>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18"/>
      <w:bookmarkEnd w:id="819"/>
    </w:p>
    <w:p w:rsidR="004E04D7" w:rsidRPr="00CB095F" w:rsidRDefault="004E04D7" w:rsidP="00472CE8">
      <w:pPr>
        <w:spacing w:after="0"/>
        <w:ind w:firstLine="709"/>
        <w:jc w:val="both"/>
        <w:rPr>
          <w:rFonts w:cs="Times New Roman"/>
        </w:rPr>
      </w:pPr>
      <w:r w:rsidRPr="00CB095F">
        <w:rPr>
          <w:rFonts w:eastAsia="Times New Roman" w:cs="Times New Roman"/>
          <w:szCs w:val="24"/>
          <w:lang w:eastAsia="ru-RU"/>
        </w:rPr>
        <w:t xml:space="preserve">Указанные сведения представлены в </w:t>
      </w:r>
      <w:r w:rsidRPr="00CB095F">
        <w:rPr>
          <w:rFonts w:cs="Times New Roman"/>
        </w:rPr>
        <w:t xml:space="preserve">таблице </w:t>
      </w:r>
      <w:fldSimple w:instr=" REF _Ref19658937 \h  \* MERGEFORMAT ">
        <w:r w:rsidR="0061580A" w:rsidRPr="00CB095F">
          <w:rPr>
            <w:rFonts w:cs="Times New Roman"/>
            <w:vanish/>
          </w:rPr>
          <w:t xml:space="preserve">Таблица </w:t>
        </w:r>
        <w:r w:rsidR="0061580A" w:rsidRPr="00CB095F">
          <w:rPr>
            <w:rFonts w:cs="Times New Roman"/>
            <w:noProof/>
          </w:rPr>
          <w:t>36</w:t>
        </w:r>
      </w:fldSimple>
      <w:r w:rsidRPr="00CB095F">
        <w:rPr>
          <w:rFonts w:eastAsia="Times New Roman" w:cs="Times New Roman"/>
          <w:szCs w:val="24"/>
          <w:lang w:eastAsia="ru-RU"/>
        </w:rPr>
        <w:t>.</w:t>
      </w:r>
    </w:p>
    <w:p w:rsidR="004E04D7" w:rsidRPr="00CB095F" w:rsidRDefault="004E04D7" w:rsidP="00472CE8">
      <w:pPr>
        <w:pStyle w:val="2"/>
        <w:rPr>
          <w:rFonts w:cs="Times New Roman"/>
          <w:color w:val="auto"/>
        </w:rPr>
      </w:pPr>
      <w:bookmarkStart w:id="820" w:name="_Toc49513954"/>
      <w:bookmarkStart w:id="821" w:name="_Toc161082361"/>
      <w:r w:rsidRPr="00CB095F">
        <w:rPr>
          <w:rFonts w:cs="Times New Roman"/>
          <w:color w:val="auto"/>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20"/>
      <w:bookmarkEnd w:id="821"/>
    </w:p>
    <w:p w:rsidR="004E04D7" w:rsidRPr="00CB095F" w:rsidRDefault="004E04D7" w:rsidP="00472CE8">
      <w:pPr>
        <w:ind w:firstLine="708"/>
        <w:jc w:val="both"/>
        <w:rPr>
          <w:rFonts w:cs="Times New Roman"/>
        </w:rPr>
      </w:pPr>
      <w:r w:rsidRPr="00CB095F">
        <w:rPr>
          <w:rFonts w:cs="Times New Roman"/>
        </w:rPr>
        <w:t xml:space="preserve">Информация о зафиксированных фактов нарушения антимонопольного законодательства отсутствует. </w:t>
      </w:r>
    </w:p>
    <w:p w:rsidR="004E04D7" w:rsidRPr="00CB095F" w:rsidRDefault="004E04D7" w:rsidP="004E04D7">
      <w:pPr>
        <w:pStyle w:val="2"/>
        <w:rPr>
          <w:rFonts w:cs="Times New Roman"/>
          <w:color w:val="auto"/>
        </w:rPr>
      </w:pPr>
      <w:bookmarkStart w:id="822" w:name="_Toc49513955"/>
      <w:bookmarkStart w:id="823" w:name="_Toc161082362"/>
      <w:r w:rsidRPr="00CB095F">
        <w:rPr>
          <w:rFonts w:cs="Times New Roman"/>
          <w:color w:val="auto"/>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22"/>
      <w:bookmarkEnd w:id="823"/>
    </w:p>
    <w:p w:rsidR="004E04D7" w:rsidRPr="00CB095F" w:rsidRDefault="004E04D7" w:rsidP="004E04D7">
      <w:pPr>
        <w:ind w:firstLine="708"/>
        <w:jc w:val="both"/>
        <w:rPr>
          <w:rFonts w:cs="Times New Roman"/>
        </w:rPr>
      </w:pPr>
      <w:r w:rsidRPr="00CB095F">
        <w:rPr>
          <w:rFonts w:cs="Times New Roman"/>
        </w:rPr>
        <w:t xml:space="preserve">Информация о фактических данных значений индикаторов развития систем теплоснабжения поселения отсутствует. </w:t>
      </w:r>
      <w:r w:rsidRPr="00CB095F">
        <w:rPr>
          <w:rFonts w:cs="Times New Roman"/>
        </w:rPr>
        <w:br w:type="page"/>
      </w:r>
    </w:p>
    <w:p w:rsidR="004E04D7" w:rsidRPr="00CB095F" w:rsidRDefault="004E04D7" w:rsidP="004E04D7">
      <w:pPr>
        <w:pStyle w:val="1"/>
        <w:jc w:val="center"/>
        <w:rPr>
          <w:rFonts w:cs="Times New Roman"/>
          <w:color w:val="auto"/>
        </w:rPr>
      </w:pPr>
      <w:bookmarkStart w:id="824" w:name="_Toc49513956"/>
      <w:bookmarkStart w:id="825" w:name="_Toc161082363"/>
      <w:r w:rsidRPr="00CB095F">
        <w:rPr>
          <w:rFonts w:cs="Times New Roman"/>
          <w:color w:val="auto"/>
        </w:rPr>
        <w:t>Глава 14 «Ценовые (тарифные) последствия»</w:t>
      </w:r>
      <w:bookmarkEnd w:id="824"/>
      <w:bookmarkEnd w:id="825"/>
    </w:p>
    <w:p w:rsidR="004E04D7" w:rsidRPr="00CB095F" w:rsidRDefault="004E04D7" w:rsidP="004E04D7">
      <w:pPr>
        <w:pStyle w:val="2"/>
        <w:rPr>
          <w:rFonts w:cs="Times New Roman"/>
          <w:color w:val="auto"/>
        </w:rPr>
      </w:pPr>
      <w:bookmarkStart w:id="826" w:name="_Toc49513957"/>
      <w:bookmarkStart w:id="827" w:name="_Toc161082364"/>
      <w:r w:rsidRPr="00CB095F">
        <w:rPr>
          <w:rFonts w:cs="Times New Roman"/>
          <w:color w:val="auto"/>
        </w:rPr>
        <w:t>14.1. Тарифно-балансовые расчетные модели теплоснабжения потребителей по каждой системе теплоснабжения</w:t>
      </w:r>
      <w:bookmarkEnd w:id="826"/>
      <w:bookmarkEnd w:id="827"/>
    </w:p>
    <w:p w:rsidR="004E04D7" w:rsidRPr="00CB095F" w:rsidRDefault="004E04D7" w:rsidP="00044118">
      <w:pPr>
        <w:spacing w:after="0"/>
        <w:ind w:firstLine="709"/>
        <w:jc w:val="both"/>
        <w:rPr>
          <w:rFonts w:eastAsia="Times New Roman" w:cs="Times New Roman"/>
          <w:szCs w:val="24"/>
          <w:lang w:eastAsia="ru-RU"/>
        </w:rPr>
      </w:pPr>
      <w:bookmarkStart w:id="828" w:name="_Hlk22992105"/>
      <w:bookmarkStart w:id="829" w:name="_Hlk50194697"/>
      <w:r w:rsidRPr="00CB095F">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fldSimple w:instr=" REF _Ref161151122 \h  \* MERGEFORMAT ">
        <w:r w:rsidR="0061580A" w:rsidRPr="00CB095F">
          <w:rPr>
            <w:rFonts w:cs="Times New Roman"/>
            <w:vanish/>
          </w:rPr>
          <w:t xml:space="preserve">Таблица </w:t>
        </w:r>
        <w:r w:rsidR="0061580A" w:rsidRPr="00CB095F">
          <w:rPr>
            <w:rFonts w:cs="Times New Roman"/>
            <w:noProof/>
          </w:rPr>
          <w:t>37</w:t>
        </w:r>
      </w:fldSimple>
      <w:r w:rsidRPr="00CB095F">
        <w:rPr>
          <w:rFonts w:eastAsia="Times New Roman" w:cs="Times New Roman"/>
          <w:szCs w:val="24"/>
          <w:lang w:eastAsia="ru-RU"/>
        </w:rPr>
        <w:t xml:space="preserve">. Расчет выполнен в целом по источникам теплоснабжения и тепловым сетям </w:t>
      </w:r>
      <w:r w:rsidR="00285AD5" w:rsidRPr="00CB095F">
        <w:rPr>
          <w:rFonts w:eastAsia="Times New Roman" w:cs="Times New Roman"/>
          <w:szCs w:val="24"/>
          <w:lang w:eastAsia="ru-RU"/>
        </w:rPr>
        <w:t>МКП «Богучаркоммунсервис»</w:t>
      </w:r>
      <w:r w:rsidRPr="00CB095F">
        <w:rPr>
          <w:rFonts w:eastAsia="Times New Roman" w:cs="Times New Roman"/>
          <w:szCs w:val="24"/>
          <w:lang w:eastAsia="ru-RU"/>
        </w:rPr>
        <w:t xml:space="preserve"> расположенным на территории </w:t>
      </w:r>
      <w:r w:rsidR="009F589A" w:rsidRPr="00CB095F">
        <w:rPr>
          <w:rFonts w:eastAsia="Times New Roman" w:cs="Times New Roman"/>
          <w:szCs w:val="24"/>
          <w:lang w:eastAsia="ru-RU"/>
        </w:rPr>
        <w:t>муниципального образования</w:t>
      </w:r>
      <w:r w:rsidRPr="00CB095F">
        <w:rPr>
          <w:rFonts w:eastAsia="Times New Roman" w:cs="Times New Roman"/>
          <w:szCs w:val="24"/>
          <w:lang w:eastAsia="ru-RU"/>
        </w:rPr>
        <w:t>.</w:t>
      </w:r>
    </w:p>
    <w:p w:rsidR="00F8516D" w:rsidRPr="00CB095F" w:rsidRDefault="00F8516D" w:rsidP="004E04D7">
      <w:pPr>
        <w:rPr>
          <w:rFonts w:cs="Times New Roman"/>
          <w:b/>
          <w:bCs/>
        </w:rPr>
        <w:sectPr w:rsidR="00F8516D" w:rsidRPr="00CB095F" w:rsidSect="002E394F">
          <w:pgSz w:w="11906" w:h="16838"/>
          <w:pgMar w:top="1134" w:right="850" w:bottom="1134" w:left="1701" w:header="708" w:footer="708" w:gutter="0"/>
          <w:cols w:space="708"/>
          <w:docGrid w:linePitch="360"/>
        </w:sectPr>
      </w:pPr>
      <w:bookmarkStart w:id="830" w:name="_Ref46919870"/>
    </w:p>
    <w:p w:rsidR="00005F7C" w:rsidRPr="00CB095F" w:rsidRDefault="003A42F9" w:rsidP="00492FE9">
      <w:pPr>
        <w:spacing w:after="0" w:line="240" w:lineRule="auto"/>
        <w:jc w:val="center"/>
        <w:rPr>
          <w:rFonts w:cs="Times New Roman"/>
          <w:lang w:eastAsia="ru-RU"/>
        </w:rPr>
      </w:pPr>
      <w:bookmarkStart w:id="831" w:name="_Ref161151122"/>
      <w:r w:rsidRPr="00CB095F">
        <w:rPr>
          <w:rFonts w:cs="Times New Roman"/>
          <w:b/>
          <w:bCs/>
        </w:rPr>
        <w:t xml:space="preserve">Таблица </w:t>
      </w:r>
      <w:r w:rsidR="00987609" w:rsidRPr="00CB095F">
        <w:rPr>
          <w:rFonts w:cs="Times New Roman"/>
          <w:b/>
          <w:bCs/>
        </w:rPr>
        <w:fldChar w:fldCharType="begin"/>
      </w:r>
      <w:r w:rsidR="004E04D7"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37</w:t>
      </w:r>
      <w:r w:rsidR="00987609" w:rsidRPr="00CB095F">
        <w:rPr>
          <w:rFonts w:cs="Times New Roman"/>
          <w:b/>
          <w:bCs/>
          <w:noProof/>
        </w:rPr>
        <w:fldChar w:fldCharType="end"/>
      </w:r>
      <w:bookmarkEnd w:id="830"/>
      <w:bookmarkEnd w:id="831"/>
      <w:r w:rsidR="004E04D7" w:rsidRPr="00CB095F">
        <w:rPr>
          <w:rFonts w:cs="Times New Roman"/>
          <w:b/>
          <w:bCs/>
        </w:rPr>
        <w:t xml:space="preserve"> – Тарифно-балансовые расчетные модели теплоснабжения потребителе</w:t>
      </w:r>
      <w:bookmarkEnd w:id="828"/>
      <w:bookmarkEnd w:id="829"/>
      <w:r w:rsidR="00877CAF" w:rsidRPr="00CB095F">
        <w:rPr>
          <w:rFonts w:cs="Times New Roman"/>
          <w:lang w:eastAsia="ru-RU"/>
        </w:rPr>
        <w:t>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30"/>
        <w:gridCol w:w="854"/>
        <w:gridCol w:w="854"/>
        <w:gridCol w:w="854"/>
        <w:gridCol w:w="854"/>
        <w:gridCol w:w="854"/>
        <w:gridCol w:w="854"/>
        <w:gridCol w:w="854"/>
        <w:gridCol w:w="855"/>
        <w:gridCol w:w="855"/>
        <w:gridCol w:w="855"/>
        <w:gridCol w:w="855"/>
        <w:gridCol w:w="855"/>
        <w:gridCol w:w="855"/>
      </w:tblGrid>
      <w:tr w:rsidR="00CB095F" w:rsidRPr="00CB095F" w:rsidTr="00DB26A9">
        <w:trPr>
          <w:divId w:val="757798062"/>
          <w:trHeight w:val="458"/>
          <w:tblHeader/>
          <w:jc w:val="center"/>
        </w:trPr>
        <w:tc>
          <w:tcPr>
            <w:tcW w:w="3230"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bookmarkStart w:id="832" w:name="_Hlk161675094"/>
            <w:bookmarkStart w:id="833" w:name="OLE_LINK1"/>
            <w:r w:rsidRPr="00CB095F">
              <w:rPr>
                <w:rFonts w:eastAsia="Times New Roman" w:cs="Times New Roman"/>
                <w:b/>
                <w:bCs/>
                <w:szCs w:val="24"/>
                <w:lang w:eastAsia="ru-RU"/>
              </w:rPr>
              <w:t>Наименование</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2023</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2024</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2025</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2026</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2027</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2028</w:t>
            </w:r>
          </w:p>
        </w:tc>
        <w:tc>
          <w:tcPr>
            <w:tcW w:w="854"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2029</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2030</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2031</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2032</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2033</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2034</w:t>
            </w:r>
          </w:p>
        </w:tc>
        <w:tc>
          <w:tcPr>
            <w:tcW w:w="855" w:type="dxa"/>
            <w:vMerge w:val="restart"/>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r w:rsidRPr="00CB095F">
              <w:rPr>
                <w:rFonts w:eastAsia="Times New Roman" w:cs="Times New Roman"/>
                <w:b/>
                <w:bCs/>
                <w:szCs w:val="24"/>
                <w:lang w:eastAsia="ru-RU"/>
              </w:rPr>
              <w:t>2035</w:t>
            </w:r>
          </w:p>
        </w:tc>
      </w:tr>
      <w:tr w:rsidR="00CB095F" w:rsidRPr="00CB095F" w:rsidTr="00DB26A9">
        <w:trPr>
          <w:divId w:val="757798062"/>
          <w:trHeight w:val="458"/>
          <w:tblHeader/>
          <w:jc w:val="center"/>
        </w:trPr>
        <w:tc>
          <w:tcPr>
            <w:tcW w:w="3230"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4"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c>
          <w:tcPr>
            <w:tcW w:w="855" w:type="dxa"/>
            <w:vMerge/>
            <w:shd w:val="clear" w:color="auto" w:fill="auto"/>
            <w:vAlign w:val="center"/>
            <w:hideMark/>
          </w:tcPr>
          <w:p w:rsidR="00044118" w:rsidRPr="00CB095F" w:rsidRDefault="00044118" w:rsidP="00DB26A9">
            <w:pPr>
              <w:spacing w:after="0" w:line="240" w:lineRule="auto"/>
              <w:jc w:val="center"/>
              <w:rPr>
                <w:rFonts w:eastAsia="Times New Roman" w:cs="Times New Roman"/>
                <w:b/>
                <w:bCs/>
                <w:szCs w:val="24"/>
                <w:lang w:eastAsia="ru-RU"/>
              </w:rPr>
            </w:pPr>
          </w:p>
        </w:tc>
      </w:tr>
      <w:tr w:rsidR="00044118" w:rsidRPr="00CB095F" w:rsidTr="00DB26A9">
        <w:trPr>
          <w:divId w:val="757798062"/>
          <w:trHeight w:val="23"/>
          <w:jc w:val="center"/>
        </w:trPr>
        <w:tc>
          <w:tcPr>
            <w:tcW w:w="3230" w:type="dxa"/>
            <w:shd w:val="clear" w:color="auto" w:fill="auto"/>
            <w:vAlign w:val="center"/>
            <w:hideMark/>
          </w:tcPr>
          <w:p w:rsidR="00044118" w:rsidRPr="00CB095F" w:rsidRDefault="00044118" w:rsidP="00DB26A9">
            <w:pPr>
              <w:spacing w:after="0" w:line="240" w:lineRule="auto"/>
              <w:rPr>
                <w:rFonts w:eastAsia="Times New Roman" w:cs="Times New Roman"/>
                <w:szCs w:val="24"/>
                <w:lang w:eastAsia="ru-RU"/>
              </w:rPr>
            </w:pPr>
            <w:r w:rsidRPr="00CB095F">
              <w:rPr>
                <w:rFonts w:eastAsia="Times New Roman" w:cs="Times New Roman"/>
                <w:szCs w:val="24"/>
                <w:lang w:eastAsia="ru-RU"/>
              </w:rPr>
              <w:t>Тарифы на тепловую энергию, руб/Гкал без НДС регулируемые Министертвом тарифного регулирования</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2931</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3048</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3170</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3297</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3429</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3566</w:t>
            </w:r>
          </w:p>
        </w:tc>
        <w:tc>
          <w:tcPr>
            <w:tcW w:w="854"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3709</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3857</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4012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4172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4339</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4512</w:t>
            </w:r>
          </w:p>
        </w:tc>
        <w:tc>
          <w:tcPr>
            <w:tcW w:w="855" w:type="dxa"/>
            <w:shd w:val="clear" w:color="auto" w:fill="auto"/>
            <w:vAlign w:val="center"/>
            <w:hideMark/>
          </w:tcPr>
          <w:p w:rsidR="00044118" w:rsidRPr="00CB095F" w:rsidRDefault="00044118" w:rsidP="00DB26A9">
            <w:pPr>
              <w:spacing w:after="0" w:line="240" w:lineRule="auto"/>
              <w:jc w:val="center"/>
              <w:rPr>
                <w:rFonts w:eastAsia="Times New Roman" w:cs="Times New Roman"/>
                <w:szCs w:val="24"/>
                <w:lang w:eastAsia="ru-RU"/>
              </w:rPr>
            </w:pPr>
            <w:r w:rsidRPr="00CB095F">
              <w:rPr>
                <w:rFonts w:eastAsia="Times New Roman" w:cs="Times New Roman"/>
                <w:szCs w:val="24"/>
                <w:lang w:eastAsia="ru-RU"/>
              </w:rPr>
              <w:t>4693</w:t>
            </w:r>
          </w:p>
        </w:tc>
      </w:tr>
      <w:bookmarkEnd w:id="832"/>
    </w:tbl>
    <w:p w:rsidR="0050135C" w:rsidRPr="00CB095F" w:rsidRDefault="0050135C" w:rsidP="004E04D7">
      <w:pPr>
        <w:rPr>
          <w:lang w:eastAsia="ru-RU"/>
        </w:rPr>
      </w:pPr>
    </w:p>
    <w:bookmarkEnd w:id="833"/>
    <w:p w:rsidR="00F8516D" w:rsidRPr="00CB095F" w:rsidRDefault="00F8516D" w:rsidP="004E04D7">
      <w:pPr>
        <w:rPr>
          <w:rFonts w:cs="Times New Roman"/>
          <w:lang w:eastAsia="ru-RU"/>
        </w:rPr>
        <w:sectPr w:rsidR="00F8516D" w:rsidRPr="00CB095F" w:rsidSect="002E394F">
          <w:pgSz w:w="16838" w:h="11906" w:orient="landscape"/>
          <w:pgMar w:top="1701" w:right="1134" w:bottom="850" w:left="1134" w:header="708" w:footer="708" w:gutter="0"/>
          <w:cols w:space="708"/>
          <w:docGrid w:linePitch="360"/>
        </w:sectPr>
      </w:pPr>
    </w:p>
    <w:p w:rsidR="004E04D7" w:rsidRPr="00CB095F" w:rsidRDefault="004E04D7" w:rsidP="00CB1D70">
      <w:pPr>
        <w:pStyle w:val="2"/>
        <w:rPr>
          <w:rFonts w:cs="Times New Roman"/>
          <w:color w:val="auto"/>
        </w:rPr>
      </w:pPr>
      <w:bookmarkStart w:id="834" w:name="_Toc49513958"/>
      <w:bookmarkStart w:id="835" w:name="_Toc161082365"/>
      <w:r w:rsidRPr="00CB095F">
        <w:rPr>
          <w:rFonts w:cs="Times New Roman"/>
          <w:color w:val="auto"/>
        </w:rPr>
        <w:t>14.2. Тарифно-балансовые расчетные модели теплоснабжения потребителей по каждой единой теплоснабжающей организации</w:t>
      </w:r>
      <w:bookmarkEnd w:id="834"/>
      <w:bookmarkEnd w:id="835"/>
    </w:p>
    <w:p w:rsidR="004E04D7" w:rsidRPr="00CB095F" w:rsidRDefault="004E04D7" w:rsidP="00044118">
      <w:pPr>
        <w:pStyle w:val="af"/>
        <w:spacing w:line="240" w:lineRule="auto"/>
        <w:rPr>
          <w:rFonts w:cs="Times New Roman"/>
        </w:rPr>
      </w:pPr>
      <w:r w:rsidRPr="00CB095F">
        <w:rPr>
          <w:rFonts w:cs="Times New Roman"/>
        </w:rPr>
        <w:t xml:space="preserve">Представлены </w:t>
      </w:r>
      <w:r w:rsidR="00044118" w:rsidRPr="00CB095F">
        <w:rPr>
          <w:rFonts w:cs="Times New Roman"/>
        </w:rPr>
        <w:t xml:space="preserve">в таблице </w:t>
      </w:r>
      <w:fldSimple w:instr=" REF _Ref161151122 \h  \* MERGEFORMAT ">
        <w:r w:rsidR="0061580A" w:rsidRPr="00CB095F">
          <w:rPr>
            <w:rFonts w:cs="Times New Roman"/>
            <w:vanish/>
          </w:rPr>
          <w:t xml:space="preserve">Таблица </w:t>
        </w:r>
        <w:r w:rsidR="0061580A" w:rsidRPr="00CB095F">
          <w:rPr>
            <w:rFonts w:cs="Times New Roman"/>
            <w:noProof/>
          </w:rPr>
          <w:t>37</w:t>
        </w:r>
      </w:fldSimple>
      <w:r w:rsidRPr="00CB095F">
        <w:rPr>
          <w:rFonts w:cs="Times New Roman"/>
        </w:rPr>
        <w:t>.</w:t>
      </w:r>
    </w:p>
    <w:p w:rsidR="004E04D7" w:rsidRPr="00CB095F" w:rsidRDefault="004E04D7" w:rsidP="00CB1D70">
      <w:pPr>
        <w:pStyle w:val="2"/>
        <w:rPr>
          <w:rFonts w:cs="Times New Roman"/>
          <w:color w:val="auto"/>
        </w:rPr>
      </w:pPr>
      <w:bookmarkStart w:id="836" w:name="_Toc49513959"/>
      <w:bookmarkStart w:id="837" w:name="_Toc161082366"/>
      <w:r w:rsidRPr="00CB095F">
        <w:rPr>
          <w:rFonts w:cs="Times New Roman"/>
          <w:color w:val="auto"/>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36"/>
      <w:bookmarkEnd w:id="837"/>
    </w:p>
    <w:p w:rsidR="004E04D7" w:rsidRPr="00CB095F" w:rsidRDefault="004E04D7" w:rsidP="00044118">
      <w:pPr>
        <w:pStyle w:val="af"/>
        <w:spacing w:line="240" w:lineRule="auto"/>
        <w:rPr>
          <w:rFonts w:cs="Times New Roman"/>
        </w:rPr>
      </w:pPr>
      <w:r w:rsidRPr="00CB095F">
        <w:rPr>
          <w:rFonts w:cs="Times New Roman"/>
        </w:rPr>
        <w:t xml:space="preserve">Представлены </w:t>
      </w:r>
      <w:r w:rsidR="00044118" w:rsidRPr="00CB095F">
        <w:rPr>
          <w:rFonts w:cs="Times New Roman"/>
        </w:rPr>
        <w:t xml:space="preserve">в таблице </w:t>
      </w:r>
      <w:fldSimple w:instr=" REF _Ref161151122 \h  \* MERGEFORMAT ">
        <w:r w:rsidR="0061580A" w:rsidRPr="00CB095F">
          <w:rPr>
            <w:rFonts w:cs="Times New Roman"/>
            <w:vanish/>
          </w:rPr>
          <w:t xml:space="preserve">Таблица </w:t>
        </w:r>
        <w:r w:rsidR="0061580A" w:rsidRPr="00CB095F">
          <w:rPr>
            <w:rFonts w:cs="Times New Roman"/>
            <w:noProof/>
          </w:rPr>
          <w:t>37</w:t>
        </w:r>
      </w:fldSimple>
      <w:r w:rsidRPr="00CB095F">
        <w:rPr>
          <w:rFonts w:cs="Times New Roman"/>
        </w:rPr>
        <w:t>.</w:t>
      </w:r>
    </w:p>
    <w:p w:rsidR="004E04D7" w:rsidRPr="00CB095F" w:rsidRDefault="004E04D7" w:rsidP="00CB1D70">
      <w:pPr>
        <w:pStyle w:val="2"/>
        <w:rPr>
          <w:rFonts w:cs="Times New Roman"/>
          <w:color w:val="auto"/>
        </w:rPr>
      </w:pPr>
      <w:bookmarkStart w:id="838" w:name="_Toc49513960"/>
      <w:bookmarkStart w:id="839" w:name="_Toc161082367"/>
      <w:r w:rsidRPr="00CB095F">
        <w:rPr>
          <w:rFonts w:cs="Times New Roman"/>
          <w:color w:val="auto"/>
        </w:rPr>
        <w:t>14.4. Описание изменений (фактических данных) в оценке ценовых (тарифных) последствий реализации проектов схемы теплоснабжения</w:t>
      </w:r>
      <w:bookmarkEnd w:id="838"/>
      <w:bookmarkEnd w:id="839"/>
    </w:p>
    <w:p w:rsidR="004E04D7" w:rsidRPr="00CB095F" w:rsidRDefault="004E04D7" w:rsidP="00CB1D70">
      <w:pPr>
        <w:ind w:firstLine="709"/>
        <w:jc w:val="both"/>
        <w:rPr>
          <w:rFonts w:eastAsia="Times New Roman" w:cs="Times New Roman"/>
          <w:szCs w:val="24"/>
          <w:lang w:eastAsia="ru-RU"/>
        </w:rPr>
      </w:pPr>
      <w:r w:rsidRPr="00CB095F">
        <w:rPr>
          <w:rFonts w:eastAsia="Times New Roman" w:cs="Times New Roman"/>
          <w:szCs w:val="24"/>
          <w:lang w:eastAsia="ru-RU"/>
        </w:rPr>
        <w:t xml:space="preserve">Тарифные последствия </w:t>
      </w:r>
      <w:r w:rsidR="00372126" w:rsidRPr="00CB095F">
        <w:rPr>
          <w:rFonts w:eastAsia="Times New Roman" w:cs="Times New Roman"/>
          <w:szCs w:val="24"/>
          <w:lang w:eastAsia="ru-RU"/>
        </w:rPr>
        <w:t>выполнены</w:t>
      </w:r>
      <w:r w:rsidRPr="00CB095F">
        <w:rPr>
          <w:rFonts w:eastAsia="Times New Roman" w:cs="Times New Roman"/>
          <w:szCs w:val="24"/>
          <w:lang w:eastAsia="ru-RU"/>
        </w:rPr>
        <w:t xml:space="preserve"> с учетом </w:t>
      </w:r>
      <w:r w:rsidR="00877CAF" w:rsidRPr="00CB095F">
        <w:rPr>
          <w:rFonts w:eastAsia="Times New Roman" w:cs="Times New Roman"/>
          <w:szCs w:val="24"/>
          <w:lang w:eastAsia="ru-RU"/>
        </w:rPr>
        <w:t xml:space="preserve">выполнения </w:t>
      </w:r>
      <w:r w:rsidRPr="00CB095F">
        <w:rPr>
          <w:rFonts w:eastAsia="Times New Roman" w:cs="Times New Roman"/>
          <w:szCs w:val="24"/>
          <w:lang w:eastAsia="ru-RU"/>
        </w:rPr>
        <w:t xml:space="preserve">мероприятий по </w:t>
      </w:r>
      <w:r w:rsidR="00372126" w:rsidRPr="00CB095F">
        <w:rPr>
          <w:rFonts w:eastAsia="Times New Roman" w:cs="Times New Roman"/>
          <w:szCs w:val="24"/>
          <w:lang w:eastAsia="ru-RU"/>
        </w:rPr>
        <w:t xml:space="preserve">строительству, </w:t>
      </w:r>
      <w:r w:rsidRPr="00CB095F">
        <w:rPr>
          <w:rFonts w:eastAsia="Times New Roman" w:cs="Times New Roman"/>
          <w:szCs w:val="24"/>
          <w:lang w:eastAsia="ru-RU"/>
        </w:rPr>
        <w:t>реконструкции и модернизации оборудования котельных и тепловых сетей, а также сроков их реализации.</w:t>
      </w:r>
    </w:p>
    <w:p w:rsidR="004E04D7" w:rsidRPr="00CB095F" w:rsidRDefault="004E04D7" w:rsidP="004E04D7">
      <w:pPr>
        <w:ind w:firstLine="709"/>
        <w:jc w:val="both"/>
        <w:rPr>
          <w:rFonts w:eastAsiaTheme="majorEastAsia" w:cs="Times New Roman"/>
          <w:b/>
          <w:sz w:val="28"/>
          <w:szCs w:val="32"/>
        </w:rPr>
      </w:pPr>
      <w:r w:rsidRPr="00CB095F">
        <w:rPr>
          <w:rFonts w:cs="Times New Roman"/>
        </w:rPr>
        <w:br w:type="page"/>
      </w:r>
    </w:p>
    <w:p w:rsidR="004E04D7" w:rsidRPr="00CB095F" w:rsidRDefault="004E04D7" w:rsidP="004E04D7">
      <w:pPr>
        <w:pStyle w:val="1"/>
        <w:jc w:val="center"/>
        <w:rPr>
          <w:rFonts w:cs="Times New Roman"/>
          <w:color w:val="auto"/>
        </w:rPr>
      </w:pPr>
      <w:bookmarkStart w:id="840" w:name="_Toc49513961"/>
      <w:bookmarkStart w:id="841" w:name="_Toc161082368"/>
      <w:r w:rsidRPr="00CB095F">
        <w:rPr>
          <w:rFonts w:cs="Times New Roman"/>
          <w:color w:val="auto"/>
        </w:rPr>
        <w:t>Глава 15 «Реестр единых теплоснабжающих организаций»</w:t>
      </w:r>
      <w:bookmarkEnd w:id="840"/>
      <w:bookmarkEnd w:id="841"/>
    </w:p>
    <w:p w:rsidR="004E04D7" w:rsidRPr="00CB095F" w:rsidRDefault="004E04D7" w:rsidP="004E04D7">
      <w:pPr>
        <w:pStyle w:val="2"/>
        <w:rPr>
          <w:rFonts w:cs="Times New Roman"/>
          <w:color w:val="auto"/>
        </w:rPr>
      </w:pPr>
      <w:bookmarkStart w:id="842" w:name="_Toc49513962"/>
      <w:bookmarkStart w:id="843" w:name="_Toc161082369"/>
      <w:r w:rsidRPr="00CB095F">
        <w:rPr>
          <w:rFonts w:cs="Times New Roman"/>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42"/>
      <w:bookmarkEnd w:id="843"/>
    </w:p>
    <w:p w:rsidR="004E04D7" w:rsidRPr="00CB095F" w:rsidRDefault="004E04D7" w:rsidP="004E04D7">
      <w:pPr>
        <w:pStyle w:val="af"/>
        <w:rPr>
          <w:rFonts w:cs="Times New Roman"/>
        </w:rPr>
      </w:pPr>
      <w:bookmarkStart w:id="844" w:name="_Hlk34390731"/>
      <w:bookmarkStart w:id="845" w:name="_Hlk25239403"/>
      <w:r w:rsidRPr="00CB095F">
        <w:rPr>
          <w:rFonts w:cs="Times New Roman"/>
        </w:rPr>
        <w:t xml:space="preserve">Теплоснабжение </w:t>
      </w:r>
      <w:r w:rsidR="009F589A" w:rsidRPr="00CB095F">
        <w:rPr>
          <w:rFonts w:cs="Times New Roman"/>
        </w:rPr>
        <w:t>муниципального образования</w:t>
      </w:r>
      <w:r w:rsidRPr="00CB095F">
        <w:rPr>
          <w:rFonts w:cs="Times New Roman"/>
        </w:rPr>
        <w:t xml:space="preserve"> осуществляется от источников </w:t>
      </w:r>
      <w:r w:rsidR="00285AD5" w:rsidRPr="00CB095F">
        <w:rPr>
          <w:rFonts w:cs="Times New Roman"/>
        </w:rPr>
        <w:t>МКП «Богучаркоммунсервис»</w:t>
      </w:r>
      <w:r w:rsidRPr="00CB095F">
        <w:rPr>
          <w:rFonts w:cs="Times New Roman"/>
        </w:rPr>
        <w:t>владеющ</w:t>
      </w:r>
      <w:r w:rsidR="00D33A4A" w:rsidRPr="00CB095F">
        <w:rPr>
          <w:rFonts w:cs="Times New Roman"/>
        </w:rPr>
        <w:t>ей</w:t>
      </w:r>
      <w:r w:rsidRPr="00CB095F">
        <w:rPr>
          <w:rFonts w:cs="Times New Roman"/>
        </w:rPr>
        <w:t xml:space="preserve"> источниками тепловой энергии и (или) тепловыми сетями на правах аренды</w:t>
      </w:r>
      <w:r w:rsidR="005D67E8" w:rsidRPr="00CB095F">
        <w:rPr>
          <w:rFonts w:cs="Times New Roman"/>
        </w:rPr>
        <w:t>.</w:t>
      </w:r>
    </w:p>
    <w:p w:rsidR="004E04D7" w:rsidRPr="00CB095F" w:rsidRDefault="004E04D7" w:rsidP="004E04D7">
      <w:pPr>
        <w:pStyle w:val="2"/>
        <w:rPr>
          <w:rFonts w:cs="Times New Roman"/>
          <w:color w:val="auto"/>
        </w:rPr>
      </w:pPr>
      <w:bookmarkStart w:id="846" w:name="_Toc49513963"/>
      <w:bookmarkStart w:id="847" w:name="_Toc161082370"/>
      <w:bookmarkEnd w:id="844"/>
      <w:bookmarkEnd w:id="845"/>
      <w:r w:rsidRPr="00CB095F">
        <w:rPr>
          <w:rFonts w:cs="Times New Roman"/>
          <w:color w:val="auto"/>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46"/>
      <w:bookmarkEnd w:id="847"/>
    </w:p>
    <w:p w:rsidR="009F4473" w:rsidRPr="00CB095F" w:rsidRDefault="009F4473" w:rsidP="009F4473">
      <w:pPr>
        <w:spacing w:after="0"/>
        <w:ind w:firstLine="709"/>
        <w:jc w:val="both"/>
        <w:rPr>
          <w:rFonts w:eastAsia="Times New Roman" w:cs="Times New Roman"/>
          <w:szCs w:val="24"/>
          <w:lang w:eastAsia="ru-RU"/>
        </w:rPr>
      </w:pPr>
      <w:bookmarkStart w:id="848" w:name="_Hlk20411020"/>
      <w:r w:rsidRPr="00CB095F">
        <w:rPr>
          <w:rFonts w:eastAsia="Times New Roman" w:cs="Times New Roman"/>
          <w:szCs w:val="24"/>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9F4473" w:rsidRPr="00CB095F" w:rsidRDefault="009F4473" w:rsidP="00080BD2">
      <w:pPr>
        <w:spacing w:after="0" w:line="240" w:lineRule="auto"/>
        <w:ind w:right="37"/>
        <w:jc w:val="center"/>
        <w:rPr>
          <w:rFonts w:cs="Times New Roman"/>
          <w:b/>
          <w:bCs/>
        </w:rPr>
      </w:pPr>
      <w:r w:rsidRPr="00CB095F">
        <w:rPr>
          <w:rFonts w:cs="Times New Roman"/>
          <w:b/>
          <w:bCs/>
        </w:rPr>
        <w:t xml:space="preserve">Таблица </w:t>
      </w:r>
      <w:r w:rsidR="00987609" w:rsidRPr="00CB095F">
        <w:rPr>
          <w:rFonts w:cs="Times New Roman"/>
          <w:b/>
          <w:bCs/>
        </w:rPr>
        <w:fldChar w:fldCharType="begin"/>
      </w:r>
      <w:r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38</w:t>
      </w:r>
      <w:r w:rsidR="00987609" w:rsidRPr="00CB095F">
        <w:rPr>
          <w:rFonts w:cs="Times New Roman"/>
          <w:b/>
          <w:bCs/>
          <w:noProof/>
        </w:rPr>
        <w:fldChar w:fldCharType="end"/>
      </w:r>
      <w:r w:rsidRPr="00CB095F">
        <w:rPr>
          <w:rFonts w:cs="Times New Roman"/>
          <w:b/>
          <w:bCs/>
        </w:rPr>
        <w:t xml:space="preserve"> – Реестр зон деятельности единой теплоснабжающей организации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8"/>
        <w:gridCol w:w="3967"/>
        <w:gridCol w:w="1287"/>
        <w:gridCol w:w="3623"/>
      </w:tblGrid>
      <w:tr w:rsidR="00CB095F" w:rsidRPr="00CB095F" w:rsidTr="00DB26A9">
        <w:trPr>
          <w:divId w:val="1368413709"/>
          <w:trHeight w:val="23"/>
          <w:tblHeader/>
          <w:jc w:val="center"/>
        </w:trPr>
        <w:tc>
          <w:tcPr>
            <w:tcW w:w="46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bookmarkStart w:id="849" w:name="_Hlk161675025"/>
            <w:r w:rsidRPr="00CB095F">
              <w:rPr>
                <w:rFonts w:eastAsia="Times New Roman" w:cs="Times New Roman"/>
                <w:b/>
                <w:bCs/>
                <w:sz w:val="20"/>
                <w:szCs w:val="20"/>
                <w:lang w:eastAsia="ru-RU"/>
              </w:rPr>
              <w:t>№ п/п</w:t>
            </w:r>
          </w:p>
        </w:tc>
        <w:tc>
          <w:tcPr>
            <w:tcW w:w="396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централизованной системы теплоснабжения</w:t>
            </w:r>
          </w:p>
        </w:tc>
        <w:tc>
          <w:tcPr>
            <w:tcW w:w="128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Зона деятельности</w:t>
            </w:r>
          </w:p>
        </w:tc>
        <w:tc>
          <w:tcPr>
            <w:tcW w:w="3623"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ЕТО</w:t>
            </w:r>
          </w:p>
        </w:tc>
      </w:tr>
      <w:tr w:rsidR="00CB095F" w:rsidRPr="00CB095F" w:rsidTr="00DB26A9">
        <w:trPr>
          <w:divId w:val="1368413709"/>
          <w:trHeight w:val="23"/>
          <w:jc w:val="center"/>
        </w:trPr>
        <w:tc>
          <w:tcPr>
            <w:tcW w:w="46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w:t>
            </w:r>
          </w:p>
        </w:tc>
        <w:tc>
          <w:tcPr>
            <w:tcW w:w="3967"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128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и тепловые сети</w:t>
            </w:r>
          </w:p>
        </w:tc>
        <w:tc>
          <w:tcPr>
            <w:tcW w:w="3623"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МКП «Богучаркоммунсервис»</w:t>
            </w:r>
          </w:p>
        </w:tc>
      </w:tr>
      <w:tr w:rsidR="00CB095F" w:rsidRPr="00CB095F" w:rsidTr="00DB26A9">
        <w:trPr>
          <w:divId w:val="1368413709"/>
          <w:trHeight w:val="23"/>
          <w:jc w:val="center"/>
        </w:trPr>
        <w:tc>
          <w:tcPr>
            <w:tcW w:w="46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w:t>
            </w:r>
          </w:p>
        </w:tc>
        <w:tc>
          <w:tcPr>
            <w:tcW w:w="3967"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128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и тепловые сети</w:t>
            </w:r>
          </w:p>
        </w:tc>
        <w:tc>
          <w:tcPr>
            <w:tcW w:w="3623"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МКП «Богучаркоммунсервис»</w:t>
            </w:r>
          </w:p>
        </w:tc>
      </w:tr>
      <w:tr w:rsidR="00CB095F" w:rsidRPr="00CB095F" w:rsidTr="00DB26A9">
        <w:trPr>
          <w:divId w:val="1368413709"/>
          <w:trHeight w:val="23"/>
          <w:jc w:val="center"/>
        </w:trPr>
        <w:tc>
          <w:tcPr>
            <w:tcW w:w="46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w:t>
            </w:r>
          </w:p>
        </w:tc>
        <w:tc>
          <w:tcPr>
            <w:tcW w:w="3967"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Подколодновка ул. Первомайская, 14</w:t>
            </w:r>
          </w:p>
        </w:tc>
        <w:tc>
          <w:tcPr>
            <w:tcW w:w="128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и тепловые сети</w:t>
            </w:r>
          </w:p>
        </w:tc>
        <w:tc>
          <w:tcPr>
            <w:tcW w:w="3623"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БУЗ ВО "Богучарская РБ"</w:t>
            </w:r>
          </w:p>
        </w:tc>
      </w:tr>
      <w:tr w:rsidR="00DB26A9" w:rsidRPr="00CB095F" w:rsidTr="00DB26A9">
        <w:trPr>
          <w:divId w:val="1368413709"/>
          <w:trHeight w:val="23"/>
          <w:jc w:val="center"/>
        </w:trPr>
        <w:tc>
          <w:tcPr>
            <w:tcW w:w="46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4</w:t>
            </w:r>
          </w:p>
        </w:tc>
        <w:tc>
          <w:tcPr>
            <w:tcW w:w="3967"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Старотолучеево, ул. Бондарева,5</w:t>
            </w:r>
          </w:p>
        </w:tc>
        <w:tc>
          <w:tcPr>
            <w:tcW w:w="1287"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и тепловые сети</w:t>
            </w:r>
          </w:p>
        </w:tc>
        <w:tc>
          <w:tcPr>
            <w:tcW w:w="3623"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МКУ "Управление по культуре Богучарского</w:t>
            </w:r>
          </w:p>
        </w:tc>
      </w:tr>
      <w:bookmarkEnd w:id="849"/>
    </w:tbl>
    <w:p w:rsidR="004E04D7" w:rsidRPr="00CB095F" w:rsidRDefault="004E04D7" w:rsidP="009F4473">
      <w:pPr>
        <w:spacing w:after="0"/>
        <w:ind w:firstLine="709"/>
        <w:jc w:val="both"/>
        <w:rPr>
          <w:rFonts w:cs="Times New Roman"/>
        </w:rPr>
      </w:pPr>
    </w:p>
    <w:p w:rsidR="004E04D7" w:rsidRPr="00CB095F" w:rsidRDefault="004E04D7" w:rsidP="004E04D7">
      <w:pPr>
        <w:pStyle w:val="2"/>
        <w:rPr>
          <w:rFonts w:cs="Times New Roman"/>
          <w:color w:val="auto"/>
        </w:rPr>
      </w:pPr>
      <w:bookmarkStart w:id="850" w:name="_Toc49513964"/>
      <w:bookmarkStart w:id="851" w:name="_Toc161082371"/>
      <w:bookmarkEnd w:id="848"/>
      <w:r w:rsidRPr="00CB095F">
        <w:rPr>
          <w:rFonts w:cs="Times New Roman"/>
          <w:color w:val="auto"/>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50"/>
      <w:bookmarkEnd w:id="851"/>
    </w:p>
    <w:p w:rsidR="004E04D7" w:rsidRPr="00CB095F" w:rsidRDefault="004E04D7" w:rsidP="004E04D7">
      <w:pPr>
        <w:spacing w:after="0"/>
        <w:ind w:right="42" w:firstLine="709"/>
        <w:jc w:val="both"/>
        <w:rPr>
          <w:rFonts w:eastAsia="Times New Roman" w:cs="Times New Roman"/>
          <w:szCs w:val="24"/>
          <w:lang w:eastAsia="ru-RU"/>
        </w:rPr>
      </w:pPr>
      <w:r w:rsidRPr="00CB095F">
        <w:rPr>
          <w:rFonts w:eastAsia="Times New Roman" w:cs="Times New Roman"/>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E04D7" w:rsidRPr="00CB095F" w:rsidRDefault="004E04D7" w:rsidP="004E04D7">
      <w:pPr>
        <w:spacing w:after="0"/>
        <w:ind w:right="47" w:firstLine="709"/>
        <w:jc w:val="both"/>
        <w:rPr>
          <w:rFonts w:eastAsia="Times New Roman" w:cs="Times New Roman"/>
          <w:szCs w:val="24"/>
          <w:lang w:eastAsia="ru-RU"/>
        </w:rPr>
      </w:pPr>
      <w:r w:rsidRPr="00CB095F">
        <w:rPr>
          <w:rFonts w:eastAsia="Times New Roman" w:cs="Times New Roman"/>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29" w:history="1">
        <w:r w:rsidRPr="00CB095F">
          <w:rPr>
            <w:rFonts w:eastAsia="Times New Roman" w:cs="Times New Roman"/>
            <w:szCs w:val="24"/>
            <w:lang w:eastAsia="ru-RU"/>
          </w:rPr>
          <w:t>постановлением</w:t>
        </w:r>
      </w:hyperlink>
      <w:r w:rsidRPr="00CB095F">
        <w:rPr>
          <w:rFonts w:eastAsia="Times New Roman" w:cs="Times New Roman"/>
          <w:szCs w:val="24"/>
          <w:lang w:eastAsia="ru-RU"/>
        </w:rPr>
        <w:t xml:space="preserve"> Правительства РФ от 08 августа 2012 г. N 808.</w:t>
      </w:r>
    </w:p>
    <w:p w:rsidR="004E04D7" w:rsidRPr="00CB095F" w:rsidRDefault="004E04D7" w:rsidP="004E04D7">
      <w:pPr>
        <w:spacing w:after="0"/>
        <w:ind w:right="46" w:firstLine="709"/>
        <w:jc w:val="both"/>
        <w:rPr>
          <w:rFonts w:eastAsia="Times New Roman" w:cs="Times New Roman"/>
          <w:szCs w:val="24"/>
          <w:lang w:eastAsia="ru-RU"/>
        </w:rPr>
      </w:pPr>
      <w:r w:rsidRPr="00CB095F">
        <w:rPr>
          <w:rFonts w:eastAsia="Times New Roman" w:cs="Times New Roman"/>
          <w:szCs w:val="24"/>
          <w:lang w:eastAsia="ru-RU"/>
        </w:rPr>
        <w:t>Критериями определения единой теплоснабжающей организации являются:</w:t>
      </w:r>
    </w:p>
    <w:p w:rsidR="004E04D7" w:rsidRPr="00CB095F" w:rsidRDefault="004E04D7" w:rsidP="00D94558">
      <w:pPr>
        <w:numPr>
          <w:ilvl w:val="0"/>
          <w:numId w:val="1"/>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E04D7" w:rsidRPr="00CB095F" w:rsidRDefault="004E04D7" w:rsidP="00D94558">
      <w:pPr>
        <w:numPr>
          <w:ilvl w:val="0"/>
          <w:numId w:val="1"/>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размер собственного капитала;</w:t>
      </w:r>
    </w:p>
    <w:p w:rsidR="004E04D7" w:rsidRPr="00CB095F" w:rsidRDefault="004E04D7" w:rsidP="00D94558">
      <w:pPr>
        <w:numPr>
          <w:ilvl w:val="0"/>
          <w:numId w:val="1"/>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способность в лучшей мере обеспечить надежность теплоснабжения в соответствующей системе теплоснабжения.</w:t>
      </w:r>
    </w:p>
    <w:p w:rsidR="004E04D7" w:rsidRPr="00CB095F" w:rsidRDefault="004E04D7" w:rsidP="004E04D7">
      <w:pPr>
        <w:spacing w:after="0"/>
        <w:ind w:right="46" w:firstLine="709"/>
        <w:jc w:val="both"/>
        <w:rPr>
          <w:rFonts w:eastAsia="Times New Roman" w:cs="Times New Roman"/>
          <w:szCs w:val="24"/>
          <w:lang w:eastAsia="ru-RU"/>
        </w:rPr>
      </w:pPr>
      <w:r w:rsidRPr="00CB095F">
        <w:rPr>
          <w:rFonts w:eastAsia="Times New Roman" w:cs="Times New Roman"/>
          <w:szCs w:val="24"/>
          <w:lang w:eastAsia="ru-RU"/>
        </w:rPr>
        <w:t>Единая теплоснабжающая организация при осуществлении своей деятельности обязана:</w:t>
      </w:r>
    </w:p>
    <w:p w:rsidR="004E04D7" w:rsidRPr="00CB095F" w:rsidRDefault="004E04D7" w:rsidP="00D94558">
      <w:pPr>
        <w:numPr>
          <w:ilvl w:val="0"/>
          <w:numId w:val="2"/>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0" w:anchor="block_3" w:history="1">
        <w:r w:rsidRPr="00CB095F">
          <w:rPr>
            <w:rFonts w:eastAsia="Times New Roman" w:cs="Times New Roman"/>
            <w:szCs w:val="24"/>
            <w:lang w:eastAsia="ru-RU"/>
          </w:rPr>
          <w:t>законодательством</w:t>
        </w:r>
      </w:hyperlink>
      <w:r w:rsidRPr="00CB095F">
        <w:rPr>
          <w:rFonts w:eastAsia="Times New Roman" w:cs="Times New Roman"/>
          <w:szCs w:val="24"/>
          <w:lang w:eastAsia="ru-RU"/>
        </w:rPr>
        <w:t xml:space="preserve"> о градостроительной деятельности технических условий подключения к тепловым сетям;</w:t>
      </w:r>
    </w:p>
    <w:p w:rsidR="004E04D7" w:rsidRPr="00CB095F" w:rsidRDefault="004E04D7" w:rsidP="00D94558">
      <w:pPr>
        <w:numPr>
          <w:ilvl w:val="0"/>
          <w:numId w:val="2"/>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E04D7" w:rsidRPr="00CB095F" w:rsidRDefault="004E04D7" w:rsidP="00D94558">
      <w:pPr>
        <w:numPr>
          <w:ilvl w:val="0"/>
          <w:numId w:val="2"/>
        </w:numPr>
        <w:spacing w:after="0"/>
        <w:ind w:left="0" w:right="46" w:firstLine="709"/>
        <w:contextualSpacing/>
        <w:jc w:val="both"/>
        <w:rPr>
          <w:rFonts w:eastAsia="Times New Roman" w:cs="Times New Roman"/>
          <w:szCs w:val="24"/>
          <w:lang w:eastAsia="ru-RU"/>
        </w:rPr>
      </w:pPr>
      <w:r w:rsidRPr="00CB095F">
        <w:rPr>
          <w:rFonts w:eastAsia="Times New Roman" w:cs="Times New Roman"/>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4E04D7" w:rsidRPr="00CB095F" w:rsidRDefault="004E04D7" w:rsidP="004E04D7">
      <w:pPr>
        <w:spacing w:after="0"/>
        <w:ind w:right="46" w:firstLine="709"/>
        <w:jc w:val="both"/>
        <w:rPr>
          <w:rFonts w:eastAsia="Times New Roman" w:cs="Times New Roman"/>
          <w:szCs w:val="24"/>
          <w:lang w:eastAsia="ru-RU"/>
        </w:rPr>
      </w:pPr>
      <w:r w:rsidRPr="00CB095F">
        <w:rPr>
          <w:rFonts w:eastAsia="Times New Roman" w:cs="Times New Roman"/>
          <w:szCs w:val="24"/>
          <w:lang w:eastAsia="ru-RU"/>
        </w:rPr>
        <w:t xml:space="preserve">В настоящее время </w:t>
      </w:r>
      <w:r w:rsidR="00285AD5" w:rsidRPr="00CB095F">
        <w:rPr>
          <w:rFonts w:cs="Times New Roman"/>
          <w:szCs w:val="24"/>
        </w:rPr>
        <w:t>МКП «Богучаркоммунсервис»</w:t>
      </w:r>
      <w:r w:rsidRPr="00CB095F">
        <w:rPr>
          <w:rFonts w:eastAsia="Times New Roman" w:cs="Times New Roman"/>
          <w:szCs w:val="24"/>
          <w:lang w:eastAsia="ru-RU"/>
        </w:rPr>
        <w:t xml:space="preserve"> отвечает всем требованиям критериев по определению единой теплоснабжающей организации.</w:t>
      </w:r>
    </w:p>
    <w:p w:rsidR="004E04D7" w:rsidRPr="00CB095F" w:rsidRDefault="004E04D7" w:rsidP="004E04D7">
      <w:pPr>
        <w:pStyle w:val="2"/>
        <w:rPr>
          <w:rFonts w:cs="Times New Roman"/>
          <w:color w:val="auto"/>
        </w:rPr>
      </w:pPr>
      <w:bookmarkStart w:id="852" w:name="_Toc49513965"/>
      <w:bookmarkStart w:id="853" w:name="_Toc161082372"/>
      <w:r w:rsidRPr="00CB095F">
        <w:rPr>
          <w:rFonts w:cs="Times New Roman"/>
          <w:color w:val="auto"/>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52"/>
      <w:bookmarkEnd w:id="853"/>
    </w:p>
    <w:p w:rsidR="004E04D7" w:rsidRPr="00CB095F" w:rsidRDefault="004E04D7" w:rsidP="004E04D7">
      <w:pPr>
        <w:spacing w:after="0"/>
        <w:ind w:right="46" w:firstLine="709"/>
        <w:jc w:val="both"/>
        <w:rPr>
          <w:rFonts w:eastAsia="Times New Roman" w:cs="Times New Roman"/>
          <w:szCs w:val="24"/>
          <w:lang w:eastAsia="ru-RU"/>
        </w:rPr>
      </w:pPr>
      <w:r w:rsidRPr="00CB095F">
        <w:rPr>
          <w:rFonts w:eastAsia="Times New Roman" w:cs="Times New Roman"/>
          <w:szCs w:val="24"/>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4E04D7" w:rsidRPr="00CB095F" w:rsidRDefault="004E04D7" w:rsidP="004E04D7">
      <w:pPr>
        <w:pStyle w:val="2"/>
        <w:rPr>
          <w:rFonts w:cs="Times New Roman"/>
          <w:color w:val="auto"/>
        </w:rPr>
      </w:pPr>
      <w:bookmarkStart w:id="854" w:name="_Toc49513966"/>
      <w:bookmarkStart w:id="855" w:name="_Toc161082373"/>
      <w:r w:rsidRPr="00CB095F">
        <w:rPr>
          <w:rFonts w:cs="Times New Roman"/>
          <w:color w:val="auto"/>
        </w:rPr>
        <w:t>15.5. Описание границ зон деятельности единой теплоснабжающей организации (организаций).</w:t>
      </w:r>
      <w:bookmarkEnd w:id="854"/>
      <w:bookmarkEnd w:id="855"/>
    </w:p>
    <w:p w:rsidR="004E04D7" w:rsidRPr="00CB095F" w:rsidRDefault="00E919F0" w:rsidP="004E04D7">
      <w:pPr>
        <w:pStyle w:val="af"/>
        <w:rPr>
          <w:rFonts w:cs="Times New Roman"/>
          <w:i/>
        </w:rPr>
      </w:pPr>
      <w:r w:rsidRPr="00CB095F">
        <w:rPr>
          <w:rFonts w:cs="Times New Roman"/>
        </w:rPr>
        <w:t>Описание границ зон деятельности единой теплоснабжающей организации (организаций) представлено в главе 15.2</w:t>
      </w:r>
      <w:r w:rsidR="004E04D7" w:rsidRPr="00CB095F">
        <w:rPr>
          <w:rFonts w:cs="Times New Roman"/>
        </w:rPr>
        <w:t xml:space="preserve">. </w:t>
      </w:r>
    </w:p>
    <w:p w:rsidR="004E04D7" w:rsidRPr="00CB095F" w:rsidRDefault="004E04D7" w:rsidP="004E04D7">
      <w:pPr>
        <w:pStyle w:val="2"/>
        <w:rPr>
          <w:rFonts w:cs="Times New Roman"/>
          <w:color w:val="auto"/>
        </w:rPr>
      </w:pPr>
      <w:bookmarkStart w:id="856" w:name="_Toc49513967"/>
      <w:bookmarkStart w:id="857" w:name="_Toc161082374"/>
      <w:r w:rsidRPr="00CB095F">
        <w:rPr>
          <w:rFonts w:cs="Times New Roman"/>
          <w:color w:val="auto"/>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856"/>
      <w:bookmarkEnd w:id="857"/>
    </w:p>
    <w:p w:rsidR="004E04D7" w:rsidRPr="00CB095F" w:rsidRDefault="004E04D7" w:rsidP="004E04D7">
      <w:pPr>
        <w:ind w:firstLine="709"/>
        <w:jc w:val="both"/>
        <w:rPr>
          <w:rFonts w:cs="Times New Roman"/>
        </w:rPr>
      </w:pPr>
      <w:r w:rsidRPr="00CB095F">
        <w:rPr>
          <w:rFonts w:eastAsia="Times New Roman" w:cs="Times New Roman"/>
          <w:szCs w:val="24"/>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4E04D7" w:rsidRPr="00CB095F" w:rsidRDefault="004E04D7" w:rsidP="004E04D7">
      <w:pPr>
        <w:rPr>
          <w:rFonts w:eastAsiaTheme="majorEastAsia" w:cs="Times New Roman"/>
          <w:b/>
          <w:sz w:val="28"/>
          <w:szCs w:val="32"/>
        </w:rPr>
      </w:pPr>
      <w:r w:rsidRPr="00CB095F">
        <w:rPr>
          <w:rFonts w:cs="Times New Roman"/>
        </w:rPr>
        <w:br w:type="page"/>
      </w:r>
    </w:p>
    <w:p w:rsidR="004E04D7" w:rsidRPr="00CB095F" w:rsidRDefault="004E04D7" w:rsidP="004E04D7">
      <w:pPr>
        <w:pStyle w:val="1"/>
        <w:jc w:val="center"/>
        <w:rPr>
          <w:rFonts w:cs="Times New Roman"/>
          <w:color w:val="auto"/>
        </w:rPr>
      </w:pPr>
      <w:bookmarkStart w:id="858" w:name="_Toc49513968"/>
      <w:bookmarkStart w:id="859" w:name="_Toc161082375"/>
      <w:r w:rsidRPr="00CB095F">
        <w:rPr>
          <w:rFonts w:cs="Times New Roman"/>
          <w:color w:val="auto"/>
        </w:rPr>
        <w:t>Глава 16 «Реестр проектов схемы теплоснабжения»</w:t>
      </w:r>
      <w:bookmarkEnd w:id="858"/>
      <w:bookmarkEnd w:id="859"/>
    </w:p>
    <w:p w:rsidR="004E04D7" w:rsidRPr="00CB095F" w:rsidRDefault="004E04D7" w:rsidP="00CB1D70">
      <w:pPr>
        <w:pStyle w:val="2"/>
        <w:rPr>
          <w:rFonts w:cs="Times New Roman"/>
          <w:color w:val="auto"/>
        </w:rPr>
      </w:pPr>
      <w:bookmarkStart w:id="860" w:name="_Toc49513969"/>
      <w:bookmarkStart w:id="861" w:name="_Toc161082376"/>
      <w:r w:rsidRPr="00CB095F">
        <w:rPr>
          <w:rFonts w:cs="Times New Roman"/>
          <w:color w:val="auto"/>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860"/>
      <w:bookmarkEnd w:id="861"/>
    </w:p>
    <w:p w:rsidR="004E04D7" w:rsidRPr="00CB095F" w:rsidRDefault="004E04D7" w:rsidP="00CB1D70">
      <w:pPr>
        <w:spacing w:after="0"/>
        <w:ind w:right="37" w:firstLine="709"/>
        <w:jc w:val="both"/>
        <w:rPr>
          <w:rFonts w:eastAsia="Times New Roman" w:cs="Times New Roman"/>
          <w:szCs w:val="24"/>
          <w:lang w:eastAsia="ru-RU"/>
        </w:rPr>
      </w:pPr>
      <w:bookmarkStart w:id="862" w:name="_Hlk50193781"/>
      <w:r w:rsidRPr="00CB095F">
        <w:rPr>
          <w:rFonts w:eastAsia="Times New Roman" w:cs="Times New Roman"/>
          <w:szCs w:val="24"/>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fldSimple w:instr=" REF _Ref34051419 \h  \* MERGEFORMAT ">
        <w:r w:rsidR="0061580A" w:rsidRPr="00CB095F">
          <w:rPr>
            <w:rFonts w:cs="Times New Roman"/>
            <w:vanish/>
          </w:rPr>
          <w:t xml:space="preserve">Таблица </w:t>
        </w:r>
        <w:r w:rsidR="0061580A" w:rsidRPr="00CB095F">
          <w:rPr>
            <w:rFonts w:cs="Times New Roman"/>
            <w:noProof/>
          </w:rPr>
          <w:t>39</w:t>
        </w:r>
      </w:fldSimple>
      <w:r w:rsidRPr="00CB095F">
        <w:rPr>
          <w:rFonts w:eastAsia="Times New Roman" w:cs="Times New Roman"/>
          <w:szCs w:val="24"/>
          <w:lang w:eastAsia="ru-RU"/>
        </w:rPr>
        <w:t>.</w:t>
      </w:r>
      <w:bookmarkEnd w:id="862"/>
    </w:p>
    <w:p w:rsidR="004E04D7" w:rsidRPr="00CB095F" w:rsidRDefault="004E04D7" w:rsidP="00CB1D70">
      <w:pPr>
        <w:pStyle w:val="2"/>
        <w:rPr>
          <w:rFonts w:cs="Times New Roman"/>
          <w:color w:val="auto"/>
        </w:rPr>
      </w:pPr>
      <w:bookmarkStart w:id="863" w:name="_Toc49513970"/>
      <w:bookmarkStart w:id="864" w:name="_Toc161082377"/>
      <w:r w:rsidRPr="00CB095F">
        <w:rPr>
          <w:rFonts w:cs="Times New Roman"/>
          <w:color w:val="auto"/>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863"/>
      <w:bookmarkEnd w:id="864"/>
    </w:p>
    <w:p w:rsidR="004E04D7" w:rsidRPr="00CB095F" w:rsidRDefault="004E04D7" w:rsidP="00CB1D70">
      <w:pPr>
        <w:spacing w:after="0"/>
        <w:ind w:right="40" w:firstLine="709"/>
        <w:jc w:val="both"/>
        <w:rPr>
          <w:rFonts w:eastAsia="Times New Roman" w:cs="Times New Roman"/>
          <w:szCs w:val="24"/>
          <w:lang w:eastAsia="ru-RU"/>
        </w:rPr>
        <w:sectPr w:rsidR="004E04D7" w:rsidRPr="00CB095F" w:rsidSect="002E394F">
          <w:pgSz w:w="11906" w:h="16838"/>
          <w:pgMar w:top="1134" w:right="850" w:bottom="1134" w:left="1701" w:header="708" w:footer="708" w:gutter="0"/>
          <w:cols w:space="708"/>
          <w:docGrid w:linePitch="360"/>
        </w:sectPr>
      </w:pPr>
      <w:bookmarkStart w:id="865" w:name="_Hlk34389998"/>
      <w:r w:rsidRPr="00CB095F">
        <w:rPr>
          <w:rFonts w:eastAsia="Times New Roman" w:cs="Times New Roman"/>
          <w:szCs w:val="24"/>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865"/>
      <w:r w:rsidR="000E2EE6" w:rsidRPr="00CB095F">
        <w:rPr>
          <w:rFonts w:eastAsia="Times New Roman" w:cs="Times New Roman"/>
          <w:szCs w:val="24"/>
          <w:lang w:eastAsia="ru-RU"/>
        </w:rPr>
        <w:t xml:space="preserve">таблице </w:t>
      </w:r>
      <w:fldSimple w:instr=" REF _Ref34051419 \h  \* MERGEFORMAT ">
        <w:r w:rsidR="0061580A" w:rsidRPr="00CB095F">
          <w:rPr>
            <w:rFonts w:cs="Times New Roman"/>
            <w:vanish/>
          </w:rPr>
          <w:t xml:space="preserve">Таблица </w:t>
        </w:r>
        <w:r w:rsidR="0061580A" w:rsidRPr="00CB095F">
          <w:rPr>
            <w:rFonts w:cs="Times New Roman"/>
            <w:noProof/>
          </w:rPr>
          <w:t>39</w:t>
        </w:r>
      </w:fldSimple>
      <w:r w:rsidRPr="00CB095F">
        <w:rPr>
          <w:rFonts w:eastAsia="Times New Roman" w:cs="Times New Roman"/>
          <w:szCs w:val="24"/>
          <w:lang w:eastAsia="ru-RU"/>
        </w:rPr>
        <w:t>.</w:t>
      </w:r>
    </w:p>
    <w:p w:rsidR="00472CE8" w:rsidRPr="00CB095F" w:rsidRDefault="003A42F9" w:rsidP="00472CE8">
      <w:pPr>
        <w:spacing w:before="120" w:after="0" w:line="240" w:lineRule="auto"/>
        <w:ind w:right="40" w:firstLine="709"/>
        <w:jc w:val="center"/>
        <w:rPr>
          <w:rFonts w:cs="Times New Roman"/>
          <w:b/>
          <w:bCs/>
        </w:rPr>
      </w:pPr>
      <w:bookmarkStart w:id="866" w:name="_Ref34051419"/>
      <w:bookmarkStart w:id="867" w:name="_Hlk50193795"/>
      <w:r w:rsidRPr="00CB095F">
        <w:rPr>
          <w:rFonts w:cs="Times New Roman"/>
          <w:b/>
          <w:bCs/>
        </w:rPr>
        <w:t xml:space="preserve">Таблица </w:t>
      </w:r>
      <w:r w:rsidR="00987609" w:rsidRPr="00CB095F">
        <w:rPr>
          <w:rFonts w:cs="Times New Roman"/>
          <w:b/>
          <w:bCs/>
        </w:rPr>
        <w:fldChar w:fldCharType="begin"/>
      </w:r>
      <w:r w:rsidR="000E2EE6" w:rsidRPr="00CB095F">
        <w:rPr>
          <w:rFonts w:cs="Times New Roman"/>
          <w:b/>
          <w:bCs/>
        </w:rPr>
        <w:instrText xml:space="preserve"> SEQ Таблица \* ARABIC </w:instrText>
      </w:r>
      <w:r w:rsidR="00987609" w:rsidRPr="00CB095F">
        <w:rPr>
          <w:rFonts w:cs="Times New Roman"/>
          <w:b/>
          <w:bCs/>
        </w:rPr>
        <w:fldChar w:fldCharType="separate"/>
      </w:r>
      <w:r w:rsidR="0061580A" w:rsidRPr="00CB095F">
        <w:rPr>
          <w:rFonts w:cs="Times New Roman"/>
          <w:b/>
          <w:bCs/>
          <w:noProof/>
        </w:rPr>
        <w:t>39</w:t>
      </w:r>
      <w:r w:rsidR="00987609" w:rsidRPr="00CB095F">
        <w:rPr>
          <w:rFonts w:cs="Times New Roman"/>
          <w:b/>
          <w:bCs/>
          <w:noProof/>
        </w:rPr>
        <w:fldChar w:fldCharType="end"/>
      </w:r>
      <w:bookmarkEnd w:id="866"/>
      <w:r w:rsidR="000E2EE6" w:rsidRPr="00CB095F">
        <w:rPr>
          <w:rFonts w:cs="Times New Roman"/>
          <w:b/>
          <w:bCs/>
        </w:rPr>
        <w:t xml:space="preserve"> - </w:t>
      </w:r>
      <w:bookmarkEnd w:id="867"/>
      <w:r w:rsidR="000E2EE6" w:rsidRPr="00CB095F">
        <w:rPr>
          <w:rFonts w:cs="Times New Roman"/>
          <w:b/>
          <w:bCs/>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2"/>
        <w:gridCol w:w="3004"/>
        <w:gridCol w:w="1598"/>
        <w:gridCol w:w="1249"/>
        <w:gridCol w:w="608"/>
        <w:gridCol w:w="657"/>
        <w:gridCol w:w="657"/>
        <w:gridCol w:w="608"/>
        <w:gridCol w:w="657"/>
        <w:gridCol w:w="608"/>
        <w:gridCol w:w="608"/>
        <w:gridCol w:w="608"/>
        <w:gridCol w:w="657"/>
        <w:gridCol w:w="608"/>
        <w:gridCol w:w="608"/>
        <w:gridCol w:w="608"/>
        <w:gridCol w:w="755"/>
      </w:tblGrid>
      <w:tr w:rsidR="00CB095F" w:rsidRPr="00CB095F" w:rsidTr="00DB26A9">
        <w:trPr>
          <w:divId w:val="318774832"/>
          <w:trHeight w:val="23"/>
          <w:tblHeader/>
          <w:jc w:val="center"/>
        </w:trPr>
        <w:tc>
          <w:tcPr>
            <w:tcW w:w="462"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w:t>
            </w:r>
          </w:p>
        </w:tc>
        <w:tc>
          <w:tcPr>
            <w:tcW w:w="3004"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Адрес объекта (котельной)</w:t>
            </w:r>
          </w:p>
        </w:tc>
        <w:tc>
          <w:tcPr>
            <w:tcW w:w="1598"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Вид работ</w:t>
            </w:r>
          </w:p>
        </w:tc>
        <w:tc>
          <w:tcPr>
            <w:tcW w:w="1249" w:type="dxa"/>
            <w:vMerge w:val="restart"/>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Год реализации</w:t>
            </w:r>
          </w:p>
        </w:tc>
        <w:tc>
          <w:tcPr>
            <w:tcW w:w="8247" w:type="dxa"/>
            <w:gridSpan w:val="13"/>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Инвестиции в строительство, реконструкцию, техническое перевооружение и (или) модернизацию, тыс.руб. (с НДС)</w:t>
            </w:r>
          </w:p>
        </w:tc>
      </w:tr>
      <w:tr w:rsidR="00CB095F" w:rsidRPr="00CB095F" w:rsidTr="00DB26A9">
        <w:trPr>
          <w:divId w:val="318774832"/>
          <w:trHeight w:val="23"/>
          <w:tblHeader/>
          <w:jc w:val="center"/>
        </w:trPr>
        <w:tc>
          <w:tcPr>
            <w:tcW w:w="462"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3004"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1598"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1249" w:type="dxa"/>
            <w:vMerge/>
            <w:shd w:val="clear" w:color="auto" w:fill="auto"/>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2024</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2025</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2026</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2027</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2028</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2029</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2030</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2031</w:t>
            </w:r>
          </w:p>
        </w:tc>
        <w:tc>
          <w:tcPr>
            <w:tcW w:w="65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2032</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2033</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2034</w:t>
            </w:r>
          </w:p>
        </w:tc>
        <w:tc>
          <w:tcPr>
            <w:tcW w:w="608"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2035</w:t>
            </w:r>
          </w:p>
        </w:tc>
        <w:tc>
          <w:tcPr>
            <w:tcW w:w="755"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20"/>
                <w:szCs w:val="20"/>
                <w:lang w:eastAsia="ru-RU"/>
              </w:rPr>
            </w:pPr>
            <w:r w:rsidRPr="00CB095F">
              <w:rPr>
                <w:rFonts w:eastAsia="Times New Roman" w:cs="Times New Roman"/>
                <w:b/>
                <w:sz w:val="20"/>
                <w:szCs w:val="20"/>
                <w:lang w:eastAsia="ru-RU"/>
              </w:rPr>
              <w:t>Всего</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1.1</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795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795</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2027</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326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326</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1.3</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Подколодновка ул. Первомайская, 14</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126</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1.4</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xml:space="preserve">Котельная </w:t>
            </w:r>
            <w:r w:rsidR="00BE0633" w:rsidRPr="00CB095F">
              <w:rPr>
                <w:rFonts w:eastAsia="Times New Roman" w:cs="Times New Roman"/>
                <w:sz w:val="20"/>
                <w:szCs w:val="20"/>
                <w:lang w:eastAsia="ru-RU"/>
              </w:rPr>
              <w:t>с. Старотолучеево, ул. Бондарева,5</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758</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758</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2.1</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6</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2 490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2 490</w:t>
            </w:r>
          </w:p>
        </w:tc>
      </w:tr>
      <w:tr w:rsidR="00CB095F" w:rsidRPr="00CB095F" w:rsidTr="00DB26A9">
        <w:trPr>
          <w:divId w:val="318774832"/>
          <w:trHeight w:val="23"/>
          <w:jc w:val="center"/>
        </w:trPr>
        <w:tc>
          <w:tcPr>
            <w:tcW w:w="462"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2.2</w:t>
            </w:r>
          </w:p>
        </w:tc>
        <w:tc>
          <w:tcPr>
            <w:tcW w:w="3004"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Котельная № 15</w:t>
            </w:r>
          </w:p>
        </w:tc>
        <w:tc>
          <w:tcPr>
            <w:tcW w:w="1598" w:type="dxa"/>
            <w:shd w:val="clear" w:color="auto" w:fill="auto"/>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реконструкция тепловых сетей (перекладка тепловых сетей в зависимости от износа)</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2029</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840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840</w:t>
            </w:r>
          </w:p>
        </w:tc>
      </w:tr>
      <w:tr w:rsidR="00DB26A9" w:rsidRPr="00CB095F" w:rsidTr="00DB26A9">
        <w:trPr>
          <w:divId w:val="318774832"/>
          <w:trHeight w:val="23"/>
          <w:jc w:val="center"/>
        </w:trPr>
        <w:tc>
          <w:tcPr>
            <w:tcW w:w="3466" w:type="dxa"/>
            <w:gridSpan w:val="2"/>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Всего</w:t>
            </w:r>
          </w:p>
        </w:tc>
        <w:tc>
          <w:tcPr>
            <w:tcW w:w="1598" w:type="dxa"/>
            <w:shd w:val="clear" w:color="auto" w:fill="auto"/>
            <w:noWrap/>
            <w:vAlign w:val="center"/>
            <w:hideMark/>
          </w:tcPr>
          <w:p w:rsidR="00DB26A9" w:rsidRPr="00CB095F" w:rsidRDefault="00DB26A9" w:rsidP="00DB26A9">
            <w:pPr>
              <w:spacing w:after="0" w:line="240" w:lineRule="auto"/>
              <w:rPr>
                <w:rFonts w:eastAsia="Times New Roman" w:cs="Times New Roman"/>
                <w:sz w:val="20"/>
                <w:szCs w:val="20"/>
                <w:lang w:eastAsia="ru-RU"/>
              </w:rPr>
            </w:pPr>
            <w:r w:rsidRPr="00CB095F">
              <w:rPr>
                <w:rFonts w:eastAsia="Times New Roman" w:cs="Times New Roman"/>
                <w:sz w:val="20"/>
                <w:szCs w:val="20"/>
                <w:lang w:eastAsia="ru-RU"/>
              </w:rPr>
              <w:t> </w:t>
            </w:r>
          </w:p>
        </w:tc>
        <w:tc>
          <w:tcPr>
            <w:tcW w:w="1249" w:type="dxa"/>
            <w:shd w:val="clear" w:color="auto" w:fill="auto"/>
            <w:noWrap/>
            <w:vAlign w:val="center"/>
            <w:hideMark/>
          </w:tcPr>
          <w:p w:rsidR="00DB26A9" w:rsidRPr="00CB095F" w:rsidRDefault="00DB26A9" w:rsidP="00DB26A9">
            <w:pPr>
              <w:spacing w:after="0" w:line="240" w:lineRule="auto"/>
              <w:jc w:val="center"/>
              <w:rPr>
                <w:rFonts w:eastAsia="Times New Roman" w:cs="Times New Roman"/>
                <w:sz w:val="20"/>
                <w:szCs w:val="20"/>
                <w:lang w:eastAsia="ru-RU"/>
              </w:rPr>
            </w:pPr>
            <w:r w:rsidRPr="00CB095F">
              <w:rPr>
                <w:rFonts w:eastAsia="Times New Roman" w:cs="Times New Roman"/>
                <w:sz w:val="20"/>
                <w:szCs w:val="20"/>
                <w:lang w:eastAsia="ru-RU"/>
              </w:rPr>
              <w:t> </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186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2 366</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5 215</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989</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6 748</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936</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468</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400</w:t>
            </w:r>
          </w:p>
        </w:tc>
        <w:tc>
          <w:tcPr>
            <w:tcW w:w="657"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6 643</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391</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0</w:t>
            </w:r>
          </w:p>
        </w:tc>
        <w:tc>
          <w:tcPr>
            <w:tcW w:w="608"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0</w:t>
            </w:r>
          </w:p>
        </w:tc>
        <w:tc>
          <w:tcPr>
            <w:tcW w:w="755" w:type="dxa"/>
            <w:shd w:val="clear" w:color="auto" w:fill="auto"/>
            <w:noWrap/>
            <w:vAlign w:val="center"/>
            <w:hideMark/>
          </w:tcPr>
          <w:p w:rsidR="00DB26A9" w:rsidRPr="00CB095F" w:rsidRDefault="00DB26A9" w:rsidP="00DB26A9">
            <w:pPr>
              <w:spacing w:after="0" w:line="240" w:lineRule="auto"/>
              <w:jc w:val="center"/>
              <w:rPr>
                <w:rFonts w:eastAsia="Times New Roman" w:cs="Times New Roman"/>
                <w:b/>
                <w:bCs/>
                <w:sz w:val="20"/>
                <w:szCs w:val="20"/>
                <w:lang w:eastAsia="ru-RU"/>
              </w:rPr>
            </w:pPr>
            <w:r w:rsidRPr="00CB095F">
              <w:rPr>
                <w:rFonts w:eastAsia="Times New Roman" w:cs="Times New Roman"/>
                <w:b/>
                <w:bCs/>
                <w:sz w:val="20"/>
                <w:szCs w:val="20"/>
                <w:lang w:eastAsia="ru-RU"/>
              </w:rPr>
              <w:t>24 342</w:t>
            </w:r>
          </w:p>
        </w:tc>
      </w:tr>
    </w:tbl>
    <w:p w:rsidR="0024074E" w:rsidRPr="00CB095F" w:rsidRDefault="0024074E" w:rsidP="0024074E">
      <w:pPr>
        <w:spacing w:after="0" w:line="240" w:lineRule="auto"/>
        <w:ind w:right="37" w:firstLine="709"/>
        <w:jc w:val="center"/>
        <w:rPr>
          <w:rFonts w:cs="Times New Roman"/>
          <w:b/>
          <w:bCs/>
          <w:highlight w:val="yellow"/>
        </w:rPr>
      </w:pPr>
    </w:p>
    <w:p w:rsidR="006E2A4D" w:rsidRPr="00CB095F" w:rsidRDefault="006E2A4D" w:rsidP="004E04D7">
      <w:pPr>
        <w:spacing w:before="120" w:after="0"/>
        <w:ind w:right="40" w:firstLine="709"/>
        <w:jc w:val="both"/>
        <w:rPr>
          <w:rFonts w:eastAsia="Times New Roman" w:cs="Times New Roman"/>
          <w:szCs w:val="24"/>
          <w:lang w:eastAsia="ru-RU"/>
        </w:rPr>
      </w:pPr>
    </w:p>
    <w:p w:rsidR="006E2A4D" w:rsidRPr="00CB095F" w:rsidRDefault="006E2A4D" w:rsidP="004E04D7">
      <w:pPr>
        <w:spacing w:before="120" w:after="0"/>
        <w:ind w:right="40" w:firstLine="709"/>
        <w:jc w:val="both"/>
        <w:rPr>
          <w:rFonts w:eastAsia="Times New Roman" w:cs="Times New Roman"/>
          <w:szCs w:val="24"/>
          <w:lang w:eastAsia="ru-RU"/>
        </w:rPr>
        <w:sectPr w:rsidR="006E2A4D" w:rsidRPr="00CB095F" w:rsidSect="002E394F">
          <w:pgSz w:w="16838" w:h="11906" w:orient="landscape"/>
          <w:pgMar w:top="1701" w:right="1134" w:bottom="850" w:left="1134" w:header="708" w:footer="708" w:gutter="0"/>
          <w:cols w:space="708"/>
          <w:docGrid w:linePitch="360"/>
        </w:sectPr>
      </w:pPr>
    </w:p>
    <w:p w:rsidR="00352CBF" w:rsidRPr="00CB095F" w:rsidRDefault="00352CBF" w:rsidP="00352CBF">
      <w:pPr>
        <w:pStyle w:val="2"/>
        <w:rPr>
          <w:rFonts w:cs="Times New Roman"/>
          <w:color w:val="auto"/>
        </w:rPr>
      </w:pPr>
      <w:bookmarkStart w:id="868" w:name="_Toc161082378"/>
      <w:bookmarkStart w:id="869" w:name="_Toc49513971"/>
      <w:bookmarkStart w:id="870" w:name="_Toc108703929"/>
      <w:r w:rsidRPr="00CB095F">
        <w:rPr>
          <w:rFonts w:cs="Times New Roman"/>
          <w:color w:val="auto"/>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868"/>
    </w:p>
    <w:bookmarkEnd w:id="869"/>
    <w:bookmarkEnd w:id="870"/>
    <w:p w:rsidR="004E04D7" w:rsidRPr="00CB095F" w:rsidRDefault="004E04D7" w:rsidP="004E04D7">
      <w:pPr>
        <w:ind w:right="46" w:firstLine="709"/>
        <w:jc w:val="both"/>
        <w:rPr>
          <w:rFonts w:cs="Times New Roman"/>
          <w:szCs w:val="24"/>
        </w:rPr>
      </w:pPr>
      <w:r w:rsidRPr="00CB095F">
        <w:rPr>
          <w:rFonts w:cs="Times New Roman"/>
          <w:szCs w:val="24"/>
        </w:rPr>
        <w:t xml:space="preserve">На территории </w:t>
      </w:r>
      <w:r w:rsidR="009F589A" w:rsidRPr="00CB095F">
        <w:rPr>
          <w:rFonts w:cs="Times New Roman"/>
          <w:szCs w:val="24"/>
        </w:rPr>
        <w:t>муниципального образования</w:t>
      </w:r>
      <w:r w:rsidRPr="00CB095F">
        <w:rPr>
          <w:rFonts w:cs="Times New Roman"/>
          <w:szCs w:val="24"/>
        </w:rPr>
        <w:t xml:space="preserve"> теплоснабжение на нужды ГВС не осуществляется. Мероприятия не требуются.</w:t>
      </w:r>
    </w:p>
    <w:p w:rsidR="004E04D7" w:rsidRPr="00CB095F" w:rsidRDefault="004E04D7" w:rsidP="004E04D7">
      <w:pPr>
        <w:rPr>
          <w:rFonts w:eastAsiaTheme="majorEastAsia" w:cs="Times New Roman"/>
          <w:b/>
          <w:sz w:val="28"/>
          <w:szCs w:val="32"/>
        </w:rPr>
      </w:pPr>
      <w:r w:rsidRPr="00CB095F">
        <w:rPr>
          <w:rFonts w:cs="Times New Roman"/>
        </w:rPr>
        <w:br w:type="page"/>
      </w:r>
    </w:p>
    <w:p w:rsidR="004E04D7" w:rsidRPr="00CB095F" w:rsidRDefault="004E04D7" w:rsidP="00080BD2">
      <w:pPr>
        <w:pStyle w:val="1"/>
        <w:jc w:val="center"/>
        <w:rPr>
          <w:rFonts w:cs="Times New Roman"/>
          <w:color w:val="auto"/>
        </w:rPr>
      </w:pPr>
      <w:bookmarkStart w:id="871" w:name="_Toc49513972"/>
      <w:bookmarkStart w:id="872" w:name="_Toc161082379"/>
      <w:r w:rsidRPr="00CB095F">
        <w:rPr>
          <w:rFonts w:cs="Times New Roman"/>
          <w:color w:val="auto"/>
        </w:rPr>
        <w:t>Глава 17 «Замечания и предложения к проекту схемы теплоснабжения»</w:t>
      </w:r>
      <w:bookmarkEnd w:id="871"/>
      <w:bookmarkEnd w:id="872"/>
    </w:p>
    <w:p w:rsidR="004E04D7" w:rsidRPr="00CB095F" w:rsidRDefault="004E04D7" w:rsidP="004E04D7">
      <w:pPr>
        <w:pStyle w:val="2"/>
        <w:rPr>
          <w:rFonts w:cs="Times New Roman"/>
          <w:color w:val="auto"/>
        </w:rPr>
      </w:pPr>
      <w:bookmarkStart w:id="873" w:name="_Toc49513973"/>
      <w:bookmarkStart w:id="874" w:name="_Toc161082380"/>
      <w:r w:rsidRPr="00CB095F">
        <w:rPr>
          <w:rFonts w:cs="Times New Roman"/>
          <w:color w:val="auto"/>
        </w:rPr>
        <w:t>17.1. Перечень всех замечаний и предложений, поступивших при разработке, утверждении и актуализации схемы теплоснабжения</w:t>
      </w:r>
      <w:bookmarkEnd w:id="873"/>
      <w:bookmarkEnd w:id="874"/>
    </w:p>
    <w:p w:rsidR="004E04D7" w:rsidRPr="00CB095F" w:rsidRDefault="004E04D7" w:rsidP="004E04D7">
      <w:pPr>
        <w:ind w:firstLine="709"/>
        <w:jc w:val="both"/>
        <w:rPr>
          <w:rFonts w:cs="Times New Roman"/>
        </w:rPr>
      </w:pPr>
      <w:r w:rsidRPr="00CB095F">
        <w:rPr>
          <w:rFonts w:cs="Times New Roman"/>
        </w:rPr>
        <w:t>Замечания и предложения при разработке, утверждении и актуализации схемы теплоснабжения не поступали.</w:t>
      </w:r>
    </w:p>
    <w:p w:rsidR="004E04D7" w:rsidRPr="00CB095F" w:rsidRDefault="004E04D7" w:rsidP="004E04D7">
      <w:pPr>
        <w:pStyle w:val="2"/>
        <w:rPr>
          <w:rFonts w:cs="Times New Roman"/>
          <w:color w:val="auto"/>
        </w:rPr>
      </w:pPr>
      <w:bookmarkStart w:id="875" w:name="_Toc49513974"/>
      <w:bookmarkStart w:id="876" w:name="_Toc161082381"/>
      <w:r w:rsidRPr="00CB095F">
        <w:rPr>
          <w:rFonts w:cs="Times New Roman"/>
          <w:color w:val="auto"/>
        </w:rPr>
        <w:t>17.2. Ответы разработчиков проекта схемы теплоснабжения на замечания и предложения</w:t>
      </w:r>
      <w:bookmarkEnd w:id="875"/>
      <w:bookmarkEnd w:id="876"/>
    </w:p>
    <w:p w:rsidR="004E04D7" w:rsidRPr="00CB095F" w:rsidRDefault="004E04D7" w:rsidP="004E04D7">
      <w:pPr>
        <w:ind w:firstLine="709"/>
        <w:rPr>
          <w:rFonts w:cs="Times New Roman"/>
        </w:rPr>
      </w:pPr>
      <w:r w:rsidRPr="00CB095F">
        <w:rPr>
          <w:rFonts w:cs="Times New Roman"/>
        </w:rPr>
        <w:t>Отсутствуют, см. п.17.1.</w:t>
      </w:r>
    </w:p>
    <w:p w:rsidR="004E04D7" w:rsidRPr="00CB095F" w:rsidRDefault="004E04D7" w:rsidP="004E04D7">
      <w:pPr>
        <w:pStyle w:val="2"/>
        <w:rPr>
          <w:rFonts w:cs="Times New Roman"/>
          <w:color w:val="auto"/>
        </w:rPr>
      </w:pPr>
      <w:bookmarkStart w:id="877" w:name="_Toc49513975"/>
      <w:bookmarkStart w:id="878" w:name="_Toc161082382"/>
      <w:r w:rsidRPr="00CB095F">
        <w:rPr>
          <w:rFonts w:cs="Times New Roman"/>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877"/>
      <w:bookmarkEnd w:id="878"/>
    </w:p>
    <w:p w:rsidR="004E04D7" w:rsidRPr="00CB095F" w:rsidRDefault="004E04D7" w:rsidP="004E04D7">
      <w:pPr>
        <w:ind w:firstLine="709"/>
        <w:rPr>
          <w:rFonts w:cs="Times New Roman"/>
        </w:rPr>
      </w:pPr>
      <w:r w:rsidRPr="00CB095F">
        <w:rPr>
          <w:rFonts w:cs="Times New Roman"/>
        </w:rPr>
        <w:t>Отсутствуют, см. п.17.1.</w:t>
      </w:r>
    </w:p>
    <w:p w:rsidR="004E04D7" w:rsidRPr="00CB095F" w:rsidRDefault="004E04D7" w:rsidP="004E04D7">
      <w:pPr>
        <w:rPr>
          <w:rFonts w:eastAsiaTheme="majorEastAsia" w:cs="Times New Roman"/>
          <w:b/>
          <w:sz w:val="28"/>
          <w:szCs w:val="32"/>
        </w:rPr>
      </w:pPr>
      <w:r w:rsidRPr="00CB095F">
        <w:rPr>
          <w:rFonts w:cs="Times New Roman"/>
        </w:rPr>
        <w:br w:type="page"/>
      </w:r>
    </w:p>
    <w:p w:rsidR="004E04D7" w:rsidRPr="00CB095F" w:rsidRDefault="004E04D7" w:rsidP="00080BD2">
      <w:pPr>
        <w:pStyle w:val="1"/>
        <w:jc w:val="center"/>
        <w:rPr>
          <w:rFonts w:cs="Times New Roman"/>
          <w:color w:val="auto"/>
        </w:rPr>
      </w:pPr>
      <w:bookmarkStart w:id="879" w:name="_Toc49513976"/>
      <w:bookmarkStart w:id="880" w:name="_Toc161082383"/>
      <w:r w:rsidRPr="00CB095F">
        <w:rPr>
          <w:rFonts w:cs="Times New Roman"/>
          <w:color w:val="auto"/>
        </w:rPr>
        <w:t>Глава 18 «Сводный том изменений, выполненных в доработанной и (или) актуализированной схеме теплоснабжения»</w:t>
      </w:r>
      <w:bookmarkEnd w:id="879"/>
      <w:bookmarkEnd w:id="880"/>
    </w:p>
    <w:p w:rsidR="004E04D7" w:rsidRPr="00CB095F" w:rsidRDefault="004E04D7" w:rsidP="004E04D7">
      <w:pPr>
        <w:spacing w:after="0"/>
        <w:ind w:firstLine="709"/>
        <w:rPr>
          <w:rFonts w:cs="Times New Roman"/>
        </w:rPr>
      </w:pPr>
      <w:r w:rsidRPr="00CB095F">
        <w:rPr>
          <w:rFonts w:cs="Times New Roman"/>
        </w:rPr>
        <w:t xml:space="preserve">Схема теплоснабжения актуализирована по данным </w:t>
      </w:r>
      <w:r w:rsidR="00166251" w:rsidRPr="00CB095F">
        <w:rPr>
          <w:rFonts w:cs="Times New Roman"/>
        </w:rPr>
        <w:t>2023</w:t>
      </w:r>
      <w:r w:rsidRPr="00CB095F">
        <w:rPr>
          <w:rFonts w:cs="Times New Roman"/>
        </w:rPr>
        <w:t xml:space="preserve"> года и доработана в связи с изменениями ПП РФ </w:t>
      </w:r>
      <w:r w:rsidR="003F0555" w:rsidRPr="00CB095F">
        <w:rPr>
          <w:rFonts w:cs="Times New Roman"/>
        </w:rPr>
        <w:t xml:space="preserve">№154 </w:t>
      </w:r>
      <w:r w:rsidRPr="00CB095F">
        <w:rPr>
          <w:rFonts w:cs="Times New Roman"/>
        </w:rPr>
        <w:t>от 7 октября 2014 г., 18, 23 марта, 12 июля 2016 г., 3 апреля 2018 г., 16 марта 2019 г.</w:t>
      </w:r>
      <w:r w:rsidR="0024074E" w:rsidRPr="00CB095F">
        <w:rPr>
          <w:rFonts w:cs="Times New Roman"/>
        </w:rPr>
        <w:t>, 31 мая 2022 г.</w:t>
      </w:r>
      <w:r w:rsidR="00166251" w:rsidRPr="00CB095F">
        <w:rPr>
          <w:rFonts w:cs="Times New Roman"/>
        </w:rPr>
        <w:t>, 10 января 2023 г.</w:t>
      </w:r>
    </w:p>
    <w:p w:rsidR="000B13AD" w:rsidRPr="00CB095F" w:rsidRDefault="00E3317E" w:rsidP="00E3317E">
      <w:pPr>
        <w:spacing w:after="0"/>
        <w:ind w:firstLine="709"/>
        <w:jc w:val="both"/>
        <w:rPr>
          <w:rFonts w:cs="Times New Roman"/>
        </w:rPr>
      </w:pPr>
      <w:r w:rsidRPr="00CB095F">
        <w:rPr>
          <w:rFonts w:cs="Times New Roman"/>
        </w:rPr>
        <w:t>Описание изменений, внесенных в актуализированную Схему теплоснабжения, указано в каждой Главе обосновывающих материалов.</w:t>
      </w:r>
    </w:p>
    <w:p w:rsidR="000B13AD" w:rsidRPr="00CB095F" w:rsidRDefault="000B13AD">
      <w:pPr>
        <w:spacing w:after="160" w:line="259" w:lineRule="auto"/>
        <w:rPr>
          <w:rFonts w:cs="Times New Roman"/>
        </w:rPr>
      </w:pPr>
    </w:p>
    <w:p w:rsidR="00317B79" w:rsidRPr="00CB095F" w:rsidRDefault="00317B79" w:rsidP="000B13AD">
      <w:pPr>
        <w:pStyle w:val="1"/>
        <w:jc w:val="center"/>
        <w:rPr>
          <w:rFonts w:cs="Times New Roman"/>
          <w:color w:val="auto"/>
        </w:rPr>
        <w:sectPr w:rsidR="00317B79" w:rsidRPr="00CB095F" w:rsidSect="002E394F">
          <w:pgSz w:w="11906" w:h="16838"/>
          <w:pgMar w:top="1134" w:right="851" w:bottom="1134" w:left="1701" w:header="709" w:footer="709" w:gutter="0"/>
          <w:cols w:space="708"/>
          <w:docGrid w:linePitch="360"/>
        </w:sectPr>
      </w:pPr>
    </w:p>
    <w:p w:rsidR="004C3EC6" w:rsidRPr="00CB095F" w:rsidRDefault="004C3EC6" w:rsidP="004C3EC6">
      <w:pPr>
        <w:pStyle w:val="1"/>
        <w:spacing w:before="0"/>
        <w:jc w:val="center"/>
        <w:rPr>
          <w:rFonts w:cs="Times New Roman"/>
          <w:color w:val="auto"/>
        </w:rPr>
      </w:pPr>
      <w:bookmarkStart w:id="881" w:name="_Toc99541376"/>
      <w:bookmarkStart w:id="882" w:name="_Toc161082384"/>
      <w:bookmarkEnd w:id="617"/>
      <w:bookmarkEnd w:id="618"/>
      <w:r w:rsidRPr="00CB095F">
        <w:rPr>
          <w:rFonts w:cs="Times New Roman"/>
          <w:color w:val="auto"/>
        </w:rPr>
        <w:t xml:space="preserve">Приложение </w:t>
      </w:r>
      <w:r w:rsidR="00AA6417" w:rsidRPr="00CB095F">
        <w:rPr>
          <w:rFonts w:cs="Times New Roman"/>
          <w:color w:val="auto"/>
        </w:rPr>
        <w:t>1</w:t>
      </w:r>
      <w:r w:rsidRPr="00CB095F">
        <w:rPr>
          <w:rFonts w:cs="Times New Roman"/>
          <w:color w:val="auto"/>
        </w:rPr>
        <w:br/>
        <w:t>Результаты расчета надежности тепловых сетей</w:t>
      </w:r>
      <w:bookmarkEnd w:id="881"/>
      <w:bookmarkEnd w:id="8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60"/>
        <w:gridCol w:w="1597"/>
        <w:gridCol w:w="1598"/>
        <w:gridCol w:w="1266"/>
        <w:gridCol w:w="2127"/>
        <w:gridCol w:w="1353"/>
        <w:gridCol w:w="1353"/>
        <w:gridCol w:w="1353"/>
        <w:gridCol w:w="1353"/>
      </w:tblGrid>
      <w:tr w:rsidR="00CB095F" w:rsidRPr="00CB095F" w:rsidTr="00DB26A9">
        <w:trPr>
          <w:divId w:val="1870297780"/>
          <w:trHeight w:val="23"/>
          <w:tblHeader/>
          <w:jc w:val="center"/>
        </w:trPr>
        <w:tc>
          <w:tcPr>
            <w:tcW w:w="2560"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Наименование котельной</w:t>
            </w:r>
          </w:p>
        </w:tc>
        <w:tc>
          <w:tcPr>
            <w:tcW w:w="1597"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Длина участка, м</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Диаметpтpубопpовода, мм</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b/>
                <w:bCs/>
                <w:sz w:val="16"/>
                <w:szCs w:val="16"/>
                <w:lang w:eastAsia="ru-RU"/>
              </w:rPr>
            </w:pPr>
            <w:r w:rsidRPr="00CB095F">
              <w:rPr>
                <w:rFonts w:eastAsia="Times New Roman" w:cs="Times New Roman"/>
                <w:b/>
                <w:bCs/>
                <w:sz w:val="16"/>
                <w:szCs w:val="16"/>
                <w:lang w:eastAsia="ru-RU"/>
              </w:rPr>
              <w:t>Период эксплуатации, лет</w:t>
            </w:r>
          </w:p>
        </w:tc>
        <w:tc>
          <w:tcPr>
            <w:tcW w:w="2127"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Частота (интенсивность) отказа участка, 1/час</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Среднее время восстановления участка, час</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Параметр потока отказов теплоснабжения при отказе участка, 1/год</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Параметр потока отказов теплоснабжения накопленным итогом, 1/час</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b/>
                <w:sz w:val="16"/>
                <w:szCs w:val="16"/>
                <w:lang w:eastAsia="ru-RU"/>
              </w:rPr>
            </w:pPr>
            <w:r w:rsidRPr="00CB095F">
              <w:rPr>
                <w:rFonts w:eastAsia="Times New Roman" w:cs="Times New Roman"/>
                <w:b/>
                <w:sz w:val="16"/>
                <w:szCs w:val="16"/>
                <w:lang w:eastAsia="ru-RU"/>
              </w:rPr>
              <w:t>Вероятность безотказной работы пути относительно конечного потребителя</w:t>
            </w:r>
          </w:p>
        </w:tc>
      </w:tr>
      <w:tr w:rsidR="00CB095F" w:rsidRPr="00CB095F" w:rsidTr="00DB26A9">
        <w:trPr>
          <w:divId w:val="1870297780"/>
          <w:trHeight w:val="23"/>
          <w:jc w:val="center"/>
        </w:trPr>
        <w:tc>
          <w:tcPr>
            <w:tcW w:w="2560"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Котельная № 6</w:t>
            </w:r>
          </w:p>
        </w:tc>
        <w:tc>
          <w:tcPr>
            <w:tcW w:w="159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166,0</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57</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30</w:t>
            </w:r>
          </w:p>
        </w:tc>
        <w:tc>
          <w:tcPr>
            <w:tcW w:w="212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0,651858171</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7,9</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0,000030974</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0,000030974</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0,999969027</w:t>
            </w:r>
          </w:p>
        </w:tc>
      </w:tr>
      <w:tr w:rsidR="00CB095F" w:rsidRPr="00CB095F" w:rsidTr="00DB26A9">
        <w:trPr>
          <w:divId w:val="1870297780"/>
          <w:trHeight w:val="23"/>
          <w:jc w:val="center"/>
        </w:trPr>
        <w:tc>
          <w:tcPr>
            <w:tcW w:w="2560"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Котельная № 15</w:t>
            </w:r>
          </w:p>
        </w:tc>
        <w:tc>
          <w:tcPr>
            <w:tcW w:w="159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56,0</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57</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22</w:t>
            </w:r>
          </w:p>
        </w:tc>
        <w:tc>
          <w:tcPr>
            <w:tcW w:w="212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0,310725709</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6,5</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0,000011031</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0,000011031</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0,999988969</w:t>
            </w:r>
          </w:p>
        </w:tc>
      </w:tr>
      <w:tr w:rsidR="00CB095F" w:rsidRPr="00CB095F" w:rsidTr="00DB26A9">
        <w:trPr>
          <w:divId w:val="1870297780"/>
          <w:trHeight w:val="23"/>
          <w:jc w:val="center"/>
        </w:trPr>
        <w:tc>
          <w:tcPr>
            <w:tcW w:w="2560"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 xml:space="preserve">Котельная </w:t>
            </w:r>
            <w:r w:rsidR="00BE0633" w:rsidRPr="00CB095F">
              <w:rPr>
                <w:rFonts w:eastAsia="Times New Roman" w:cs="Times New Roman"/>
                <w:sz w:val="16"/>
                <w:szCs w:val="16"/>
                <w:lang w:eastAsia="ru-RU"/>
              </w:rPr>
              <w:t>с. Подколодновка ул. Первомайская, 14</w:t>
            </w:r>
          </w:p>
        </w:tc>
        <w:tc>
          <w:tcPr>
            <w:tcW w:w="159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212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r>
      <w:tr w:rsidR="00DB26A9" w:rsidRPr="00CB095F" w:rsidTr="00DB26A9">
        <w:trPr>
          <w:divId w:val="1870297780"/>
          <w:trHeight w:val="23"/>
          <w:jc w:val="center"/>
        </w:trPr>
        <w:tc>
          <w:tcPr>
            <w:tcW w:w="2560" w:type="dxa"/>
            <w:shd w:val="clear" w:color="auto" w:fill="auto"/>
            <w:vAlign w:val="center"/>
            <w:hideMark/>
          </w:tcPr>
          <w:p w:rsidR="00DB26A9" w:rsidRPr="00CB095F" w:rsidRDefault="00DB26A9" w:rsidP="00DB26A9">
            <w:pPr>
              <w:spacing w:after="0" w:line="240" w:lineRule="auto"/>
              <w:rPr>
                <w:rFonts w:eastAsia="Times New Roman" w:cs="Times New Roman"/>
                <w:sz w:val="16"/>
                <w:szCs w:val="16"/>
                <w:lang w:eastAsia="ru-RU"/>
              </w:rPr>
            </w:pPr>
            <w:r w:rsidRPr="00CB095F">
              <w:rPr>
                <w:rFonts w:eastAsia="Times New Roman" w:cs="Times New Roman"/>
                <w:sz w:val="16"/>
                <w:szCs w:val="16"/>
                <w:lang w:eastAsia="ru-RU"/>
              </w:rPr>
              <w:t xml:space="preserve">Котельная </w:t>
            </w:r>
            <w:r w:rsidR="00BE0633" w:rsidRPr="00CB095F">
              <w:rPr>
                <w:rFonts w:eastAsia="Times New Roman" w:cs="Times New Roman"/>
                <w:sz w:val="16"/>
                <w:szCs w:val="16"/>
                <w:lang w:eastAsia="ru-RU"/>
              </w:rPr>
              <w:t>с. Старотолучеево, ул. Бондарева,5</w:t>
            </w:r>
          </w:p>
        </w:tc>
        <w:tc>
          <w:tcPr>
            <w:tcW w:w="159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598"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266"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2127"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c>
          <w:tcPr>
            <w:tcW w:w="1353" w:type="dxa"/>
            <w:shd w:val="clear" w:color="auto" w:fill="auto"/>
            <w:vAlign w:val="center"/>
            <w:hideMark/>
          </w:tcPr>
          <w:p w:rsidR="00DB26A9" w:rsidRPr="00CB095F" w:rsidRDefault="00DB26A9" w:rsidP="00DB26A9">
            <w:pPr>
              <w:spacing w:after="0" w:line="240" w:lineRule="auto"/>
              <w:jc w:val="center"/>
              <w:rPr>
                <w:rFonts w:eastAsia="Times New Roman" w:cs="Times New Roman"/>
                <w:sz w:val="16"/>
                <w:szCs w:val="16"/>
                <w:lang w:eastAsia="ru-RU"/>
              </w:rPr>
            </w:pPr>
            <w:r w:rsidRPr="00CB095F">
              <w:rPr>
                <w:rFonts w:eastAsia="Times New Roman" w:cs="Times New Roman"/>
                <w:sz w:val="16"/>
                <w:szCs w:val="16"/>
                <w:lang w:eastAsia="ru-RU"/>
              </w:rPr>
              <w:t>-</w:t>
            </w:r>
          </w:p>
        </w:tc>
      </w:tr>
    </w:tbl>
    <w:p w:rsidR="00321924" w:rsidRPr="00CB095F" w:rsidRDefault="00321924" w:rsidP="00321924">
      <w:pPr>
        <w:spacing w:after="160" w:line="259" w:lineRule="auto"/>
        <w:rPr>
          <w:rFonts w:cs="Times New Roman"/>
        </w:rPr>
      </w:pPr>
    </w:p>
    <w:p w:rsidR="00321924" w:rsidRPr="00CB095F" w:rsidRDefault="00321924" w:rsidP="00321924"/>
    <w:p w:rsidR="00713A34" w:rsidRPr="00CB095F" w:rsidRDefault="00713A34">
      <w:pPr>
        <w:spacing w:after="160" w:line="259" w:lineRule="auto"/>
        <w:rPr>
          <w:rFonts w:cs="Times New Roman"/>
        </w:rPr>
        <w:sectPr w:rsidR="00713A34" w:rsidRPr="00CB095F" w:rsidSect="002E394F">
          <w:pgSz w:w="16838" w:h="11906" w:orient="landscape"/>
          <w:pgMar w:top="1701" w:right="1134" w:bottom="851" w:left="1134" w:header="709" w:footer="709" w:gutter="0"/>
          <w:cols w:space="708"/>
          <w:docGrid w:linePitch="360"/>
        </w:sectPr>
      </w:pPr>
    </w:p>
    <w:p w:rsidR="004C3EC6" w:rsidRPr="00CB095F" w:rsidRDefault="004C3EC6" w:rsidP="004C3EC6">
      <w:pPr>
        <w:pStyle w:val="1"/>
        <w:jc w:val="center"/>
        <w:rPr>
          <w:rFonts w:cs="Times New Roman"/>
          <w:color w:val="auto"/>
        </w:rPr>
      </w:pPr>
      <w:bookmarkStart w:id="883" w:name="_Toc99541378"/>
      <w:bookmarkStart w:id="884" w:name="_Toc161082385"/>
      <w:r w:rsidRPr="00CB095F">
        <w:rPr>
          <w:rFonts w:cs="Times New Roman"/>
          <w:color w:val="auto"/>
        </w:rPr>
        <w:t xml:space="preserve">Приложение </w:t>
      </w:r>
      <w:r w:rsidR="00AA6417" w:rsidRPr="00CB095F">
        <w:rPr>
          <w:rFonts w:cs="Times New Roman"/>
          <w:color w:val="auto"/>
          <w:lang w:val="en-US"/>
        </w:rPr>
        <w:t>2</w:t>
      </w:r>
      <w:r w:rsidRPr="00CB095F">
        <w:rPr>
          <w:rFonts w:cs="Times New Roman"/>
          <w:color w:val="auto"/>
        </w:rPr>
        <w:br/>
      </w:r>
      <w:bookmarkEnd w:id="883"/>
      <w:r w:rsidR="00F31AF4" w:rsidRPr="00CB095F">
        <w:rPr>
          <w:rFonts w:cs="Times New Roman"/>
          <w:color w:val="auto"/>
        </w:rPr>
        <w:t>Схемы тепловых сетей</w:t>
      </w:r>
      <w:bookmarkEnd w:id="884"/>
    </w:p>
    <w:p w:rsidR="006750C7" w:rsidRPr="00CB095F" w:rsidRDefault="006750C7" w:rsidP="006750C7">
      <w:pPr>
        <w:spacing w:before="100" w:beforeAutospacing="1" w:after="100" w:afterAutospacing="1" w:line="240" w:lineRule="auto"/>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5939790" cy="4636135"/>
            <wp:effectExtent l="0" t="0" r="3810" b="0"/>
            <wp:docPr id="26549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4636135"/>
                    </a:xfrm>
                    <a:prstGeom prst="rect">
                      <a:avLst/>
                    </a:prstGeom>
                    <a:noFill/>
                    <a:ln>
                      <a:noFill/>
                    </a:ln>
                  </pic:spPr>
                </pic:pic>
              </a:graphicData>
            </a:graphic>
          </wp:inline>
        </w:drawing>
      </w:r>
    </w:p>
    <w:p w:rsidR="006750C7" w:rsidRPr="00CB095F" w:rsidRDefault="006750C7" w:rsidP="006750C7">
      <w:pPr>
        <w:jc w:val="center"/>
        <w:rPr>
          <w:rFonts w:cs="Times New Roman"/>
        </w:rPr>
      </w:pPr>
      <w:r w:rsidRPr="00CB095F">
        <w:rPr>
          <w:rFonts w:eastAsia="Times New Roman" w:cs="Times New Roman"/>
          <w:b/>
          <w:bCs/>
          <w:szCs w:val="24"/>
          <w:lang w:eastAsia="ru-RU"/>
        </w:rPr>
        <w:t>Рисунок 2.1 – Схема тепловых сетей Котельная №6 с. Подколодновка, ул. Мира, 21В</w:t>
      </w:r>
    </w:p>
    <w:p w:rsidR="004C3EC6" w:rsidRPr="00CB095F" w:rsidRDefault="004C3EC6" w:rsidP="006750C7">
      <w:pPr>
        <w:rPr>
          <w:rFonts w:cs="Times New Roman"/>
        </w:rPr>
      </w:pPr>
    </w:p>
    <w:p w:rsidR="006750C7" w:rsidRPr="00CB095F" w:rsidRDefault="006750C7" w:rsidP="006750C7">
      <w:pPr>
        <w:spacing w:before="100" w:beforeAutospacing="1" w:after="100" w:afterAutospacing="1" w:line="240" w:lineRule="auto"/>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5939790" cy="4882515"/>
            <wp:effectExtent l="0" t="0" r="3810" b="0"/>
            <wp:docPr id="20621522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4882515"/>
                    </a:xfrm>
                    <a:prstGeom prst="rect">
                      <a:avLst/>
                    </a:prstGeom>
                    <a:noFill/>
                    <a:ln>
                      <a:noFill/>
                    </a:ln>
                  </pic:spPr>
                </pic:pic>
              </a:graphicData>
            </a:graphic>
          </wp:inline>
        </w:drawing>
      </w:r>
    </w:p>
    <w:p w:rsidR="006750C7" w:rsidRPr="00CB095F" w:rsidRDefault="006750C7" w:rsidP="006750C7">
      <w:pPr>
        <w:jc w:val="center"/>
        <w:rPr>
          <w:rFonts w:cs="Times New Roman"/>
        </w:rPr>
      </w:pPr>
      <w:r w:rsidRPr="00CB095F">
        <w:rPr>
          <w:rFonts w:eastAsia="Times New Roman" w:cs="Times New Roman"/>
          <w:b/>
          <w:bCs/>
          <w:szCs w:val="24"/>
          <w:lang w:eastAsia="ru-RU"/>
        </w:rPr>
        <w:t>Рисунок 2.2 – Схема тепловых сетей Котельная №15 с. Старотолучеево, ул. Героя Бондарева, 21</w:t>
      </w:r>
    </w:p>
    <w:p w:rsidR="006750C7" w:rsidRPr="00CB095F" w:rsidRDefault="006750C7" w:rsidP="006750C7">
      <w:pPr>
        <w:spacing w:before="100" w:beforeAutospacing="1" w:after="100" w:afterAutospacing="1" w:line="240" w:lineRule="auto"/>
        <w:rPr>
          <w:rFonts w:eastAsia="Times New Roman" w:cs="Times New Roman"/>
          <w:szCs w:val="24"/>
          <w:lang w:eastAsia="ru-RU"/>
        </w:rPr>
      </w:pPr>
      <w:r w:rsidRPr="00CB095F">
        <w:rPr>
          <w:rFonts w:eastAsia="Times New Roman" w:cs="Times New Roman"/>
          <w:noProof/>
          <w:szCs w:val="24"/>
          <w:lang w:eastAsia="ru-RU"/>
        </w:rPr>
        <w:drawing>
          <wp:inline distT="0" distB="0" distL="0" distR="0">
            <wp:extent cx="5939790" cy="5168900"/>
            <wp:effectExtent l="0" t="0" r="3810" b="0"/>
            <wp:docPr id="853268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5168900"/>
                    </a:xfrm>
                    <a:prstGeom prst="rect">
                      <a:avLst/>
                    </a:prstGeom>
                    <a:noFill/>
                    <a:ln>
                      <a:noFill/>
                    </a:ln>
                  </pic:spPr>
                </pic:pic>
              </a:graphicData>
            </a:graphic>
          </wp:inline>
        </w:drawing>
      </w:r>
    </w:p>
    <w:p w:rsidR="006750C7" w:rsidRPr="00CB095F" w:rsidRDefault="006750C7" w:rsidP="006750C7">
      <w:pPr>
        <w:jc w:val="center"/>
        <w:rPr>
          <w:rFonts w:cs="Times New Roman"/>
        </w:rPr>
      </w:pPr>
      <w:r w:rsidRPr="00CB095F">
        <w:rPr>
          <w:rFonts w:eastAsia="Times New Roman" w:cs="Times New Roman"/>
          <w:b/>
          <w:bCs/>
          <w:szCs w:val="24"/>
          <w:lang w:eastAsia="ru-RU"/>
        </w:rPr>
        <w:t>Рисунок 2.3 – Схема тепловых сетей Котельная с. Старотолучеево, ул. Бондарева, 5</w:t>
      </w:r>
    </w:p>
    <w:p w:rsidR="004C3EC6" w:rsidRPr="00CB095F" w:rsidRDefault="004C3EC6" w:rsidP="004C3EC6"/>
    <w:sectPr w:rsidR="004C3EC6" w:rsidRPr="00CB095F" w:rsidSect="002E394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57" w:rsidRDefault="009F6F57" w:rsidP="0028091E">
      <w:pPr>
        <w:spacing w:after="0" w:line="240" w:lineRule="auto"/>
      </w:pPr>
      <w:r>
        <w:separator/>
      </w:r>
    </w:p>
  </w:endnote>
  <w:endnote w:type="continuationSeparator" w:id="1">
    <w:p w:rsidR="009F6F57" w:rsidRDefault="009F6F57" w:rsidP="0028091E">
      <w:pPr>
        <w:spacing w:after="0" w:line="240" w:lineRule="auto"/>
      </w:pPr>
      <w:r>
        <w:continuationSeparator/>
      </w:r>
    </w:p>
  </w:endnote>
  <w:endnote w:type="continuationNotice" w:id="2">
    <w:p w:rsidR="009F6F57" w:rsidRDefault="009F6F5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80" w:rsidRDefault="00987609" w:rsidP="00AE3107">
    <w:pPr>
      <w:pStyle w:val="a9"/>
      <w:framePr w:wrap="around" w:vAnchor="text" w:hAnchor="margin" w:xAlign="center" w:y="1"/>
    </w:pPr>
    <w:r>
      <w:rPr>
        <w:noProof/>
      </w:rPr>
      <w:fldChar w:fldCharType="begin"/>
    </w:r>
    <w:r w:rsidR="00472B80">
      <w:rPr>
        <w:noProof/>
      </w:rPr>
      <w:instrText xml:space="preserve">PAGE  </w:instrText>
    </w:r>
    <w:r>
      <w:rPr>
        <w:noProof/>
      </w:rPr>
      <w:fldChar w:fldCharType="separate"/>
    </w:r>
    <w:r w:rsidR="00472B80">
      <w:rPr>
        <w:noProof/>
      </w:rPr>
      <w:t>2</w:t>
    </w:r>
    <w:r>
      <w:rPr>
        <w:noProof/>
      </w:rPr>
      <w:fldChar w:fldCharType="end"/>
    </w:r>
  </w:p>
  <w:p w:rsidR="00472B80" w:rsidRDefault="00472B80">
    <w:pPr>
      <w:pStyle w:val="a9"/>
    </w:pPr>
  </w:p>
  <w:p w:rsidR="006F066E" w:rsidRDefault="006F0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765545"/>
      <w:docPartObj>
        <w:docPartGallery w:val="Page Numbers (Bottom of Page)"/>
        <w:docPartUnique/>
      </w:docPartObj>
    </w:sdtPr>
    <w:sdtContent>
      <w:p w:rsidR="00713A34" w:rsidRDefault="00987609">
        <w:pPr>
          <w:pStyle w:val="a9"/>
          <w:jc w:val="center"/>
        </w:pPr>
        <w:r>
          <w:fldChar w:fldCharType="begin"/>
        </w:r>
        <w:r w:rsidR="00713A34">
          <w:instrText>PAGE   \* MERGEFORMAT</w:instrText>
        </w:r>
        <w:r>
          <w:fldChar w:fldCharType="separate"/>
        </w:r>
        <w:r w:rsidR="00F60FD6">
          <w:rPr>
            <w:noProof/>
          </w:rPr>
          <w:t>5</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80" w:rsidRDefault="00987609" w:rsidP="00AE3107">
    <w:pPr>
      <w:pStyle w:val="a9"/>
      <w:framePr w:wrap="around" w:vAnchor="text" w:hAnchor="margin" w:xAlign="center" w:y="1"/>
    </w:pPr>
    <w:r>
      <w:rPr>
        <w:noProof/>
      </w:rPr>
      <w:fldChar w:fldCharType="begin"/>
    </w:r>
    <w:r w:rsidR="00472B80">
      <w:rPr>
        <w:noProof/>
      </w:rPr>
      <w:instrText xml:space="preserve">PAGE  </w:instrText>
    </w:r>
    <w:r>
      <w:rPr>
        <w:noProof/>
      </w:rPr>
      <w:fldChar w:fldCharType="separate"/>
    </w:r>
    <w:r w:rsidR="00472B80">
      <w:rPr>
        <w:noProof/>
      </w:rPr>
      <w:t>2</w:t>
    </w:r>
    <w:r>
      <w:rPr>
        <w:noProof/>
      </w:rPr>
      <w:fldChar w:fldCharType="end"/>
    </w:r>
  </w:p>
  <w:p w:rsidR="00472B80" w:rsidRDefault="00472B8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80" w:rsidRPr="00DA2B8C" w:rsidRDefault="00472B80">
    <w:pPr>
      <w:pStyle w:val="a9"/>
      <w:jc w:val="right"/>
      <w:rPr>
        <w:rFonts w:cs="Times New Roman"/>
        <w:szCs w:val="24"/>
      </w:rPr>
    </w:pPr>
  </w:p>
  <w:p w:rsidR="00472B80" w:rsidRDefault="00472B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57" w:rsidRDefault="009F6F57" w:rsidP="0028091E">
      <w:pPr>
        <w:spacing w:after="0" w:line="240" w:lineRule="auto"/>
      </w:pPr>
      <w:r>
        <w:separator/>
      </w:r>
    </w:p>
  </w:footnote>
  <w:footnote w:type="continuationSeparator" w:id="1">
    <w:p w:rsidR="009F6F57" w:rsidRDefault="009F6F57" w:rsidP="0028091E">
      <w:pPr>
        <w:spacing w:after="0" w:line="240" w:lineRule="auto"/>
      </w:pPr>
      <w:r>
        <w:continuationSeparator/>
      </w:r>
    </w:p>
  </w:footnote>
  <w:footnote w:type="continuationNotice" w:id="2">
    <w:p w:rsidR="009F6F57" w:rsidRDefault="009F6F5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80" w:rsidRDefault="00472B80" w:rsidP="00CB365C">
    <w:pPr>
      <w:spacing w:after="0" w:line="240" w:lineRule="auto"/>
      <w:ind w:left="142" w:right="51" w:firstLine="425"/>
      <w:jc w:val="center"/>
      <w:rPr>
        <w:rFonts w:cs="Times New Roman"/>
        <w:b/>
        <w:bCs/>
        <w:i/>
        <w:sz w:val="20"/>
        <w:szCs w:val="20"/>
        <w:u w:val="single"/>
      </w:rPr>
    </w:pPr>
    <w:r w:rsidRPr="00853866">
      <w:rPr>
        <w:rFonts w:cs="Times New Roman"/>
        <w:b/>
        <w:bCs/>
        <w:i/>
        <w:sz w:val="20"/>
        <w:szCs w:val="20"/>
        <w:u w:val="single"/>
      </w:rPr>
      <w:t>Схема теплоснабжения городского округа город</w:t>
    </w:r>
    <w:r>
      <w:rPr>
        <w:rFonts w:cs="Times New Roman"/>
        <w:b/>
        <w:bCs/>
        <w:i/>
        <w:sz w:val="20"/>
        <w:szCs w:val="20"/>
        <w:u w:val="single"/>
      </w:rPr>
      <w:t>а</w:t>
    </w:r>
    <w:r w:rsidRPr="00853866">
      <w:rPr>
        <w:rFonts w:cs="Times New Roman"/>
        <w:b/>
        <w:bCs/>
        <w:i/>
        <w:sz w:val="20"/>
        <w:szCs w:val="20"/>
        <w:u w:val="single"/>
      </w:rPr>
      <w:t xml:space="preserve"> Ялуторовск</w:t>
    </w:r>
    <w:r>
      <w:rPr>
        <w:rFonts w:cs="Times New Roman"/>
        <w:b/>
        <w:bCs/>
        <w:i/>
        <w:sz w:val="20"/>
        <w:szCs w:val="20"/>
        <w:u w:val="single"/>
      </w:rPr>
      <w:t>а</w:t>
    </w:r>
    <w:r w:rsidRPr="00853866">
      <w:rPr>
        <w:rFonts w:cs="Times New Roman"/>
        <w:b/>
        <w:bCs/>
        <w:i/>
        <w:sz w:val="20"/>
        <w:szCs w:val="20"/>
        <w:u w:val="single"/>
      </w:rPr>
      <w:t xml:space="preserve"> на период до 203</w:t>
    </w:r>
    <w:r>
      <w:rPr>
        <w:rFonts w:cs="Times New Roman"/>
        <w:b/>
        <w:bCs/>
        <w:i/>
        <w:sz w:val="20"/>
        <w:szCs w:val="20"/>
        <w:u w:val="single"/>
      </w:rPr>
      <w:t>2</w:t>
    </w:r>
    <w:r w:rsidRPr="00853866">
      <w:rPr>
        <w:rFonts w:cs="Times New Roman"/>
        <w:b/>
        <w:bCs/>
        <w:i/>
        <w:sz w:val="20"/>
        <w:szCs w:val="20"/>
        <w:u w:val="single"/>
      </w:rPr>
      <w:t xml:space="preserve"> года. </w:t>
    </w:r>
  </w:p>
  <w:p w:rsidR="00472B80" w:rsidRPr="00CB365C" w:rsidRDefault="00472B80" w:rsidP="00CB365C">
    <w:pPr>
      <w:spacing w:after="0" w:line="240" w:lineRule="auto"/>
      <w:ind w:left="142" w:right="51" w:firstLine="425"/>
      <w:jc w:val="center"/>
      <w:rPr>
        <w:rFonts w:cs="Times New Roman"/>
        <w:b/>
        <w:bCs/>
        <w:i/>
        <w:sz w:val="20"/>
        <w:szCs w:val="20"/>
        <w:u w:val="single"/>
      </w:rPr>
    </w:pPr>
    <w:r w:rsidRPr="00853866">
      <w:rPr>
        <w:rFonts w:cs="Times New Roman"/>
        <w:b/>
        <w:bCs/>
        <w:i/>
        <w:sz w:val="20"/>
        <w:szCs w:val="20"/>
        <w:u w:val="single"/>
      </w:rPr>
      <w:t>Обосновывающие материалы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F1633C"/>
    <w:multiLevelType w:val="multilevel"/>
    <w:tmpl w:val="6A2A656C"/>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16"/>
  </w:num>
  <w:num w:numId="4">
    <w:abstractNumId w:val="10"/>
  </w:num>
  <w:num w:numId="5">
    <w:abstractNumId w:val="6"/>
  </w:num>
  <w:num w:numId="6">
    <w:abstractNumId w:val="17"/>
  </w:num>
  <w:num w:numId="7">
    <w:abstractNumId w:val="20"/>
  </w:num>
  <w:num w:numId="8">
    <w:abstractNumId w:val="2"/>
  </w:num>
  <w:num w:numId="9">
    <w:abstractNumId w:val="4"/>
  </w:num>
  <w:num w:numId="10">
    <w:abstractNumId w:val="1"/>
  </w:num>
  <w:num w:numId="11">
    <w:abstractNumId w:val="0"/>
  </w:num>
  <w:num w:numId="12">
    <w:abstractNumId w:val="21"/>
  </w:num>
  <w:num w:numId="13">
    <w:abstractNumId w:val="12"/>
  </w:num>
  <w:num w:numId="14">
    <w:abstractNumId w:val="5"/>
  </w:num>
  <w:num w:numId="15">
    <w:abstractNumId w:val="23"/>
  </w:num>
  <w:num w:numId="16">
    <w:abstractNumId w:val="14"/>
  </w:num>
  <w:num w:numId="17">
    <w:abstractNumId w:val="7"/>
  </w:num>
  <w:num w:numId="18">
    <w:abstractNumId w:val="22"/>
  </w:num>
  <w:num w:numId="19">
    <w:abstractNumId w:val="15"/>
  </w:num>
  <w:num w:numId="20">
    <w:abstractNumId w:val="19"/>
  </w:num>
  <w:num w:numId="21">
    <w:abstractNumId w:val="18"/>
  </w:num>
  <w:num w:numId="22">
    <w:abstractNumId w:val="11"/>
  </w:num>
  <w:num w:numId="23">
    <w:abstractNumId w:val="8"/>
  </w:num>
  <w:num w:numId="2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FB7570"/>
    <w:rsid w:val="00000510"/>
    <w:rsid w:val="00000620"/>
    <w:rsid w:val="000025E8"/>
    <w:rsid w:val="00002CE8"/>
    <w:rsid w:val="00002E6B"/>
    <w:rsid w:val="00004D81"/>
    <w:rsid w:val="00005073"/>
    <w:rsid w:val="00005522"/>
    <w:rsid w:val="0000589E"/>
    <w:rsid w:val="000058C1"/>
    <w:rsid w:val="00005A3F"/>
    <w:rsid w:val="00005C83"/>
    <w:rsid w:val="00005F7C"/>
    <w:rsid w:val="0000607F"/>
    <w:rsid w:val="00006D3C"/>
    <w:rsid w:val="00007202"/>
    <w:rsid w:val="00010672"/>
    <w:rsid w:val="00010ECF"/>
    <w:rsid w:val="0001191B"/>
    <w:rsid w:val="00011970"/>
    <w:rsid w:val="00011A71"/>
    <w:rsid w:val="00011B8C"/>
    <w:rsid w:val="0001438C"/>
    <w:rsid w:val="00014502"/>
    <w:rsid w:val="00014F52"/>
    <w:rsid w:val="00015164"/>
    <w:rsid w:val="00015375"/>
    <w:rsid w:val="00015B82"/>
    <w:rsid w:val="000170C3"/>
    <w:rsid w:val="00017890"/>
    <w:rsid w:val="00020332"/>
    <w:rsid w:val="000209AE"/>
    <w:rsid w:val="00020E27"/>
    <w:rsid w:val="0002105C"/>
    <w:rsid w:val="000214E2"/>
    <w:rsid w:val="000234D5"/>
    <w:rsid w:val="00023AF8"/>
    <w:rsid w:val="00024F2E"/>
    <w:rsid w:val="00025AA8"/>
    <w:rsid w:val="0002698A"/>
    <w:rsid w:val="00026E57"/>
    <w:rsid w:val="00031DB9"/>
    <w:rsid w:val="00031F14"/>
    <w:rsid w:val="000324F1"/>
    <w:rsid w:val="00032A52"/>
    <w:rsid w:val="00033179"/>
    <w:rsid w:val="00033853"/>
    <w:rsid w:val="000343B0"/>
    <w:rsid w:val="000345C5"/>
    <w:rsid w:val="000365FB"/>
    <w:rsid w:val="0004050A"/>
    <w:rsid w:val="0004050F"/>
    <w:rsid w:val="00040B2F"/>
    <w:rsid w:val="00041105"/>
    <w:rsid w:val="00041EDF"/>
    <w:rsid w:val="00041F4A"/>
    <w:rsid w:val="000421D6"/>
    <w:rsid w:val="00042499"/>
    <w:rsid w:val="0004264C"/>
    <w:rsid w:val="00042725"/>
    <w:rsid w:val="00042E8F"/>
    <w:rsid w:val="0004328C"/>
    <w:rsid w:val="00043301"/>
    <w:rsid w:val="00044118"/>
    <w:rsid w:val="00044F24"/>
    <w:rsid w:val="000452F7"/>
    <w:rsid w:val="000457D2"/>
    <w:rsid w:val="00046A19"/>
    <w:rsid w:val="00051E42"/>
    <w:rsid w:val="00052E02"/>
    <w:rsid w:val="00052F04"/>
    <w:rsid w:val="000532B1"/>
    <w:rsid w:val="00053DE8"/>
    <w:rsid w:val="00054014"/>
    <w:rsid w:val="000542A2"/>
    <w:rsid w:val="00054824"/>
    <w:rsid w:val="000548D3"/>
    <w:rsid w:val="000552E5"/>
    <w:rsid w:val="00055338"/>
    <w:rsid w:val="000556A7"/>
    <w:rsid w:val="00055A9D"/>
    <w:rsid w:val="000564E6"/>
    <w:rsid w:val="00057097"/>
    <w:rsid w:val="0006089B"/>
    <w:rsid w:val="00061A56"/>
    <w:rsid w:val="00062247"/>
    <w:rsid w:val="000629D7"/>
    <w:rsid w:val="000636B1"/>
    <w:rsid w:val="00063F0E"/>
    <w:rsid w:val="000647CC"/>
    <w:rsid w:val="00064B4E"/>
    <w:rsid w:val="000650D7"/>
    <w:rsid w:val="00065CC0"/>
    <w:rsid w:val="000671A7"/>
    <w:rsid w:val="0006727B"/>
    <w:rsid w:val="00070951"/>
    <w:rsid w:val="00070E3D"/>
    <w:rsid w:val="0007194E"/>
    <w:rsid w:val="00071AB4"/>
    <w:rsid w:val="00071D1B"/>
    <w:rsid w:val="00073331"/>
    <w:rsid w:val="00074089"/>
    <w:rsid w:val="00075FA2"/>
    <w:rsid w:val="000769B7"/>
    <w:rsid w:val="0007760E"/>
    <w:rsid w:val="00077D88"/>
    <w:rsid w:val="00080305"/>
    <w:rsid w:val="000803E0"/>
    <w:rsid w:val="00080BD2"/>
    <w:rsid w:val="00082D55"/>
    <w:rsid w:val="00085523"/>
    <w:rsid w:val="00085CB1"/>
    <w:rsid w:val="00085EFA"/>
    <w:rsid w:val="0008702E"/>
    <w:rsid w:val="00087606"/>
    <w:rsid w:val="00090411"/>
    <w:rsid w:val="0009097E"/>
    <w:rsid w:val="000911D2"/>
    <w:rsid w:val="00091278"/>
    <w:rsid w:val="00092C98"/>
    <w:rsid w:val="0009355F"/>
    <w:rsid w:val="000943D7"/>
    <w:rsid w:val="00094C1E"/>
    <w:rsid w:val="00095456"/>
    <w:rsid w:val="000959FD"/>
    <w:rsid w:val="00095ECF"/>
    <w:rsid w:val="00096691"/>
    <w:rsid w:val="000966F4"/>
    <w:rsid w:val="00097EBB"/>
    <w:rsid w:val="000A00D0"/>
    <w:rsid w:val="000A0653"/>
    <w:rsid w:val="000A100C"/>
    <w:rsid w:val="000A18EF"/>
    <w:rsid w:val="000A21EA"/>
    <w:rsid w:val="000A29F3"/>
    <w:rsid w:val="000A2D7E"/>
    <w:rsid w:val="000A36DE"/>
    <w:rsid w:val="000A3E35"/>
    <w:rsid w:val="000A44BC"/>
    <w:rsid w:val="000A510A"/>
    <w:rsid w:val="000A6502"/>
    <w:rsid w:val="000A70FB"/>
    <w:rsid w:val="000A7873"/>
    <w:rsid w:val="000B104F"/>
    <w:rsid w:val="000B13AD"/>
    <w:rsid w:val="000B31A9"/>
    <w:rsid w:val="000B42B5"/>
    <w:rsid w:val="000B42C5"/>
    <w:rsid w:val="000B4A73"/>
    <w:rsid w:val="000B6ED2"/>
    <w:rsid w:val="000B71B6"/>
    <w:rsid w:val="000B7EC5"/>
    <w:rsid w:val="000C213D"/>
    <w:rsid w:val="000C226A"/>
    <w:rsid w:val="000C3AB5"/>
    <w:rsid w:val="000C3B1D"/>
    <w:rsid w:val="000C61BC"/>
    <w:rsid w:val="000C6D02"/>
    <w:rsid w:val="000C704B"/>
    <w:rsid w:val="000C71F4"/>
    <w:rsid w:val="000C74AA"/>
    <w:rsid w:val="000D14A5"/>
    <w:rsid w:val="000D1769"/>
    <w:rsid w:val="000D1B61"/>
    <w:rsid w:val="000D1E66"/>
    <w:rsid w:val="000D4996"/>
    <w:rsid w:val="000D54C5"/>
    <w:rsid w:val="000D6A5F"/>
    <w:rsid w:val="000D6DC2"/>
    <w:rsid w:val="000D70D9"/>
    <w:rsid w:val="000D77A3"/>
    <w:rsid w:val="000D7EAD"/>
    <w:rsid w:val="000E007A"/>
    <w:rsid w:val="000E0E9E"/>
    <w:rsid w:val="000E1528"/>
    <w:rsid w:val="000E18D5"/>
    <w:rsid w:val="000E1AFF"/>
    <w:rsid w:val="000E2252"/>
    <w:rsid w:val="000E256C"/>
    <w:rsid w:val="000E26DF"/>
    <w:rsid w:val="000E26EA"/>
    <w:rsid w:val="000E2AA8"/>
    <w:rsid w:val="000E2EE6"/>
    <w:rsid w:val="000E2F61"/>
    <w:rsid w:val="000E3623"/>
    <w:rsid w:val="000E3659"/>
    <w:rsid w:val="000E3A6C"/>
    <w:rsid w:val="000E3D0D"/>
    <w:rsid w:val="000E3E9C"/>
    <w:rsid w:val="000E4225"/>
    <w:rsid w:val="000E4B64"/>
    <w:rsid w:val="000E572C"/>
    <w:rsid w:val="000E65A9"/>
    <w:rsid w:val="000F16FE"/>
    <w:rsid w:val="000F1A8B"/>
    <w:rsid w:val="000F230F"/>
    <w:rsid w:val="000F3BCE"/>
    <w:rsid w:val="000F4759"/>
    <w:rsid w:val="000F4A2D"/>
    <w:rsid w:val="000F5358"/>
    <w:rsid w:val="000F5889"/>
    <w:rsid w:val="000F5930"/>
    <w:rsid w:val="000F75B5"/>
    <w:rsid w:val="0010082E"/>
    <w:rsid w:val="001010D6"/>
    <w:rsid w:val="0010204C"/>
    <w:rsid w:val="00102187"/>
    <w:rsid w:val="001032A9"/>
    <w:rsid w:val="001035B5"/>
    <w:rsid w:val="00103780"/>
    <w:rsid w:val="00103A2C"/>
    <w:rsid w:val="0010627F"/>
    <w:rsid w:val="001103D6"/>
    <w:rsid w:val="0011049A"/>
    <w:rsid w:val="00110681"/>
    <w:rsid w:val="00110DAC"/>
    <w:rsid w:val="0011148A"/>
    <w:rsid w:val="00111DB6"/>
    <w:rsid w:val="001139ED"/>
    <w:rsid w:val="001141D0"/>
    <w:rsid w:val="001144E7"/>
    <w:rsid w:val="00115576"/>
    <w:rsid w:val="00116067"/>
    <w:rsid w:val="0011609F"/>
    <w:rsid w:val="00116DF8"/>
    <w:rsid w:val="0011790A"/>
    <w:rsid w:val="00120295"/>
    <w:rsid w:val="00121214"/>
    <w:rsid w:val="001213C5"/>
    <w:rsid w:val="001215CE"/>
    <w:rsid w:val="00121923"/>
    <w:rsid w:val="00122AAF"/>
    <w:rsid w:val="0012393A"/>
    <w:rsid w:val="00125B52"/>
    <w:rsid w:val="001266BD"/>
    <w:rsid w:val="0012753F"/>
    <w:rsid w:val="00127F0D"/>
    <w:rsid w:val="0013138E"/>
    <w:rsid w:val="00131698"/>
    <w:rsid w:val="00131729"/>
    <w:rsid w:val="00132AC5"/>
    <w:rsid w:val="00132DC5"/>
    <w:rsid w:val="00134B37"/>
    <w:rsid w:val="00134EE2"/>
    <w:rsid w:val="00135039"/>
    <w:rsid w:val="00136889"/>
    <w:rsid w:val="00136CF6"/>
    <w:rsid w:val="0013755A"/>
    <w:rsid w:val="00137A14"/>
    <w:rsid w:val="00137B44"/>
    <w:rsid w:val="00137EAD"/>
    <w:rsid w:val="001418C4"/>
    <w:rsid w:val="001434E4"/>
    <w:rsid w:val="001439DB"/>
    <w:rsid w:val="00145F1F"/>
    <w:rsid w:val="00146083"/>
    <w:rsid w:val="001461DC"/>
    <w:rsid w:val="001463CA"/>
    <w:rsid w:val="00146A1D"/>
    <w:rsid w:val="001474FB"/>
    <w:rsid w:val="00150325"/>
    <w:rsid w:val="001505B5"/>
    <w:rsid w:val="00150C74"/>
    <w:rsid w:val="00152985"/>
    <w:rsid w:val="00154CC3"/>
    <w:rsid w:val="00155A10"/>
    <w:rsid w:val="00155BF3"/>
    <w:rsid w:val="00156732"/>
    <w:rsid w:val="001567C2"/>
    <w:rsid w:val="00157CA3"/>
    <w:rsid w:val="00161272"/>
    <w:rsid w:val="001612CE"/>
    <w:rsid w:val="0016173D"/>
    <w:rsid w:val="001624FF"/>
    <w:rsid w:val="0016313E"/>
    <w:rsid w:val="0016331D"/>
    <w:rsid w:val="0016343A"/>
    <w:rsid w:val="001636B2"/>
    <w:rsid w:val="00163D9E"/>
    <w:rsid w:val="00165470"/>
    <w:rsid w:val="00166251"/>
    <w:rsid w:val="00166FC3"/>
    <w:rsid w:val="0016771F"/>
    <w:rsid w:val="001707C9"/>
    <w:rsid w:val="00171BB4"/>
    <w:rsid w:val="001729C6"/>
    <w:rsid w:val="0017373B"/>
    <w:rsid w:val="0017382F"/>
    <w:rsid w:val="0017593C"/>
    <w:rsid w:val="00175DA7"/>
    <w:rsid w:val="001761BF"/>
    <w:rsid w:val="0018054D"/>
    <w:rsid w:val="00180D20"/>
    <w:rsid w:val="00182D5C"/>
    <w:rsid w:val="001835E4"/>
    <w:rsid w:val="00183738"/>
    <w:rsid w:val="00184C01"/>
    <w:rsid w:val="0018617E"/>
    <w:rsid w:val="0018651C"/>
    <w:rsid w:val="00187835"/>
    <w:rsid w:val="001878D3"/>
    <w:rsid w:val="0019081A"/>
    <w:rsid w:val="00191733"/>
    <w:rsid w:val="00191B2C"/>
    <w:rsid w:val="00192758"/>
    <w:rsid w:val="0019304D"/>
    <w:rsid w:val="001930E1"/>
    <w:rsid w:val="001954C3"/>
    <w:rsid w:val="00195ACB"/>
    <w:rsid w:val="00196448"/>
    <w:rsid w:val="001967DD"/>
    <w:rsid w:val="001967F0"/>
    <w:rsid w:val="00197D99"/>
    <w:rsid w:val="001A01E5"/>
    <w:rsid w:val="001A11B3"/>
    <w:rsid w:val="001A3988"/>
    <w:rsid w:val="001A3B6A"/>
    <w:rsid w:val="001A4B99"/>
    <w:rsid w:val="001A701E"/>
    <w:rsid w:val="001A734A"/>
    <w:rsid w:val="001A7E02"/>
    <w:rsid w:val="001B1E43"/>
    <w:rsid w:val="001B28D2"/>
    <w:rsid w:val="001B46BF"/>
    <w:rsid w:val="001B47C4"/>
    <w:rsid w:val="001B52DA"/>
    <w:rsid w:val="001B6946"/>
    <w:rsid w:val="001B7B06"/>
    <w:rsid w:val="001C0021"/>
    <w:rsid w:val="001C0142"/>
    <w:rsid w:val="001C0821"/>
    <w:rsid w:val="001C0C8C"/>
    <w:rsid w:val="001C0ED4"/>
    <w:rsid w:val="001C1787"/>
    <w:rsid w:val="001C2E49"/>
    <w:rsid w:val="001C5B76"/>
    <w:rsid w:val="001C6950"/>
    <w:rsid w:val="001C6A39"/>
    <w:rsid w:val="001C7189"/>
    <w:rsid w:val="001C7463"/>
    <w:rsid w:val="001C7E85"/>
    <w:rsid w:val="001C7EB2"/>
    <w:rsid w:val="001D03A7"/>
    <w:rsid w:val="001D0B31"/>
    <w:rsid w:val="001D0C15"/>
    <w:rsid w:val="001D2C3C"/>
    <w:rsid w:val="001D407F"/>
    <w:rsid w:val="001D4A19"/>
    <w:rsid w:val="001D563C"/>
    <w:rsid w:val="001D56C6"/>
    <w:rsid w:val="001D6449"/>
    <w:rsid w:val="001D7844"/>
    <w:rsid w:val="001E011C"/>
    <w:rsid w:val="001E0339"/>
    <w:rsid w:val="001E084F"/>
    <w:rsid w:val="001E2AA3"/>
    <w:rsid w:val="001E2F44"/>
    <w:rsid w:val="001E3868"/>
    <w:rsid w:val="001E3A73"/>
    <w:rsid w:val="001E410F"/>
    <w:rsid w:val="001E5A55"/>
    <w:rsid w:val="001E5BBC"/>
    <w:rsid w:val="001E7361"/>
    <w:rsid w:val="001E7D85"/>
    <w:rsid w:val="001F097A"/>
    <w:rsid w:val="001F118C"/>
    <w:rsid w:val="001F318A"/>
    <w:rsid w:val="001F3761"/>
    <w:rsid w:val="001F5597"/>
    <w:rsid w:val="001F60BB"/>
    <w:rsid w:val="001F6601"/>
    <w:rsid w:val="001F7498"/>
    <w:rsid w:val="001F74C6"/>
    <w:rsid w:val="001F758C"/>
    <w:rsid w:val="001F7D02"/>
    <w:rsid w:val="001F7E68"/>
    <w:rsid w:val="0020020E"/>
    <w:rsid w:val="00200A9D"/>
    <w:rsid w:val="00200EAD"/>
    <w:rsid w:val="0020171C"/>
    <w:rsid w:val="0020173C"/>
    <w:rsid w:val="00201A99"/>
    <w:rsid w:val="00203011"/>
    <w:rsid w:val="00204713"/>
    <w:rsid w:val="00205085"/>
    <w:rsid w:val="00205482"/>
    <w:rsid w:val="00205E1C"/>
    <w:rsid w:val="00206B3F"/>
    <w:rsid w:val="00210BBF"/>
    <w:rsid w:val="00210C23"/>
    <w:rsid w:val="002121AD"/>
    <w:rsid w:val="00212780"/>
    <w:rsid w:val="0021308B"/>
    <w:rsid w:val="00213771"/>
    <w:rsid w:val="00213E66"/>
    <w:rsid w:val="002143D2"/>
    <w:rsid w:val="00214F05"/>
    <w:rsid w:val="00216199"/>
    <w:rsid w:val="00217040"/>
    <w:rsid w:val="0021774D"/>
    <w:rsid w:val="00217AE3"/>
    <w:rsid w:val="00223313"/>
    <w:rsid w:val="00223E60"/>
    <w:rsid w:val="00224788"/>
    <w:rsid w:val="002269A4"/>
    <w:rsid w:val="00226CCD"/>
    <w:rsid w:val="00227F73"/>
    <w:rsid w:val="0023137F"/>
    <w:rsid w:val="00232216"/>
    <w:rsid w:val="00232EC6"/>
    <w:rsid w:val="00233392"/>
    <w:rsid w:val="002338EA"/>
    <w:rsid w:val="00234F33"/>
    <w:rsid w:val="00234F3F"/>
    <w:rsid w:val="0023549E"/>
    <w:rsid w:val="00235B53"/>
    <w:rsid w:val="00237431"/>
    <w:rsid w:val="00240121"/>
    <w:rsid w:val="00240374"/>
    <w:rsid w:val="0024074E"/>
    <w:rsid w:val="002408AC"/>
    <w:rsid w:val="00242196"/>
    <w:rsid w:val="00242B46"/>
    <w:rsid w:val="00243972"/>
    <w:rsid w:val="00243A5E"/>
    <w:rsid w:val="00243EC6"/>
    <w:rsid w:val="00244B33"/>
    <w:rsid w:val="00244C82"/>
    <w:rsid w:val="0024547B"/>
    <w:rsid w:val="0024555B"/>
    <w:rsid w:val="002468BE"/>
    <w:rsid w:val="00250354"/>
    <w:rsid w:val="00250605"/>
    <w:rsid w:val="002514BD"/>
    <w:rsid w:val="002515E2"/>
    <w:rsid w:val="00252E02"/>
    <w:rsid w:val="00253599"/>
    <w:rsid w:val="002539CF"/>
    <w:rsid w:val="00253D90"/>
    <w:rsid w:val="0025523C"/>
    <w:rsid w:val="0025525A"/>
    <w:rsid w:val="0025598C"/>
    <w:rsid w:val="0025643A"/>
    <w:rsid w:val="0026082F"/>
    <w:rsid w:val="00260B2C"/>
    <w:rsid w:val="00260FCA"/>
    <w:rsid w:val="002615F9"/>
    <w:rsid w:val="00261C71"/>
    <w:rsid w:val="002631B4"/>
    <w:rsid w:val="00263A7E"/>
    <w:rsid w:val="00265BE7"/>
    <w:rsid w:val="00265DA7"/>
    <w:rsid w:val="00266606"/>
    <w:rsid w:val="00266F93"/>
    <w:rsid w:val="00267492"/>
    <w:rsid w:val="00271078"/>
    <w:rsid w:val="0027299D"/>
    <w:rsid w:val="0027414A"/>
    <w:rsid w:val="0027466A"/>
    <w:rsid w:val="00274CD8"/>
    <w:rsid w:val="0027562A"/>
    <w:rsid w:val="002756D4"/>
    <w:rsid w:val="00276D24"/>
    <w:rsid w:val="0027700B"/>
    <w:rsid w:val="00277094"/>
    <w:rsid w:val="0028091E"/>
    <w:rsid w:val="00280D0A"/>
    <w:rsid w:val="00281DAC"/>
    <w:rsid w:val="00281ED4"/>
    <w:rsid w:val="002833A2"/>
    <w:rsid w:val="00283C2C"/>
    <w:rsid w:val="00283E7C"/>
    <w:rsid w:val="00284C9C"/>
    <w:rsid w:val="002858F8"/>
    <w:rsid w:val="00285AD5"/>
    <w:rsid w:val="00285DEC"/>
    <w:rsid w:val="002864B7"/>
    <w:rsid w:val="002906FB"/>
    <w:rsid w:val="00290824"/>
    <w:rsid w:val="00290DD3"/>
    <w:rsid w:val="002926AC"/>
    <w:rsid w:val="00293225"/>
    <w:rsid w:val="00293853"/>
    <w:rsid w:val="00293ED6"/>
    <w:rsid w:val="00295ABB"/>
    <w:rsid w:val="00296425"/>
    <w:rsid w:val="002977D9"/>
    <w:rsid w:val="002A0D23"/>
    <w:rsid w:val="002A0D77"/>
    <w:rsid w:val="002A1CDC"/>
    <w:rsid w:val="002A4C26"/>
    <w:rsid w:val="002A5A40"/>
    <w:rsid w:val="002A5E6C"/>
    <w:rsid w:val="002A6FF8"/>
    <w:rsid w:val="002A79A5"/>
    <w:rsid w:val="002A7D26"/>
    <w:rsid w:val="002B09EB"/>
    <w:rsid w:val="002B2271"/>
    <w:rsid w:val="002B3456"/>
    <w:rsid w:val="002B3843"/>
    <w:rsid w:val="002B4213"/>
    <w:rsid w:val="002B4C14"/>
    <w:rsid w:val="002B58E0"/>
    <w:rsid w:val="002B6055"/>
    <w:rsid w:val="002B61DA"/>
    <w:rsid w:val="002B631A"/>
    <w:rsid w:val="002B7A37"/>
    <w:rsid w:val="002C07BC"/>
    <w:rsid w:val="002C0B7C"/>
    <w:rsid w:val="002C1999"/>
    <w:rsid w:val="002C2C20"/>
    <w:rsid w:val="002C3B69"/>
    <w:rsid w:val="002C3D26"/>
    <w:rsid w:val="002C47FA"/>
    <w:rsid w:val="002C4C9C"/>
    <w:rsid w:val="002C5164"/>
    <w:rsid w:val="002C6BAF"/>
    <w:rsid w:val="002C707F"/>
    <w:rsid w:val="002D0311"/>
    <w:rsid w:val="002D0388"/>
    <w:rsid w:val="002D09C1"/>
    <w:rsid w:val="002D2082"/>
    <w:rsid w:val="002D2692"/>
    <w:rsid w:val="002D32B6"/>
    <w:rsid w:val="002D44BF"/>
    <w:rsid w:val="002D4728"/>
    <w:rsid w:val="002D48F7"/>
    <w:rsid w:val="002D5261"/>
    <w:rsid w:val="002D69A6"/>
    <w:rsid w:val="002D6FA5"/>
    <w:rsid w:val="002D708B"/>
    <w:rsid w:val="002D715E"/>
    <w:rsid w:val="002D7DA8"/>
    <w:rsid w:val="002E02D8"/>
    <w:rsid w:val="002E0BC0"/>
    <w:rsid w:val="002E14D5"/>
    <w:rsid w:val="002E1878"/>
    <w:rsid w:val="002E1C71"/>
    <w:rsid w:val="002E1FD1"/>
    <w:rsid w:val="002E2833"/>
    <w:rsid w:val="002E2E48"/>
    <w:rsid w:val="002E3568"/>
    <w:rsid w:val="002E394F"/>
    <w:rsid w:val="002E4D33"/>
    <w:rsid w:val="002F012C"/>
    <w:rsid w:val="002F1CE3"/>
    <w:rsid w:val="002F1F99"/>
    <w:rsid w:val="002F2E85"/>
    <w:rsid w:val="002F3525"/>
    <w:rsid w:val="00304A01"/>
    <w:rsid w:val="00305571"/>
    <w:rsid w:val="00306CD4"/>
    <w:rsid w:val="003070C6"/>
    <w:rsid w:val="00307CF5"/>
    <w:rsid w:val="00307E40"/>
    <w:rsid w:val="00310771"/>
    <w:rsid w:val="00310C7B"/>
    <w:rsid w:val="0031111B"/>
    <w:rsid w:val="0031126D"/>
    <w:rsid w:val="003117F6"/>
    <w:rsid w:val="00312DE9"/>
    <w:rsid w:val="00312EE9"/>
    <w:rsid w:val="00313504"/>
    <w:rsid w:val="003141A1"/>
    <w:rsid w:val="00315696"/>
    <w:rsid w:val="003173A8"/>
    <w:rsid w:val="00317B79"/>
    <w:rsid w:val="00317CD5"/>
    <w:rsid w:val="00320799"/>
    <w:rsid w:val="0032133A"/>
    <w:rsid w:val="00321924"/>
    <w:rsid w:val="0032207F"/>
    <w:rsid w:val="00325AB6"/>
    <w:rsid w:val="00325EA6"/>
    <w:rsid w:val="003274FA"/>
    <w:rsid w:val="003304AF"/>
    <w:rsid w:val="00330721"/>
    <w:rsid w:val="003308CA"/>
    <w:rsid w:val="00330C15"/>
    <w:rsid w:val="00330E0C"/>
    <w:rsid w:val="0033121B"/>
    <w:rsid w:val="00331BA6"/>
    <w:rsid w:val="00332994"/>
    <w:rsid w:val="00332E87"/>
    <w:rsid w:val="00333D4F"/>
    <w:rsid w:val="00334EDE"/>
    <w:rsid w:val="0033519E"/>
    <w:rsid w:val="00336E89"/>
    <w:rsid w:val="00341A0A"/>
    <w:rsid w:val="00342484"/>
    <w:rsid w:val="003425FC"/>
    <w:rsid w:val="00342DA4"/>
    <w:rsid w:val="00342F15"/>
    <w:rsid w:val="0034467C"/>
    <w:rsid w:val="00345609"/>
    <w:rsid w:val="003458C9"/>
    <w:rsid w:val="00346A36"/>
    <w:rsid w:val="00346FB5"/>
    <w:rsid w:val="00347F77"/>
    <w:rsid w:val="00350393"/>
    <w:rsid w:val="0035086B"/>
    <w:rsid w:val="0035138E"/>
    <w:rsid w:val="00351F1B"/>
    <w:rsid w:val="0035270B"/>
    <w:rsid w:val="00352CBF"/>
    <w:rsid w:val="00353A22"/>
    <w:rsid w:val="0035424F"/>
    <w:rsid w:val="00354274"/>
    <w:rsid w:val="00354EA7"/>
    <w:rsid w:val="00355F85"/>
    <w:rsid w:val="0035660A"/>
    <w:rsid w:val="00356C00"/>
    <w:rsid w:val="00357502"/>
    <w:rsid w:val="003576D6"/>
    <w:rsid w:val="00360FCF"/>
    <w:rsid w:val="0036168A"/>
    <w:rsid w:val="00362346"/>
    <w:rsid w:val="003624DE"/>
    <w:rsid w:val="003626BE"/>
    <w:rsid w:val="00362E4C"/>
    <w:rsid w:val="0036347B"/>
    <w:rsid w:val="003637DC"/>
    <w:rsid w:val="00364D26"/>
    <w:rsid w:val="00365694"/>
    <w:rsid w:val="00365B2A"/>
    <w:rsid w:val="00370452"/>
    <w:rsid w:val="00372126"/>
    <w:rsid w:val="00372A7A"/>
    <w:rsid w:val="00372F78"/>
    <w:rsid w:val="00374170"/>
    <w:rsid w:val="0037424B"/>
    <w:rsid w:val="003744CC"/>
    <w:rsid w:val="00374846"/>
    <w:rsid w:val="00374E5A"/>
    <w:rsid w:val="0037503B"/>
    <w:rsid w:val="00375E67"/>
    <w:rsid w:val="00376691"/>
    <w:rsid w:val="00380FC4"/>
    <w:rsid w:val="003820C5"/>
    <w:rsid w:val="003821C5"/>
    <w:rsid w:val="00382EB9"/>
    <w:rsid w:val="00383BD1"/>
    <w:rsid w:val="00385302"/>
    <w:rsid w:val="003853CC"/>
    <w:rsid w:val="00385667"/>
    <w:rsid w:val="00385871"/>
    <w:rsid w:val="00385E05"/>
    <w:rsid w:val="0038655B"/>
    <w:rsid w:val="00386A3A"/>
    <w:rsid w:val="0038708C"/>
    <w:rsid w:val="003878A1"/>
    <w:rsid w:val="00391BEF"/>
    <w:rsid w:val="00391C58"/>
    <w:rsid w:val="003937DC"/>
    <w:rsid w:val="003946D7"/>
    <w:rsid w:val="003952B7"/>
    <w:rsid w:val="00395E3D"/>
    <w:rsid w:val="003A178B"/>
    <w:rsid w:val="003A1E5B"/>
    <w:rsid w:val="003A33DE"/>
    <w:rsid w:val="003A3E5B"/>
    <w:rsid w:val="003A4131"/>
    <w:rsid w:val="003A42F9"/>
    <w:rsid w:val="003A439B"/>
    <w:rsid w:val="003A454F"/>
    <w:rsid w:val="003A4575"/>
    <w:rsid w:val="003A48FD"/>
    <w:rsid w:val="003A4C2D"/>
    <w:rsid w:val="003A4E69"/>
    <w:rsid w:val="003A50CF"/>
    <w:rsid w:val="003A64D7"/>
    <w:rsid w:val="003A64F7"/>
    <w:rsid w:val="003A782C"/>
    <w:rsid w:val="003A78A7"/>
    <w:rsid w:val="003A7BC0"/>
    <w:rsid w:val="003A7D32"/>
    <w:rsid w:val="003B182A"/>
    <w:rsid w:val="003B2217"/>
    <w:rsid w:val="003B34EA"/>
    <w:rsid w:val="003B352D"/>
    <w:rsid w:val="003B3D8E"/>
    <w:rsid w:val="003B4E15"/>
    <w:rsid w:val="003B7D84"/>
    <w:rsid w:val="003B7F89"/>
    <w:rsid w:val="003C0825"/>
    <w:rsid w:val="003C1B8D"/>
    <w:rsid w:val="003C1D79"/>
    <w:rsid w:val="003C2E68"/>
    <w:rsid w:val="003C3545"/>
    <w:rsid w:val="003C45A0"/>
    <w:rsid w:val="003C4D32"/>
    <w:rsid w:val="003C52F5"/>
    <w:rsid w:val="003C5E46"/>
    <w:rsid w:val="003C66B5"/>
    <w:rsid w:val="003C69E7"/>
    <w:rsid w:val="003C7209"/>
    <w:rsid w:val="003D071C"/>
    <w:rsid w:val="003D23D7"/>
    <w:rsid w:val="003D335F"/>
    <w:rsid w:val="003D36B0"/>
    <w:rsid w:val="003D3EDE"/>
    <w:rsid w:val="003D3F67"/>
    <w:rsid w:val="003D4909"/>
    <w:rsid w:val="003D510E"/>
    <w:rsid w:val="003D567A"/>
    <w:rsid w:val="003D56C7"/>
    <w:rsid w:val="003D6683"/>
    <w:rsid w:val="003D7622"/>
    <w:rsid w:val="003E001D"/>
    <w:rsid w:val="003E04EC"/>
    <w:rsid w:val="003E1AD6"/>
    <w:rsid w:val="003E1BB9"/>
    <w:rsid w:val="003E1EAB"/>
    <w:rsid w:val="003E1FE7"/>
    <w:rsid w:val="003E214B"/>
    <w:rsid w:val="003E5E47"/>
    <w:rsid w:val="003E64EF"/>
    <w:rsid w:val="003E6CB7"/>
    <w:rsid w:val="003E6FAE"/>
    <w:rsid w:val="003E6FC8"/>
    <w:rsid w:val="003E70D4"/>
    <w:rsid w:val="003E7666"/>
    <w:rsid w:val="003E7732"/>
    <w:rsid w:val="003E7A60"/>
    <w:rsid w:val="003F0555"/>
    <w:rsid w:val="003F07B1"/>
    <w:rsid w:val="003F0E38"/>
    <w:rsid w:val="003F1026"/>
    <w:rsid w:val="003F1A9C"/>
    <w:rsid w:val="003F1CF1"/>
    <w:rsid w:val="003F1CF9"/>
    <w:rsid w:val="003F228A"/>
    <w:rsid w:val="003F2380"/>
    <w:rsid w:val="003F282D"/>
    <w:rsid w:val="003F2AE3"/>
    <w:rsid w:val="003F47AC"/>
    <w:rsid w:val="003F4993"/>
    <w:rsid w:val="003F5781"/>
    <w:rsid w:val="003F5DDC"/>
    <w:rsid w:val="00400AE0"/>
    <w:rsid w:val="004010D3"/>
    <w:rsid w:val="00401398"/>
    <w:rsid w:val="00404120"/>
    <w:rsid w:val="00407E27"/>
    <w:rsid w:val="00407F11"/>
    <w:rsid w:val="00410D9C"/>
    <w:rsid w:val="004110CF"/>
    <w:rsid w:val="0041121A"/>
    <w:rsid w:val="00411492"/>
    <w:rsid w:val="00411798"/>
    <w:rsid w:val="0041281C"/>
    <w:rsid w:val="0041371A"/>
    <w:rsid w:val="00414E66"/>
    <w:rsid w:val="0041509C"/>
    <w:rsid w:val="00415545"/>
    <w:rsid w:val="00415704"/>
    <w:rsid w:val="00416435"/>
    <w:rsid w:val="00422133"/>
    <w:rsid w:val="00423BF4"/>
    <w:rsid w:val="00423E68"/>
    <w:rsid w:val="00424201"/>
    <w:rsid w:val="00426CFC"/>
    <w:rsid w:val="004276EF"/>
    <w:rsid w:val="00427A42"/>
    <w:rsid w:val="00430387"/>
    <w:rsid w:val="004307C2"/>
    <w:rsid w:val="004330AA"/>
    <w:rsid w:val="00433599"/>
    <w:rsid w:val="00434ABA"/>
    <w:rsid w:val="00434D3F"/>
    <w:rsid w:val="0043598F"/>
    <w:rsid w:val="00435B46"/>
    <w:rsid w:val="00436C5A"/>
    <w:rsid w:val="00437425"/>
    <w:rsid w:val="00437571"/>
    <w:rsid w:val="00437B16"/>
    <w:rsid w:val="004402A0"/>
    <w:rsid w:val="00440461"/>
    <w:rsid w:val="004405D6"/>
    <w:rsid w:val="0044065E"/>
    <w:rsid w:val="00440C78"/>
    <w:rsid w:val="00441479"/>
    <w:rsid w:val="004415DC"/>
    <w:rsid w:val="00442435"/>
    <w:rsid w:val="004429C5"/>
    <w:rsid w:val="00443D31"/>
    <w:rsid w:val="00443E4C"/>
    <w:rsid w:val="00446D33"/>
    <w:rsid w:val="00447EC7"/>
    <w:rsid w:val="00447FCA"/>
    <w:rsid w:val="00451EDF"/>
    <w:rsid w:val="00452934"/>
    <w:rsid w:val="00452AED"/>
    <w:rsid w:val="0045409C"/>
    <w:rsid w:val="00454260"/>
    <w:rsid w:val="00455538"/>
    <w:rsid w:val="00455565"/>
    <w:rsid w:val="00455AD2"/>
    <w:rsid w:val="00456F99"/>
    <w:rsid w:val="004573BE"/>
    <w:rsid w:val="00457C9C"/>
    <w:rsid w:val="0046058E"/>
    <w:rsid w:val="00460730"/>
    <w:rsid w:val="00460950"/>
    <w:rsid w:val="0046144A"/>
    <w:rsid w:val="004620CE"/>
    <w:rsid w:val="0046398A"/>
    <w:rsid w:val="00463DF3"/>
    <w:rsid w:val="00463F8C"/>
    <w:rsid w:val="00464DFD"/>
    <w:rsid w:val="00466F54"/>
    <w:rsid w:val="00470121"/>
    <w:rsid w:val="0047032E"/>
    <w:rsid w:val="00470739"/>
    <w:rsid w:val="00470F6F"/>
    <w:rsid w:val="00471D7D"/>
    <w:rsid w:val="00472108"/>
    <w:rsid w:val="00472B80"/>
    <w:rsid w:val="00472CE8"/>
    <w:rsid w:val="00473629"/>
    <w:rsid w:val="004739BD"/>
    <w:rsid w:val="00473A5D"/>
    <w:rsid w:val="00474B31"/>
    <w:rsid w:val="00475793"/>
    <w:rsid w:val="00475EA0"/>
    <w:rsid w:val="00476D9B"/>
    <w:rsid w:val="00477F99"/>
    <w:rsid w:val="00481249"/>
    <w:rsid w:val="004815E5"/>
    <w:rsid w:val="00481B58"/>
    <w:rsid w:val="00482CDF"/>
    <w:rsid w:val="004849C6"/>
    <w:rsid w:val="0048608C"/>
    <w:rsid w:val="00490262"/>
    <w:rsid w:val="004909C6"/>
    <w:rsid w:val="0049101C"/>
    <w:rsid w:val="00492F78"/>
    <w:rsid w:val="00492FE9"/>
    <w:rsid w:val="00493533"/>
    <w:rsid w:val="00493D21"/>
    <w:rsid w:val="00493F64"/>
    <w:rsid w:val="00495393"/>
    <w:rsid w:val="004955D0"/>
    <w:rsid w:val="00495815"/>
    <w:rsid w:val="0049583B"/>
    <w:rsid w:val="00495E2C"/>
    <w:rsid w:val="00495EB9"/>
    <w:rsid w:val="004970ED"/>
    <w:rsid w:val="004A1A7B"/>
    <w:rsid w:val="004A27CF"/>
    <w:rsid w:val="004A39A9"/>
    <w:rsid w:val="004A3C36"/>
    <w:rsid w:val="004A3FD3"/>
    <w:rsid w:val="004A4310"/>
    <w:rsid w:val="004A47B0"/>
    <w:rsid w:val="004A5A7C"/>
    <w:rsid w:val="004A5E07"/>
    <w:rsid w:val="004A641E"/>
    <w:rsid w:val="004A66A2"/>
    <w:rsid w:val="004A6CCC"/>
    <w:rsid w:val="004A6E65"/>
    <w:rsid w:val="004A73D4"/>
    <w:rsid w:val="004B0168"/>
    <w:rsid w:val="004B1281"/>
    <w:rsid w:val="004B3CFF"/>
    <w:rsid w:val="004B5638"/>
    <w:rsid w:val="004B58F6"/>
    <w:rsid w:val="004B5B82"/>
    <w:rsid w:val="004B67A1"/>
    <w:rsid w:val="004B69BA"/>
    <w:rsid w:val="004B69D8"/>
    <w:rsid w:val="004B7540"/>
    <w:rsid w:val="004B79F3"/>
    <w:rsid w:val="004C00ED"/>
    <w:rsid w:val="004C030A"/>
    <w:rsid w:val="004C0598"/>
    <w:rsid w:val="004C0638"/>
    <w:rsid w:val="004C29F5"/>
    <w:rsid w:val="004C2BEE"/>
    <w:rsid w:val="004C323A"/>
    <w:rsid w:val="004C33F8"/>
    <w:rsid w:val="004C3CD9"/>
    <w:rsid w:val="004C3EC6"/>
    <w:rsid w:val="004C42C1"/>
    <w:rsid w:val="004C53A3"/>
    <w:rsid w:val="004C541C"/>
    <w:rsid w:val="004C6322"/>
    <w:rsid w:val="004C652C"/>
    <w:rsid w:val="004C71DF"/>
    <w:rsid w:val="004C7FDA"/>
    <w:rsid w:val="004D046E"/>
    <w:rsid w:val="004D50FC"/>
    <w:rsid w:val="004D5D09"/>
    <w:rsid w:val="004D6A31"/>
    <w:rsid w:val="004D6AC4"/>
    <w:rsid w:val="004D6F3E"/>
    <w:rsid w:val="004D7628"/>
    <w:rsid w:val="004D7834"/>
    <w:rsid w:val="004D7E56"/>
    <w:rsid w:val="004E0092"/>
    <w:rsid w:val="004E04D7"/>
    <w:rsid w:val="004E2CAB"/>
    <w:rsid w:val="004E50F8"/>
    <w:rsid w:val="004E649F"/>
    <w:rsid w:val="004E6559"/>
    <w:rsid w:val="004E708E"/>
    <w:rsid w:val="004E745B"/>
    <w:rsid w:val="004E78F4"/>
    <w:rsid w:val="004E7E7C"/>
    <w:rsid w:val="004F0085"/>
    <w:rsid w:val="004F12C5"/>
    <w:rsid w:val="004F1826"/>
    <w:rsid w:val="004F2B22"/>
    <w:rsid w:val="004F3245"/>
    <w:rsid w:val="004F3823"/>
    <w:rsid w:val="004F3B6A"/>
    <w:rsid w:val="004F3FF6"/>
    <w:rsid w:val="004F4C1A"/>
    <w:rsid w:val="004F5555"/>
    <w:rsid w:val="004F5A83"/>
    <w:rsid w:val="004F5FC4"/>
    <w:rsid w:val="004F6CC2"/>
    <w:rsid w:val="004F7C85"/>
    <w:rsid w:val="0050135C"/>
    <w:rsid w:val="00501B15"/>
    <w:rsid w:val="00502DB2"/>
    <w:rsid w:val="00504082"/>
    <w:rsid w:val="00505370"/>
    <w:rsid w:val="005061F5"/>
    <w:rsid w:val="00506BB7"/>
    <w:rsid w:val="00507960"/>
    <w:rsid w:val="00507D75"/>
    <w:rsid w:val="00511794"/>
    <w:rsid w:val="00513B53"/>
    <w:rsid w:val="00513CF4"/>
    <w:rsid w:val="00515784"/>
    <w:rsid w:val="00515CDD"/>
    <w:rsid w:val="005162C2"/>
    <w:rsid w:val="005177DF"/>
    <w:rsid w:val="00517982"/>
    <w:rsid w:val="00520C77"/>
    <w:rsid w:val="0052322A"/>
    <w:rsid w:val="00526377"/>
    <w:rsid w:val="00526E89"/>
    <w:rsid w:val="00530E82"/>
    <w:rsid w:val="005312D2"/>
    <w:rsid w:val="00531878"/>
    <w:rsid w:val="00531955"/>
    <w:rsid w:val="0053223A"/>
    <w:rsid w:val="00532E13"/>
    <w:rsid w:val="005343E8"/>
    <w:rsid w:val="00535336"/>
    <w:rsid w:val="00535533"/>
    <w:rsid w:val="00535575"/>
    <w:rsid w:val="00536A10"/>
    <w:rsid w:val="0053775E"/>
    <w:rsid w:val="00540396"/>
    <w:rsid w:val="0054107E"/>
    <w:rsid w:val="005414F0"/>
    <w:rsid w:val="00543B9A"/>
    <w:rsid w:val="005440D1"/>
    <w:rsid w:val="005446E8"/>
    <w:rsid w:val="00545650"/>
    <w:rsid w:val="0054574F"/>
    <w:rsid w:val="005459EA"/>
    <w:rsid w:val="0054627B"/>
    <w:rsid w:val="005471FD"/>
    <w:rsid w:val="005477CB"/>
    <w:rsid w:val="00547E52"/>
    <w:rsid w:val="00550C33"/>
    <w:rsid w:val="0055147F"/>
    <w:rsid w:val="005514DF"/>
    <w:rsid w:val="005519C2"/>
    <w:rsid w:val="0055305E"/>
    <w:rsid w:val="00554699"/>
    <w:rsid w:val="005548EA"/>
    <w:rsid w:val="005563EC"/>
    <w:rsid w:val="00557226"/>
    <w:rsid w:val="0055791A"/>
    <w:rsid w:val="005609FD"/>
    <w:rsid w:val="005631EB"/>
    <w:rsid w:val="005642B1"/>
    <w:rsid w:val="00564E68"/>
    <w:rsid w:val="00565508"/>
    <w:rsid w:val="0056637E"/>
    <w:rsid w:val="00566887"/>
    <w:rsid w:val="005669EF"/>
    <w:rsid w:val="0056715B"/>
    <w:rsid w:val="005678B6"/>
    <w:rsid w:val="00567C9D"/>
    <w:rsid w:val="00570920"/>
    <w:rsid w:val="00570FEC"/>
    <w:rsid w:val="005714B0"/>
    <w:rsid w:val="005725C4"/>
    <w:rsid w:val="00573425"/>
    <w:rsid w:val="005750A6"/>
    <w:rsid w:val="00575B96"/>
    <w:rsid w:val="00576665"/>
    <w:rsid w:val="00577C5B"/>
    <w:rsid w:val="00580401"/>
    <w:rsid w:val="00581E1B"/>
    <w:rsid w:val="00581EB0"/>
    <w:rsid w:val="00581FEA"/>
    <w:rsid w:val="005821AD"/>
    <w:rsid w:val="00582930"/>
    <w:rsid w:val="00582F9D"/>
    <w:rsid w:val="00582FEA"/>
    <w:rsid w:val="00583672"/>
    <w:rsid w:val="00583CF7"/>
    <w:rsid w:val="0058536E"/>
    <w:rsid w:val="005853DE"/>
    <w:rsid w:val="00585642"/>
    <w:rsid w:val="00585689"/>
    <w:rsid w:val="00585771"/>
    <w:rsid w:val="00587548"/>
    <w:rsid w:val="00587755"/>
    <w:rsid w:val="005900CE"/>
    <w:rsid w:val="005906A3"/>
    <w:rsid w:val="00591242"/>
    <w:rsid w:val="00592CDC"/>
    <w:rsid w:val="00593AD8"/>
    <w:rsid w:val="0059486F"/>
    <w:rsid w:val="005962A3"/>
    <w:rsid w:val="005967DB"/>
    <w:rsid w:val="00596BB9"/>
    <w:rsid w:val="005970B5"/>
    <w:rsid w:val="005971D3"/>
    <w:rsid w:val="005A0053"/>
    <w:rsid w:val="005A0C91"/>
    <w:rsid w:val="005A0FBA"/>
    <w:rsid w:val="005A3C48"/>
    <w:rsid w:val="005A3E42"/>
    <w:rsid w:val="005A47FE"/>
    <w:rsid w:val="005A496E"/>
    <w:rsid w:val="005A4AAA"/>
    <w:rsid w:val="005A5100"/>
    <w:rsid w:val="005A5448"/>
    <w:rsid w:val="005A5986"/>
    <w:rsid w:val="005A6432"/>
    <w:rsid w:val="005A6496"/>
    <w:rsid w:val="005A6701"/>
    <w:rsid w:val="005A6A54"/>
    <w:rsid w:val="005A71F1"/>
    <w:rsid w:val="005A7D37"/>
    <w:rsid w:val="005A7E6F"/>
    <w:rsid w:val="005B02C4"/>
    <w:rsid w:val="005B1E08"/>
    <w:rsid w:val="005B3245"/>
    <w:rsid w:val="005B44E6"/>
    <w:rsid w:val="005B60E4"/>
    <w:rsid w:val="005B63C8"/>
    <w:rsid w:val="005B6885"/>
    <w:rsid w:val="005B75E4"/>
    <w:rsid w:val="005C0896"/>
    <w:rsid w:val="005C1B08"/>
    <w:rsid w:val="005C2662"/>
    <w:rsid w:val="005C2FB3"/>
    <w:rsid w:val="005C4E3C"/>
    <w:rsid w:val="005C6182"/>
    <w:rsid w:val="005C6B5C"/>
    <w:rsid w:val="005D0071"/>
    <w:rsid w:val="005D04D6"/>
    <w:rsid w:val="005D07BD"/>
    <w:rsid w:val="005D3BC7"/>
    <w:rsid w:val="005D3F9E"/>
    <w:rsid w:val="005D48E2"/>
    <w:rsid w:val="005D61AD"/>
    <w:rsid w:val="005D67E8"/>
    <w:rsid w:val="005D6A7B"/>
    <w:rsid w:val="005D731C"/>
    <w:rsid w:val="005D74EC"/>
    <w:rsid w:val="005D7C5D"/>
    <w:rsid w:val="005E0B6A"/>
    <w:rsid w:val="005E2F83"/>
    <w:rsid w:val="005E488B"/>
    <w:rsid w:val="005E48FC"/>
    <w:rsid w:val="005E60F7"/>
    <w:rsid w:val="005E6596"/>
    <w:rsid w:val="005E7BFA"/>
    <w:rsid w:val="005F066D"/>
    <w:rsid w:val="005F0EA5"/>
    <w:rsid w:val="005F2A08"/>
    <w:rsid w:val="005F2C78"/>
    <w:rsid w:val="005F3324"/>
    <w:rsid w:val="005F35FD"/>
    <w:rsid w:val="005F3624"/>
    <w:rsid w:val="005F624D"/>
    <w:rsid w:val="005F7F93"/>
    <w:rsid w:val="00600EDA"/>
    <w:rsid w:val="00600F9B"/>
    <w:rsid w:val="0060147E"/>
    <w:rsid w:val="006021D0"/>
    <w:rsid w:val="006038C7"/>
    <w:rsid w:val="00603D75"/>
    <w:rsid w:val="006040DB"/>
    <w:rsid w:val="00604C8D"/>
    <w:rsid w:val="0060575F"/>
    <w:rsid w:val="0060617C"/>
    <w:rsid w:val="0060680C"/>
    <w:rsid w:val="006100E1"/>
    <w:rsid w:val="00610E8F"/>
    <w:rsid w:val="00610FAE"/>
    <w:rsid w:val="006120F5"/>
    <w:rsid w:val="00613C68"/>
    <w:rsid w:val="00613CF1"/>
    <w:rsid w:val="0061405E"/>
    <w:rsid w:val="0061430A"/>
    <w:rsid w:val="00614535"/>
    <w:rsid w:val="00614918"/>
    <w:rsid w:val="00614D53"/>
    <w:rsid w:val="0061516C"/>
    <w:rsid w:val="006151D2"/>
    <w:rsid w:val="0061580A"/>
    <w:rsid w:val="00615A06"/>
    <w:rsid w:val="00616C5C"/>
    <w:rsid w:val="00617D0B"/>
    <w:rsid w:val="0062112B"/>
    <w:rsid w:val="006212B4"/>
    <w:rsid w:val="00621AA8"/>
    <w:rsid w:val="00622459"/>
    <w:rsid w:val="00623240"/>
    <w:rsid w:val="00624193"/>
    <w:rsid w:val="00624348"/>
    <w:rsid w:val="00625D16"/>
    <w:rsid w:val="00625D34"/>
    <w:rsid w:val="00626D20"/>
    <w:rsid w:val="00627533"/>
    <w:rsid w:val="00627961"/>
    <w:rsid w:val="00630392"/>
    <w:rsid w:val="006306AB"/>
    <w:rsid w:val="00631527"/>
    <w:rsid w:val="00631A95"/>
    <w:rsid w:val="0063304D"/>
    <w:rsid w:val="006341D5"/>
    <w:rsid w:val="00634806"/>
    <w:rsid w:val="00634BDD"/>
    <w:rsid w:val="00634E01"/>
    <w:rsid w:val="006350FE"/>
    <w:rsid w:val="00635202"/>
    <w:rsid w:val="00635248"/>
    <w:rsid w:val="00635AA4"/>
    <w:rsid w:val="00636218"/>
    <w:rsid w:val="0063621D"/>
    <w:rsid w:val="00637EE5"/>
    <w:rsid w:val="00640683"/>
    <w:rsid w:val="00640A70"/>
    <w:rsid w:val="00640C8D"/>
    <w:rsid w:val="00641325"/>
    <w:rsid w:val="006414C9"/>
    <w:rsid w:val="00641A67"/>
    <w:rsid w:val="006433BB"/>
    <w:rsid w:val="00643BD9"/>
    <w:rsid w:val="00644D16"/>
    <w:rsid w:val="006451B1"/>
    <w:rsid w:val="00645E5A"/>
    <w:rsid w:val="00646591"/>
    <w:rsid w:val="00646746"/>
    <w:rsid w:val="00647146"/>
    <w:rsid w:val="006473C9"/>
    <w:rsid w:val="006479CB"/>
    <w:rsid w:val="00650290"/>
    <w:rsid w:val="00650321"/>
    <w:rsid w:val="00650645"/>
    <w:rsid w:val="006506BC"/>
    <w:rsid w:val="00650B72"/>
    <w:rsid w:val="0065248D"/>
    <w:rsid w:val="00654ADC"/>
    <w:rsid w:val="0065595E"/>
    <w:rsid w:val="0065608A"/>
    <w:rsid w:val="0066184E"/>
    <w:rsid w:val="0066247A"/>
    <w:rsid w:val="00663B6B"/>
    <w:rsid w:val="00666B2E"/>
    <w:rsid w:val="00666B3E"/>
    <w:rsid w:val="00667911"/>
    <w:rsid w:val="00667A6E"/>
    <w:rsid w:val="00667B6C"/>
    <w:rsid w:val="00667DED"/>
    <w:rsid w:val="00670B2D"/>
    <w:rsid w:val="00671675"/>
    <w:rsid w:val="0067223E"/>
    <w:rsid w:val="00673E8E"/>
    <w:rsid w:val="00673F2B"/>
    <w:rsid w:val="00674C11"/>
    <w:rsid w:val="00674EA6"/>
    <w:rsid w:val="006750C7"/>
    <w:rsid w:val="00675AC9"/>
    <w:rsid w:val="00676F0F"/>
    <w:rsid w:val="00676F96"/>
    <w:rsid w:val="0067750F"/>
    <w:rsid w:val="006775E3"/>
    <w:rsid w:val="00677B4A"/>
    <w:rsid w:val="00677C26"/>
    <w:rsid w:val="00677D0A"/>
    <w:rsid w:val="00680368"/>
    <w:rsid w:val="0068072F"/>
    <w:rsid w:val="00680FFA"/>
    <w:rsid w:val="00682723"/>
    <w:rsid w:val="00683044"/>
    <w:rsid w:val="00684D91"/>
    <w:rsid w:val="006858D7"/>
    <w:rsid w:val="006868B8"/>
    <w:rsid w:val="00686B54"/>
    <w:rsid w:val="006879D8"/>
    <w:rsid w:val="00687A51"/>
    <w:rsid w:val="00690202"/>
    <w:rsid w:val="00690E98"/>
    <w:rsid w:val="00691493"/>
    <w:rsid w:val="00691911"/>
    <w:rsid w:val="00692290"/>
    <w:rsid w:val="0069364F"/>
    <w:rsid w:val="00693A93"/>
    <w:rsid w:val="00693BB5"/>
    <w:rsid w:val="006942C3"/>
    <w:rsid w:val="00695027"/>
    <w:rsid w:val="006959D3"/>
    <w:rsid w:val="00695C46"/>
    <w:rsid w:val="0069614E"/>
    <w:rsid w:val="0069668A"/>
    <w:rsid w:val="0069689E"/>
    <w:rsid w:val="006A0AA0"/>
    <w:rsid w:val="006A0C5D"/>
    <w:rsid w:val="006A0E03"/>
    <w:rsid w:val="006A1C8B"/>
    <w:rsid w:val="006A2FED"/>
    <w:rsid w:val="006A30F4"/>
    <w:rsid w:val="006A445B"/>
    <w:rsid w:val="006A468D"/>
    <w:rsid w:val="006A49B9"/>
    <w:rsid w:val="006A567D"/>
    <w:rsid w:val="006A570F"/>
    <w:rsid w:val="006A664C"/>
    <w:rsid w:val="006A6C11"/>
    <w:rsid w:val="006A772F"/>
    <w:rsid w:val="006A7B8F"/>
    <w:rsid w:val="006B0175"/>
    <w:rsid w:val="006B05C6"/>
    <w:rsid w:val="006B19D8"/>
    <w:rsid w:val="006B1CCB"/>
    <w:rsid w:val="006B215B"/>
    <w:rsid w:val="006B28E1"/>
    <w:rsid w:val="006B2AF4"/>
    <w:rsid w:val="006B34A5"/>
    <w:rsid w:val="006B471D"/>
    <w:rsid w:val="006B5903"/>
    <w:rsid w:val="006B60E4"/>
    <w:rsid w:val="006B6EB3"/>
    <w:rsid w:val="006C0465"/>
    <w:rsid w:val="006C0AF9"/>
    <w:rsid w:val="006C1015"/>
    <w:rsid w:val="006C2D77"/>
    <w:rsid w:val="006C2DCD"/>
    <w:rsid w:val="006C39E4"/>
    <w:rsid w:val="006C52E7"/>
    <w:rsid w:val="006C52EC"/>
    <w:rsid w:val="006C583C"/>
    <w:rsid w:val="006C596F"/>
    <w:rsid w:val="006C6594"/>
    <w:rsid w:val="006C7556"/>
    <w:rsid w:val="006C7BDB"/>
    <w:rsid w:val="006D0687"/>
    <w:rsid w:val="006D0D61"/>
    <w:rsid w:val="006D0F10"/>
    <w:rsid w:val="006D0F54"/>
    <w:rsid w:val="006D25F5"/>
    <w:rsid w:val="006D2D1E"/>
    <w:rsid w:val="006D354C"/>
    <w:rsid w:val="006D4325"/>
    <w:rsid w:val="006D65F8"/>
    <w:rsid w:val="006D7C7F"/>
    <w:rsid w:val="006E077D"/>
    <w:rsid w:val="006E165A"/>
    <w:rsid w:val="006E1E15"/>
    <w:rsid w:val="006E21D1"/>
    <w:rsid w:val="006E2A4D"/>
    <w:rsid w:val="006E316C"/>
    <w:rsid w:val="006E335F"/>
    <w:rsid w:val="006E3DC4"/>
    <w:rsid w:val="006E46DA"/>
    <w:rsid w:val="006E4AA7"/>
    <w:rsid w:val="006E56BB"/>
    <w:rsid w:val="006E65E8"/>
    <w:rsid w:val="006E6E6F"/>
    <w:rsid w:val="006F066E"/>
    <w:rsid w:val="006F11C4"/>
    <w:rsid w:val="006F1469"/>
    <w:rsid w:val="006F2FA9"/>
    <w:rsid w:val="006F42CF"/>
    <w:rsid w:val="006F4484"/>
    <w:rsid w:val="006F592E"/>
    <w:rsid w:val="006F68D7"/>
    <w:rsid w:val="006F7826"/>
    <w:rsid w:val="006F7DBA"/>
    <w:rsid w:val="00702282"/>
    <w:rsid w:val="0070229B"/>
    <w:rsid w:val="00704BA0"/>
    <w:rsid w:val="00704FCA"/>
    <w:rsid w:val="00705E0C"/>
    <w:rsid w:val="007064D6"/>
    <w:rsid w:val="00706767"/>
    <w:rsid w:val="00706C09"/>
    <w:rsid w:val="0071026E"/>
    <w:rsid w:val="00710717"/>
    <w:rsid w:val="00711082"/>
    <w:rsid w:val="007118B3"/>
    <w:rsid w:val="00712E2D"/>
    <w:rsid w:val="00713A34"/>
    <w:rsid w:val="007158DD"/>
    <w:rsid w:val="007164D4"/>
    <w:rsid w:val="0072045A"/>
    <w:rsid w:val="007204CB"/>
    <w:rsid w:val="007206D7"/>
    <w:rsid w:val="007207BE"/>
    <w:rsid w:val="00720E0E"/>
    <w:rsid w:val="00721632"/>
    <w:rsid w:val="00721672"/>
    <w:rsid w:val="00721C08"/>
    <w:rsid w:val="00721D16"/>
    <w:rsid w:val="00722AC2"/>
    <w:rsid w:val="00723AC9"/>
    <w:rsid w:val="00725E95"/>
    <w:rsid w:val="00727A1F"/>
    <w:rsid w:val="00730401"/>
    <w:rsid w:val="00731360"/>
    <w:rsid w:val="007354FA"/>
    <w:rsid w:val="0073559A"/>
    <w:rsid w:val="00735F30"/>
    <w:rsid w:val="0073624E"/>
    <w:rsid w:val="007366E7"/>
    <w:rsid w:val="00736B2C"/>
    <w:rsid w:val="00737A54"/>
    <w:rsid w:val="0074158E"/>
    <w:rsid w:val="00742872"/>
    <w:rsid w:val="00742939"/>
    <w:rsid w:val="00742A9F"/>
    <w:rsid w:val="007431B9"/>
    <w:rsid w:val="00743215"/>
    <w:rsid w:val="0074329A"/>
    <w:rsid w:val="0074394D"/>
    <w:rsid w:val="00743981"/>
    <w:rsid w:val="007447BE"/>
    <w:rsid w:val="007448C5"/>
    <w:rsid w:val="0074545B"/>
    <w:rsid w:val="007462C3"/>
    <w:rsid w:val="00746EB0"/>
    <w:rsid w:val="00747019"/>
    <w:rsid w:val="00747A59"/>
    <w:rsid w:val="00750D42"/>
    <w:rsid w:val="00750E9A"/>
    <w:rsid w:val="00751BAC"/>
    <w:rsid w:val="00751CDB"/>
    <w:rsid w:val="00751EB7"/>
    <w:rsid w:val="00752BE4"/>
    <w:rsid w:val="00752BFF"/>
    <w:rsid w:val="00753D56"/>
    <w:rsid w:val="00753D94"/>
    <w:rsid w:val="0075516C"/>
    <w:rsid w:val="007557C5"/>
    <w:rsid w:val="00755912"/>
    <w:rsid w:val="0075628F"/>
    <w:rsid w:val="00756D8F"/>
    <w:rsid w:val="007576F1"/>
    <w:rsid w:val="00757DE2"/>
    <w:rsid w:val="00760EAC"/>
    <w:rsid w:val="00761364"/>
    <w:rsid w:val="00761A56"/>
    <w:rsid w:val="00762497"/>
    <w:rsid w:val="007628CA"/>
    <w:rsid w:val="00762B93"/>
    <w:rsid w:val="0076354C"/>
    <w:rsid w:val="007645AD"/>
    <w:rsid w:val="007648DF"/>
    <w:rsid w:val="00764F07"/>
    <w:rsid w:val="0076524C"/>
    <w:rsid w:val="0076556C"/>
    <w:rsid w:val="00765D82"/>
    <w:rsid w:val="00766BDD"/>
    <w:rsid w:val="00766E0C"/>
    <w:rsid w:val="0076713C"/>
    <w:rsid w:val="00767362"/>
    <w:rsid w:val="00767A77"/>
    <w:rsid w:val="00767B8B"/>
    <w:rsid w:val="00767CFE"/>
    <w:rsid w:val="00770A68"/>
    <w:rsid w:val="007713B1"/>
    <w:rsid w:val="00771533"/>
    <w:rsid w:val="007723C8"/>
    <w:rsid w:val="00772A55"/>
    <w:rsid w:val="007766B7"/>
    <w:rsid w:val="0077679F"/>
    <w:rsid w:val="00776D86"/>
    <w:rsid w:val="007775C5"/>
    <w:rsid w:val="00777934"/>
    <w:rsid w:val="007812E4"/>
    <w:rsid w:val="00781689"/>
    <w:rsid w:val="0078211C"/>
    <w:rsid w:val="00782AAD"/>
    <w:rsid w:val="00783F3C"/>
    <w:rsid w:val="007840C9"/>
    <w:rsid w:val="0078426C"/>
    <w:rsid w:val="00787B16"/>
    <w:rsid w:val="00791AC9"/>
    <w:rsid w:val="00791C56"/>
    <w:rsid w:val="00792AE5"/>
    <w:rsid w:val="00792DA4"/>
    <w:rsid w:val="00792DDC"/>
    <w:rsid w:val="007932AC"/>
    <w:rsid w:val="00795626"/>
    <w:rsid w:val="007958B0"/>
    <w:rsid w:val="007970C0"/>
    <w:rsid w:val="0079717A"/>
    <w:rsid w:val="00797684"/>
    <w:rsid w:val="007A09A1"/>
    <w:rsid w:val="007A2A8A"/>
    <w:rsid w:val="007A3A79"/>
    <w:rsid w:val="007A536B"/>
    <w:rsid w:val="007A6426"/>
    <w:rsid w:val="007A6AF0"/>
    <w:rsid w:val="007A70B0"/>
    <w:rsid w:val="007B0558"/>
    <w:rsid w:val="007B08CA"/>
    <w:rsid w:val="007B104E"/>
    <w:rsid w:val="007B10A7"/>
    <w:rsid w:val="007B10B5"/>
    <w:rsid w:val="007B12B6"/>
    <w:rsid w:val="007B204A"/>
    <w:rsid w:val="007B2B0E"/>
    <w:rsid w:val="007B409E"/>
    <w:rsid w:val="007B60ED"/>
    <w:rsid w:val="007B7D30"/>
    <w:rsid w:val="007C1258"/>
    <w:rsid w:val="007C166C"/>
    <w:rsid w:val="007C292F"/>
    <w:rsid w:val="007C2AFF"/>
    <w:rsid w:val="007C56C8"/>
    <w:rsid w:val="007C5D7F"/>
    <w:rsid w:val="007C60F5"/>
    <w:rsid w:val="007C61E9"/>
    <w:rsid w:val="007C66AB"/>
    <w:rsid w:val="007C6F63"/>
    <w:rsid w:val="007C7496"/>
    <w:rsid w:val="007C7628"/>
    <w:rsid w:val="007C7A62"/>
    <w:rsid w:val="007D0191"/>
    <w:rsid w:val="007D0C11"/>
    <w:rsid w:val="007D3354"/>
    <w:rsid w:val="007D37AF"/>
    <w:rsid w:val="007D52C7"/>
    <w:rsid w:val="007D5C76"/>
    <w:rsid w:val="007D5EFD"/>
    <w:rsid w:val="007D6D95"/>
    <w:rsid w:val="007E0CA1"/>
    <w:rsid w:val="007E137A"/>
    <w:rsid w:val="007E14A2"/>
    <w:rsid w:val="007E1753"/>
    <w:rsid w:val="007E25C1"/>
    <w:rsid w:val="007E4364"/>
    <w:rsid w:val="007E604C"/>
    <w:rsid w:val="007E6302"/>
    <w:rsid w:val="007E690D"/>
    <w:rsid w:val="007E6939"/>
    <w:rsid w:val="007E788B"/>
    <w:rsid w:val="007F0115"/>
    <w:rsid w:val="007F05B2"/>
    <w:rsid w:val="007F4B2D"/>
    <w:rsid w:val="007F4EB4"/>
    <w:rsid w:val="007F50EE"/>
    <w:rsid w:val="007F5119"/>
    <w:rsid w:val="007F6434"/>
    <w:rsid w:val="007F64A8"/>
    <w:rsid w:val="007F6AE3"/>
    <w:rsid w:val="0080093A"/>
    <w:rsid w:val="00800D5A"/>
    <w:rsid w:val="008014F4"/>
    <w:rsid w:val="008018E9"/>
    <w:rsid w:val="00801A2A"/>
    <w:rsid w:val="00802167"/>
    <w:rsid w:val="008028CA"/>
    <w:rsid w:val="00803763"/>
    <w:rsid w:val="00803D0F"/>
    <w:rsid w:val="00804BD1"/>
    <w:rsid w:val="00805F2B"/>
    <w:rsid w:val="008068BB"/>
    <w:rsid w:val="008073AB"/>
    <w:rsid w:val="00807B0A"/>
    <w:rsid w:val="008101F1"/>
    <w:rsid w:val="008116F3"/>
    <w:rsid w:val="00812314"/>
    <w:rsid w:val="00812353"/>
    <w:rsid w:val="00812746"/>
    <w:rsid w:val="00812EED"/>
    <w:rsid w:val="0081320B"/>
    <w:rsid w:val="00813BB4"/>
    <w:rsid w:val="008143B5"/>
    <w:rsid w:val="0081498E"/>
    <w:rsid w:val="008149ED"/>
    <w:rsid w:val="008154A1"/>
    <w:rsid w:val="0081576F"/>
    <w:rsid w:val="00815C57"/>
    <w:rsid w:val="00816226"/>
    <w:rsid w:val="008164CD"/>
    <w:rsid w:val="00817F54"/>
    <w:rsid w:val="0082008D"/>
    <w:rsid w:val="00820589"/>
    <w:rsid w:val="00822D3E"/>
    <w:rsid w:val="008232FF"/>
    <w:rsid w:val="00823449"/>
    <w:rsid w:val="00823ACF"/>
    <w:rsid w:val="00824F4D"/>
    <w:rsid w:val="008251E9"/>
    <w:rsid w:val="008253D7"/>
    <w:rsid w:val="00825D74"/>
    <w:rsid w:val="00826517"/>
    <w:rsid w:val="00826EBA"/>
    <w:rsid w:val="0082739E"/>
    <w:rsid w:val="0082754D"/>
    <w:rsid w:val="00827851"/>
    <w:rsid w:val="00827B42"/>
    <w:rsid w:val="00827F4D"/>
    <w:rsid w:val="00830130"/>
    <w:rsid w:val="0083263C"/>
    <w:rsid w:val="00832A2A"/>
    <w:rsid w:val="008337F1"/>
    <w:rsid w:val="008340F1"/>
    <w:rsid w:val="00834245"/>
    <w:rsid w:val="008348ED"/>
    <w:rsid w:val="00834FF9"/>
    <w:rsid w:val="008358E8"/>
    <w:rsid w:val="00835F5C"/>
    <w:rsid w:val="0083736A"/>
    <w:rsid w:val="00837806"/>
    <w:rsid w:val="00843176"/>
    <w:rsid w:val="008435E0"/>
    <w:rsid w:val="00843A9E"/>
    <w:rsid w:val="008447AC"/>
    <w:rsid w:val="00844EF8"/>
    <w:rsid w:val="008476F1"/>
    <w:rsid w:val="008515AA"/>
    <w:rsid w:val="00853866"/>
    <w:rsid w:val="0085475A"/>
    <w:rsid w:val="00855658"/>
    <w:rsid w:val="00856476"/>
    <w:rsid w:val="0085663E"/>
    <w:rsid w:val="00856A49"/>
    <w:rsid w:val="00861026"/>
    <w:rsid w:val="0086139A"/>
    <w:rsid w:val="008617CB"/>
    <w:rsid w:val="00861E04"/>
    <w:rsid w:val="008627AD"/>
    <w:rsid w:val="008636AB"/>
    <w:rsid w:val="008645EB"/>
    <w:rsid w:val="008660A2"/>
    <w:rsid w:val="008666F4"/>
    <w:rsid w:val="008668CE"/>
    <w:rsid w:val="00870B28"/>
    <w:rsid w:val="008710FE"/>
    <w:rsid w:val="00871800"/>
    <w:rsid w:val="0087192C"/>
    <w:rsid w:val="00872AEA"/>
    <w:rsid w:val="00872B68"/>
    <w:rsid w:val="00874377"/>
    <w:rsid w:val="00874D73"/>
    <w:rsid w:val="00874EE4"/>
    <w:rsid w:val="00875B90"/>
    <w:rsid w:val="00875F03"/>
    <w:rsid w:val="008760A9"/>
    <w:rsid w:val="0087646A"/>
    <w:rsid w:val="00876E00"/>
    <w:rsid w:val="00877569"/>
    <w:rsid w:val="00877CAF"/>
    <w:rsid w:val="00877D51"/>
    <w:rsid w:val="0088161C"/>
    <w:rsid w:val="00881F13"/>
    <w:rsid w:val="00884D9B"/>
    <w:rsid w:val="008855F4"/>
    <w:rsid w:val="00885DDB"/>
    <w:rsid w:val="00886F5F"/>
    <w:rsid w:val="0088789C"/>
    <w:rsid w:val="008906A5"/>
    <w:rsid w:val="00890CA1"/>
    <w:rsid w:val="00891543"/>
    <w:rsid w:val="0089265B"/>
    <w:rsid w:val="0089320A"/>
    <w:rsid w:val="00893417"/>
    <w:rsid w:val="008937CF"/>
    <w:rsid w:val="00893995"/>
    <w:rsid w:val="00893CA3"/>
    <w:rsid w:val="00896254"/>
    <w:rsid w:val="00897B20"/>
    <w:rsid w:val="00897C75"/>
    <w:rsid w:val="008A13EF"/>
    <w:rsid w:val="008A21A3"/>
    <w:rsid w:val="008A2424"/>
    <w:rsid w:val="008A2D95"/>
    <w:rsid w:val="008A4552"/>
    <w:rsid w:val="008A47B8"/>
    <w:rsid w:val="008A5D7E"/>
    <w:rsid w:val="008A7B79"/>
    <w:rsid w:val="008B093B"/>
    <w:rsid w:val="008B0D10"/>
    <w:rsid w:val="008B0D84"/>
    <w:rsid w:val="008B146C"/>
    <w:rsid w:val="008B1718"/>
    <w:rsid w:val="008B1B9B"/>
    <w:rsid w:val="008B1E0D"/>
    <w:rsid w:val="008B232F"/>
    <w:rsid w:val="008B242B"/>
    <w:rsid w:val="008B6EA4"/>
    <w:rsid w:val="008C055A"/>
    <w:rsid w:val="008C0576"/>
    <w:rsid w:val="008C0D50"/>
    <w:rsid w:val="008C0F1D"/>
    <w:rsid w:val="008C4AD9"/>
    <w:rsid w:val="008C4DF7"/>
    <w:rsid w:val="008C51F3"/>
    <w:rsid w:val="008C5D42"/>
    <w:rsid w:val="008C60D5"/>
    <w:rsid w:val="008C7530"/>
    <w:rsid w:val="008C765C"/>
    <w:rsid w:val="008D033F"/>
    <w:rsid w:val="008D091E"/>
    <w:rsid w:val="008D09F4"/>
    <w:rsid w:val="008D0D5C"/>
    <w:rsid w:val="008D1361"/>
    <w:rsid w:val="008D1496"/>
    <w:rsid w:val="008D14B7"/>
    <w:rsid w:val="008D2650"/>
    <w:rsid w:val="008D282B"/>
    <w:rsid w:val="008D345E"/>
    <w:rsid w:val="008D4637"/>
    <w:rsid w:val="008D4970"/>
    <w:rsid w:val="008D5095"/>
    <w:rsid w:val="008D6BE7"/>
    <w:rsid w:val="008E049F"/>
    <w:rsid w:val="008E0DEF"/>
    <w:rsid w:val="008E11E3"/>
    <w:rsid w:val="008E1D7F"/>
    <w:rsid w:val="008E20C2"/>
    <w:rsid w:val="008E4484"/>
    <w:rsid w:val="008E4655"/>
    <w:rsid w:val="008E4B16"/>
    <w:rsid w:val="008E52DF"/>
    <w:rsid w:val="008E55E8"/>
    <w:rsid w:val="008E63D3"/>
    <w:rsid w:val="008E7664"/>
    <w:rsid w:val="008E7F8A"/>
    <w:rsid w:val="008F03E7"/>
    <w:rsid w:val="008F0A75"/>
    <w:rsid w:val="008F1086"/>
    <w:rsid w:val="008F1F39"/>
    <w:rsid w:val="008F2B64"/>
    <w:rsid w:val="008F2C3D"/>
    <w:rsid w:val="008F2CB2"/>
    <w:rsid w:val="008F2EB3"/>
    <w:rsid w:val="008F30C1"/>
    <w:rsid w:val="008F3C83"/>
    <w:rsid w:val="008F3CA7"/>
    <w:rsid w:val="008F3F92"/>
    <w:rsid w:val="008F4A33"/>
    <w:rsid w:val="008F5CD4"/>
    <w:rsid w:val="008F6318"/>
    <w:rsid w:val="008F677E"/>
    <w:rsid w:val="008F7D07"/>
    <w:rsid w:val="0090070C"/>
    <w:rsid w:val="009007E3"/>
    <w:rsid w:val="009011AC"/>
    <w:rsid w:val="00902385"/>
    <w:rsid w:val="00902E09"/>
    <w:rsid w:val="00903139"/>
    <w:rsid w:val="00904C5E"/>
    <w:rsid w:val="00904FDA"/>
    <w:rsid w:val="009055E5"/>
    <w:rsid w:val="00906493"/>
    <w:rsid w:val="00906A50"/>
    <w:rsid w:val="0090744F"/>
    <w:rsid w:val="00907509"/>
    <w:rsid w:val="00907D5C"/>
    <w:rsid w:val="009115A1"/>
    <w:rsid w:val="0091191D"/>
    <w:rsid w:val="009122A4"/>
    <w:rsid w:val="0091306F"/>
    <w:rsid w:val="00913290"/>
    <w:rsid w:val="00913791"/>
    <w:rsid w:val="00913C02"/>
    <w:rsid w:val="00914517"/>
    <w:rsid w:val="00914BFE"/>
    <w:rsid w:val="0091547F"/>
    <w:rsid w:val="00915B42"/>
    <w:rsid w:val="00915DE6"/>
    <w:rsid w:val="00916AB3"/>
    <w:rsid w:val="00916DDB"/>
    <w:rsid w:val="00917380"/>
    <w:rsid w:val="009173C0"/>
    <w:rsid w:val="00917549"/>
    <w:rsid w:val="009175F4"/>
    <w:rsid w:val="009210E6"/>
    <w:rsid w:val="009211BC"/>
    <w:rsid w:val="0092193D"/>
    <w:rsid w:val="00922B5D"/>
    <w:rsid w:val="00922BBC"/>
    <w:rsid w:val="009237FD"/>
    <w:rsid w:val="0092545E"/>
    <w:rsid w:val="00925639"/>
    <w:rsid w:val="00925918"/>
    <w:rsid w:val="00925CF9"/>
    <w:rsid w:val="00925E26"/>
    <w:rsid w:val="00927140"/>
    <w:rsid w:val="00927EE1"/>
    <w:rsid w:val="00930114"/>
    <w:rsid w:val="00930C91"/>
    <w:rsid w:val="00931412"/>
    <w:rsid w:val="00931606"/>
    <w:rsid w:val="00931818"/>
    <w:rsid w:val="00931D67"/>
    <w:rsid w:val="0093253F"/>
    <w:rsid w:val="00933446"/>
    <w:rsid w:val="009334D6"/>
    <w:rsid w:val="00934E11"/>
    <w:rsid w:val="00935217"/>
    <w:rsid w:val="009353EF"/>
    <w:rsid w:val="009426FE"/>
    <w:rsid w:val="0094280B"/>
    <w:rsid w:val="00944DB6"/>
    <w:rsid w:val="009452F4"/>
    <w:rsid w:val="00945D8F"/>
    <w:rsid w:val="00950FB3"/>
    <w:rsid w:val="0095148E"/>
    <w:rsid w:val="00951732"/>
    <w:rsid w:val="00951AD0"/>
    <w:rsid w:val="00953341"/>
    <w:rsid w:val="00953512"/>
    <w:rsid w:val="009536C2"/>
    <w:rsid w:val="009538A0"/>
    <w:rsid w:val="00955573"/>
    <w:rsid w:val="00955724"/>
    <w:rsid w:val="00955AB3"/>
    <w:rsid w:val="00956134"/>
    <w:rsid w:val="009563EF"/>
    <w:rsid w:val="009576E5"/>
    <w:rsid w:val="0095798B"/>
    <w:rsid w:val="00960B17"/>
    <w:rsid w:val="00961154"/>
    <w:rsid w:val="0096173B"/>
    <w:rsid w:val="0096188B"/>
    <w:rsid w:val="009620BE"/>
    <w:rsid w:val="00963C7C"/>
    <w:rsid w:val="00964B1B"/>
    <w:rsid w:val="0096531F"/>
    <w:rsid w:val="0096672D"/>
    <w:rsid w:val="009671E5"/>
    <w:rsid w:val="009679D1"/>
    <w:rsid w:val="00967DD8"/>
    <w:rsid w:val="00970096"/>
    <w:rsid w:val="00970859"/>
    <w:rsid w:val="0097316D"/>
    <w:rsid w:val="009733FE"/>
    <w:rsid w:val="009734A1"/>
    <w:rsid w:val="00973F0D"/>
    <w:rsid w:val="0097479F"/>
    <w:rsid w:val="009753BA"/>
    <w:rsid w:val="009758C1"/>
    <w:rsid w:val="00975D9F"/>
    <w:rsid w:val="00975EA9"/>
    <w:rsid w:val="00976820"/>
    <w:rsid w:val="00976AA9"/>
    <w:rsid w:val="00976BAF"/>
    <w:rsid w:val="00980CC7"/>
    <w:rsid w:val="00980DC0"/>
    <w:rsid w:val="00981C83"/>
    <w:rsid w:val="009824E1"/>
    <w:rsid w:val="00982A3C"/>
    <w:rsid w:val="00983999"/>
    <w:rsid w:val="0098512B"/>
    <w:rsid w:val="00985C5F"/>
    <w:rsid w:val="00986658"/>
    <w:rsid w:val="00987609"/>
    <w:rsid w:val="00987C90"/>
    <w:rsid w:val="009906B9"/>
    <w:rsid w:val="009908FD"/>
    <w:rsid w:val="00992999"/>
    <w:rsid w:val="00992E2A"/>
    <w:rsid w:val="00993026"/>
    <w:rsid w:val="0099304A"/>
    <w:rsid w:val="009936FE"/>
    <w:rsid w:val="009938BD"/>
    <w:rsid w:val="009946FA"/>
    <w:rsid w:val="0099533D"/>
    <w:rsid w:val="0099599E"/>
    <w:rsid w:val="009969D6"/>
    <w:rsid w:val="009A093A"/>
    <w:rsid w:val="009A0C30"/>
    <w:rsid w:val="009A0EB4"/>
    <w:rsid w:val="009A3D3E"/>
    <w:rsid w:val="009A43EF"/>
    <w:rsid w:val="009A5768"/>
    <w:rsid w:val="009A63CF"/>
    <w:rsid w:val="009A64BA"/>
    <w:rsid w:val="009A6540"/>
    <w:rsid w:val="009A78B6"/>
    <w:rsid w:val="009A7E85"/>
    <w:rsid w:val="009B0966"/>
    <w:rsid w:val="009B0A39"/>
    <w:rsid w:val="009B1BA0"/>
    <w:rsid w:val="009B2119"/>
    <w:rsid w:val="009B2AFF"/>
    <w:rsid w:val="009B32E7"/>
    <w:rsid w:val="009B453E"/>
    <w:rsid w:val="009B4EAF"/>
    <w:rsid w:val="009B4F29"/>
    <w:rsid w:val="009B5594"/>
    <w:rsid w:val="009B5C03"/>
    <w:rsid w:val="009B5C8E"/>
    <w:rsid w:val="009B5EB7"/>
    <w:rsid w:val="009B6F0E"/>
    <w:rsid w:val="009B7499"/>
    <w:rsid w:val="009C0367"/>
    <w:rsid w:val="009C043A"/>
    <w:rsid w:val="009C0AB6"/>
    <w:rsid w:val="009C0AC9"/>
    <w:rsid w:val="009C1BD6"/>
    <w:rsid w:val="009C1D1F"/>
    <w:rsid w:val="009C2055"/>
    <w:rsid w:val="009C23BA"/>
    <w:rsid w:val="009C3FFF"/>
    <w:rsid w:val="009C43C9"/>
    <w:rsid w:val="009C4F00"/>
    <w:rsid w:val="009C6270"/>
    <w:rsid w:val="009C7223"/>
    <w:rsid w:val="009C7ED8"/>
    <w:rsid w:val="009D06B7"/>
    <w:rsid w:val="009D09AF"/>
    <w:rsid w:val="009D1412"/>
    <w:rsid w:val="009D1C1D"/>
    <w:rsid w:val="009D1C3F"/>
    <w:rsid w:val="009D2969"/>
    <w:rsid w:val="009D29CC"/>
    <w:rsid w:val="009D3CB6"/>
    <w:rsid w:val="009D5F39"/>
    <w:rsid w:val="009D74F0"/>
    <w:rsid w:val="009E04C6"/>
    <w:rsid w:val="009E0614"/>
    <w:rsid w:val="009E1365"/>
    <w:rsid w:val="009E22EB"/>
    <w:rsid w:val="009E2684"/>
    <w:rsid w:val="009E2C2A"/>
    <w:rsid w:val="009E2F15"/>
    <w:rsid w:val="009E35E1"/>
    <w:rsid w:val="009E39D2"/>
    <w:rsid w:val="009E3ACC"/>
    <w:rsid w:val="009E409E"/>
    <w:rsid w:val="009E4E2C"/>
    <w:rsid w:val="009E70BE"/>
    <w:rsid w:val="009E76E5"/>
    <w:rsid w:val="009F1512"/>
    <w:rsid w:val="009F2662"/>
    <w:rsid w:val="009F26AB"/>
    <w:rsid w:val="009F3242"/>
    <w:rsid w:val="009F41E4"/>
    <w:rsid w:val="009F423F"/>
    <w:rsid w:val="009F4473"/>
    <w:rsid w:val="009F4B93"/>
    <w:rsid w:val="009F589A"/>
    <w:rsid w:val="009F6D60"/>
    <w:rsid w:val="009F6F57"/>
    <w:rsid w:val="00A01EBE"/>
    <w:rsid w:val="00A02025"/>
    <w:rsid w:val="00A02664"/>
    <w:rsid w:val="00A03EBC"/>
    <w:rsid w:val="00A04C31"/>
    <w:rsid w:val="00A05A6F"/>
    <w:rsid w:val="00A06860"/>
    <w:rsid w:val="00A10EFE"/>
    <w:rsid w:val="00A1107F"/>
    <w:rsid w:val="00A12557"/>
    <w:rsid w:val="00A130F5"/>
    <w:rsid w:val="00A14614"/>
    <w:rsid w:val="00A15831"/>
    <w:rsid w:val="00A208AB"/>
    <w:rsid w:val="00A21475"/>
    <w:rsid w:val="00A218A4"/>
    <w:rsid w:val="00A2197D"/>
    <w:rsid w:val="00A21F91"/>
    <w:rsid w:val="00A2207E"/>
    <w:rsid w:val="00A23580"/>
    <w:rsid w:val="00A24659"/>
    <w:rsid w:val="00A250B9"/>
    <w:rsid w:val="00A25204"/>
    <w:rsid w:val="00A26136"/>
    <w:rsid w:val="00A2779D"/>
    <w:rsid w:val="00A30F9D"/>
    <w:rsid w:val="00A315E3"/>
    <w:rsid w:val="00A33F4B"/>
    <w:rsid w:val="00A35610"/>
    <w:rsid w:val="00A35EB2"/>
    <w:rsid w:val="00A3639C"/>
    <w:rsid w:val="00A3651B"/>
    <w:rsid w:val="00A368E5"/>
    <w:rsid w:val="00A402BE"/>
    <w:rsid w:val="00A4031E"/>
    <w:rsid w:val="00A4104E"/>
    <w:rsid w:val="00A414FA"/>
    <w:rsid w:val="00A417D6"/>
    <w:rsid w:val="00A41BEB"/>
    <w:rsid w:val="00A42414"/>
    <w:rsid w:val="00A42F31"/>
    <w:rsid w:val="00A4334A"/>
    <w:rsid w:val="00A43DBE"/>
    <w:rsid w:val="00A44E45"/>
    <w:rsid w:val="00A45387"/>
    <w:rsid w:val="00A45D47"/>
    <w:rsid w:val="00A45FE8"/>
    <w:rsid w:val="00A4605F"/>
    <w:rsid w:val="00A50197"/>
    <w:rsid w:val="00A523BC"/>
    <w:rsid w:val="00A52632"/>
    <w:rsid w:val="00A52726"/>
    <w:rsid w:val="00A52ADB"/>
    <w:rsid w:val="00A53771"/>
    <w:rsid w:val="00A53914"/>
    <w:rsid w:val="00A53A8A"/>
    <w:rsid w:val="00A549D5"/>
    <w:rsid w:val="00A55A43"/>
    <w:rsid w:val="00A55F42"/>
    <w:rsid w:val="00A561EF"/>
    <w:rsid w:val="00A57783"/>
    <w:rsid w:val="00A57807"/>
    <w:rsid w:val="00A57B4E"/>
    <w:rsid w:val="00A60134"/>
    <w:rsid w:val="00A615EE"/>
    <w:rsid w:val="00A61F9E"/>
    <w:rsid w:val="00A62702"/>
    <w:rsid w:val="00A62718"/>
    <w:rsid w:val="00A64D8F"/>
    <w:rsid w:val="00A65A30"/>
    <w:rsid w:val="00A66C0C"/>
    <w:rsid w:val="00A67509"/>
    <w:rsid w:val="00A67E6C"/>
    <w:rsid w:val="00A7052E"/>
    <w:rsid w:val="00A716A2"/>
    <w:rsid w:val="00A71CD0"/>
    <w:rsid w:val="00A72098"/>
    <w:rsid w:val="00A72371"/>
    <w:rsid w:val="00A7491E"/>
    <w:rsid w:val="00A755C9"/>
    <w:rsid w:val="00A8040F"/>
    <w:rsid w:val="00A82329"/>
    <w:rsid w:val="00A82F94"/>
    <w:rsid w:val="00A832B4"/>
    <w:rsid w:val="00A837BC"/>
    <w:rsid w:val="00A83D23"/>
    <w:rsid w:val="00A845F9"/>
    <w:rsid w:val="00A8463A"/>
    <w:rsid w:val="00A8468B"/>
    <w:rsid w:val="00A84CD4"/>
    <w:rsid w:val="00A84D56"/>
    <w:rsid w:val="00A854CC"/>
    <w:rsid w:val="00A858EF"/>
    <w:rsid w:val="00A86553"/>
    <w:rsid w:val="00A86FC4"/>
    <w:rsid w:val="00A87203"/>
    <w:rsid w:val="00A877A8"/>
    <w:rsid w:val="00A91054"/>
    <w:rsid w:val="00A9118A"/>
    <w:rsid w:val="00A91CF1"/>
    <w:rsid w:val="00A92466"/>
    <w:rsid w:val="00A924E9"/>
    <w:rsid w:val="00A93470"/>
    <w:rsid w:val="00A93631"/>
    <w:rsid w:val="00A948DC"/>
    <w:rsid w:val="00A95EC1"/>
    <w:rsid w:val="00A964BA"/>
    <w:rsid w:val="00A970B3"/>
    <w:rsid w:val="00AA0513"/>
    <w:rsid w:val="00AA2346"/>
    <w:rsid w:val="00AA310C"/>
    <w:rsid w:val="00AA35BD"/>
    <w:rsid w:val="00AA3A8D"/>
    <w:rsid w:val="00AA4195"/>
    <w:rsid w:val="00AA4292"/>
    <w:rsid w:val="00AA47DA"/>
    <w:rsid w:val="00AA51F6"/>
    <w:rsid w:val="00AA5B09"/>
    <w:rsid w:val="00AA6417"/>
    <w:rsid w:val="00AA6643"/>
    <w:rsid w:val="00AB0279"/>
    <w:rsid w:val="00AB0AD0"/>
    <w:rsid w:val="00AB17AF"/>
    <w:rsid w:val="00AB2964"/>
    <w:rsid w:val="00AB2EF5"/>
    <w:rsid w:val="00AB38CA"/>
    <w:rsid w:val="00AB574E"/>
    <w:rsid w:val="00AB6DCB"/>
    <w:rsid w:val="00AB6E80"/>
    <w:rsid w:val="00AB7123"/>
    <w:rsid w:val="00AB7D1B"/>
    <w:rsid w:val="00AB7F27"/>
    <w:rsid w:val="00AC0E8C"/>
    <w:rsid w:val="00AC1037"/>
    <w:rsid w:val="00AC2609"/>
    <w:rsid w:val="00AC2FD7"/>
    <w:rsid w:val="00AC31B1"/>
    <w:rsid w:val="00AC5546"/>
    <w:rsid w:val="00AC56E2"/>
    <w:rsid w:val="00AC57E5"/>
    <w:rsid w:val="00AC64A5"/>
    <w:rsid w:val="00AC700F"/>
    <w:rsid w:val="00AC774E"/>
    <w:rsid w:val="00AC7D90"/>
    <w:rsid w:val="00AD0246"/>
    <w:rsid w:val="00AD0CDC"/>
    <w:rsid w:val="00AD10B6"/>
    <w:rsid w:val="00AD110C"/>
    <w:rsid w:val="00AD1485"/>
    <w:rsid w:val="00AD15E5"/>
    <w:rsid w:val="00AD2149"/>
    <w:rsid w:val="00AD2D82"/>
    <w:rsid w:val="00AD338A"/>
    <w:rsid w:val="00AD55EF"/>
    <w:rsid w:val="00AD5777"/>
    <w:rsid w:val="00AD5D9B"/>
    <w:rsid w:val="00AD64E0"/>
    <w:rsid w:val="00AD77D0"/>
    <w:rsid w:val="00AE0BC3"/>
    <w:rsid w:val="00AE130F"/>
    <w:rsid w:val="00AE1AF0"/>
    <w:rsid w:val="00AE21FE"/>
    <w:rsid w:val="00AE261D"/>
    <w:rsid w:val="00AE3107"/>
    <w:rsid w:val="00AE4E14"/>
    <w:rsid w:val="00AE55AA"/>
    <w:rsid w:val="00AE7C8A"/>
    <w:rsid w:val="00AF0278"/>
    <w:rsid w:val="00AF3681"/>
    <w:rsid w:val="00AF3725"/>
    <w:rsid w:val="00AF5148"/>
    <w:rsid w:val="00AF5176"/>
    <w:rsid w:val="00AF69FE"/>
    <w:rsid w:val="00AF7146"/>
    <w:rsid w:val="00AF7C09"/>
    <w:rsid w:val="00B0092E"/>
    <w:rsid w:val="00B01487"/>
    <w:rsid w:val="00B014CD"/>
    <w:rsid w:val="00B020C2"/>
    <w:rsid w:val="00B02CB6"/>
    <w:rsid w:val="00B02D14"/>
    <w:rsid w:val="00B03EEF"/>
    <w:rsid w:val="00B043D1"/>
    <w:rsid w:val="00B044F2"/>
    <w:rsid w:val="00B04A47"/>
    <w:rsid w:val="00B04C56"/>
    <w:rsid w:val="00B05AFD"/>
    <w:rsid w:val="00B0743B"/>
    <w:rsid w:val="00B1047D"/>
    <w:rsid w:val="00B10540"/>
    <w:rsid w:val="00B1057E"/>
    <w:rsid w:val="00B10B30"/>
    <w:rsid w:val="00B118D8"/>
    <w:rsid w:val="00B11B17"/>
    <w:rsid w:val="00B13121"/>
    <w:rsid w:val="00B137B2"/>
    <w:rsid w:val="00B138E2"/>
    <w:rsid w:val="00B13ACA"/>
    <w:rsid w:val="00B15828"/>
    <w:rsid w:val="00B15ACE"/>
    <w:rsid w:val="00B1620E"/>
    <w:rsid w:val="00B1668E"/>
    <w:rsid w:val="00B16A15"/>
    <w:rsid w:val="00B179E6"/>
    <w:rsid w:val="00B17A4C"/>
    <w:rsid w:val="00B20363"/>
    <w:rsid w:val="00B212F4"/>
    <w:rsid w:val="00B219D7"/>
    <w:rsid w:val="00B224EE"/>
    <w:rsid w:val="00B2319B"/>
    <w:rsid w:val="00B23749"/>
    <w:rsid w:val="00B23804"/>
    <w:rsid w:val="00B248C5"/>
    <w:rsid w:val="00B24EE5"/>
    <w:rsid w:val="00B25B37"/>
    <w:rsid w:val="00B26B2B"/>
    <w:rsid w:val="00B27028"/>
    <w:rsid w:val="00B308FA"/>
    <w:rsid w:val="00B32D31"/>
    <w:rsid w:val="00B34132"/>
    <w:rsid w:val="00B34CBF"/>
    <w:rsid w:val="00B35865"/>
    <w:rsid w:val="00B36C7D"/>
    <w:rsid w:val="00B36EB8"/>
    <w:rsid w:val="00B40FF7"/>
    <w:rsid w:val="00B410BE"/>
    <w:rsid w:val="00B422EF"/>
    <w:rsid w:val="00B4235A"/>
    <w:rsid w:val="00B428BB"/>
    <w:rsid w:val="00B433E5"/>
    <w:rsid w:val="00B437B8"/>
    <w:rsid w:val="00B43DC1"/>
    <w:rsid w:val="00B4403E"/>
    <w:rsid w:val="00B446AE"/>
    <w:rsid w:val="00B4713C"/>
    <w:rsid w:val="00B47C0B"/>
    <w:rsid w:val="00B47C7D"/>
    <w:rsid w:val="00B47FBA"/>
    <w:rsid w:val="00B50B7D"/>
    <w:rsid w:val="00B516FF"/>
    <w:rsid w:val="00B51734"/>
    <w:rsid w:val="00B51EF0"/>
    <w:rsid w:val="00B523AD"/>
    <w:rsid w:val="00B526B8"/>
    <w:rsid w:val="00B54CEB"/>
    <w:rsid w:val="00B557B2"/>
    <w:rsid w:val="00B563EF"/>
    <w:rsid w:val="00B57DA9"/>
    <w:rsid w:val="00B6036B"/>
    <w:rsid w:val="00B6118E"/>
    <w:rsid w:val="00B61448"/>
    <w:rsid w:val="00B619ED"/>
    <w:rsid w:val="00B62C9B"/>
    <w:rsid w:val="00B63076"/>
    <w:rsid w:val="00B63B42"/>
    <w:rsid w:val="00B649EA"/>
    <w:rsid w:val="00B65468"/>
    <w:rsid w:val="00B6597B"/>
    <w:rsid w:val="00B65ADD"/>
    <w:rsid w:val="00B66778"/>
    <w:rsid w:val="00B668AA"/>
    <w:rsid w:val="00B67C4B"/>
    <w:rsid w:val="00B71D06"/>
    <w:rsid w:val="00B71DCC"/>
    <w:rsid w:val="00B744E8"/>
    <w:rsid w:val="00B75167"/>
    <w:rsid w:val="00B75F8B"/>
    <w:rsid w:val="00B76E16"/>
    <w:rsid w:val="00B77170"/>
    <w:rsid w:val="00B77F07"/>
    <w:rsid w:val="00B80CB2"/>
    <w:rsid w:val="00B812F3"/>
    <w:rsid w:val="00B81666"/>
    <w:rsid w:val="00B82B50"/>
    <w:rsid w:val="00B83090"/>
    <w:rsid w:val="00B83A50"/>
    <w:rsid w:val="00B8417E"/>
    <w:rsid w:val="00B851D3"/>
    <w:rsid w:val="00B854EC"/>
    <w:rsid w:val="00B85748"/>
    <w:rsid w:val="00B85D20"/>
    <w:rsid w:val="00B864BE"/>
    <w:rsid w:val="00B86BB9"/>
    <w:rsid w:val="00B87776"/>
    <w:rsid w:val="00B87829"/>
    <w:rsid w:val="00B90215"/>
    <w:rsid w:val="00B903EF"/>
    <w:rsid w:val="00B90464"/>
    <w:rsid w:val="00B92CBB"/>
    <w:rsid w:val="00B92EB2"/>
    <w:rsid w:val="00B9579C"/>
    <w:rsid w:val="00B958E2"/>
    <w:rsid w:val="00B95993"/>
    <w:rsid w:val="00B95FFA"/>
    <w:rsid w:val="00B965E6"/>
    <w:rsid w:val="00B975EB"/>
    <w:rsid w:val="00BA0476"/>
    <w:rsid w:val="00BA0B24"/>
    <w:rsid w:val="00BA0C5A"/>
    <w:rsid w:val="00BA0E93"/>
    <w:rsid w:val="00BA1BB1"/>
    <w:rsid w:val="00BA1DD1"/>
    <w:rsid w:val="00BA3877"/>
    <w:rsid w:val="00BA3E3C"/>
    <w:rsid w:val="00BA4A45"/>
    <w:rsid w:val="00BA50C6"/>
    <w:rsid w:val="00BA5880"/>
    <w:rsid w:val="00BB4DB8"/>
    <w:rsid w:val="00BB4EAD"/>
    <w:rsid w:val="00BC0AA2"/>
    <w:rsid w:val="00BC18C6"/>
    <w:rsid w:val="00BC1E92"/>
    <w:rsid w:val="00BC2A74"/>
    <w:rsid w:val="00BC307B"/>
    <w:rsid w:val="00BC31AE"/>
    <w:rsid w:val="00BC36D1"/>
    <w:rsid w:val="00BC450B"/>
    <w:rsid w:val="00BC5522"/>
    <w:rsid w:val="00BC58AE"/>
    <w:rsid w:val="00BC6657"/>
    <w:rsid w:val="00BC673C"/>
    <w:rsid w:val="00BC6743"/>
    <w:rsid w:val="00BC7281"/>
    <w:rsid w:val="00BD1B02"/>
    <w:rsid w:val="00BD2155"/>
    <w:rsid w:val="00BD2797"/>
    <w:rsid w:val="00BD2964"/>
    <w:rsid w:val="00BD5502"/>
    <w:rsid w:val="00BD5C08"/>
    <w:rsid w:val="00BD5D87"/>
    <w:rsid w:val="00BD7B82"/>
    <w:rsid w:val="00BE0263"/>
    <w:rsid w:val="00BE0633"/>
    <w:rsid w:val="00BE257F"/>
    <w:rsid w:val="00BE309F"/>
    <w:rsid w:val="00BE3BDF"/>
    <w:rsid w:val="00BE3CB0"/>
    <w:rsid w:val="00BE42D7"/>
    <w:rsid w:val="00BE440D"/>
    <w:rsid w:val="00BE477F"/>
    <w:rsid w:val="00BE5CC7"/>
    <w:rsid w:val="00BE6412"/>
    <w:rsid w:val="00BE66A0"/>
    <w:rsid w:val="00BE739F"/>
    <w:rsid w:val="00BF044C"/>
    <w:rsid w:val="00BF1EAE"/>
    <w:rsid w:val="00BF20A7"/>
    <w:rsid w:val="00BF3373"/>
    <w:rsid w:val="00BF3E30"/>
    <w:rsid w:val="00BF40E4"/>
    <w:rsid w:val="00BF6630"/>
    <w:rsid w:val="00BF6B4C"/>
    <w:rsid w:val="00BF7886"/>
    <w:rsid w:val="00BF7BA2"/>
    <w:rsid w:val="00C00BDE"/>
    <w:rsid w:val="00C01EA2"/>
    <w:rsid w:val="00C02209"/>
    <w:rsid w:val="00C0283A"/>
    <w:rsid w:val="00C02F55"/>
    <w:rsid w:val="00C035DC"/>
    <w:rsid w:val="00C043C9"/>
    <w:rsid w:val="00C05BC9"/>
    <w:rsid w:val="00C07B8B"/>
    <w:rsid w:val="00C11C96"/>
    <w:rsid w:val="00C11F17"/>
    <w:rsid w:val="00C12250"/>
    <w:rsid w:val="00C12532"/>
    <w:rsid w:val="00C12B37"/>
    <w:rsid w:val="00C13755"/>
    <w:rsid w:val="00C15299"/>
    <w:rsid w:val="00C15B0D"/>
    <w:rsid w:val="00C15B9D"/>
    <w:rsid w:val="00C16233"/>
    <w:rsid w:val="00C1635C"/>
    <w:rsid w:val="00C17388"/>
    <w:rsid w:val="00C174D5"/>
    <w:rsid w:val="00C17562"/>
    <w:rsid w:val="00C17FBF"/>
    <w:rsid w:val="00C20791"/>
    <w:rsid w:val="00C20F1A"/>
    <w:rsid w:val="00C217F7"/>
    <w:rsid w:val="00C236C5"/>
    <w:rsid w:val="00C23999"/>
    <w:rsid w:val="00C24DFA"/>
    <w:rsid w:val="00C2543C"/>
    <w:rsid w:val="00C2549E"/>
    <w:rsid w:val="00C2605C"/>
    <w:rsid w:val="00C268F6"/>
    <w:rsid w:val="00C30D68"/>
    <w:rsid w:val="00C312CF"/>
    <w:rsid w:val="00C31441"/>
    <w:rsid w:val="00C3298D"/>
    <w:rsid w:val="00C3303F"/>
    <w:rsid w:val="00C358EB"/>
    <w:rsid w:val="00C36149"/>
    <w:rsid w:val="00C37AE1"/>
    <w:rsid w:val="00C40A2D"/>
    <w:rsid w:val="00C41622"/>
    <w:rsid w:val="00C41B29"/>
    <w:rsid w:val="00C42A51"/>
    <w:rsid w:val="00C430C8"/>
    <w:rsid w:val="00C434F9"/>
    <w:rsid w:val="00C43518"/>
    <w:rsid w:val="00C43C45"/>
    <w:rsid w:val="00C44415"/>
    <w:rsid w:val="00C44F50"/>
    <w:rsid w:val="00C44FDA"/>
    <w:rsid w:val="00C454EE"/>
    <w:rsid w:val="00C46E3B"/>
    <w:rsid w:val="00C4738D"/>
    <w:rsid w:val="00C479E8"/>
    <w:rsid w:val="00C5076A"/>
    <w:rsid w:val="00C512E2"/>
    <w:rsid w:val="00C52922"/>
    <w:rsid w:val="00C540B5"/>
    <w:rsid w:val="00C54D91"/>
    <w:rsid w:val="00C56EBF"/>
    <w:rsid w:val="00C60E59"/>
    <w:rsid w:val="00C6116F"/>
    <w:rsid w:val="00C61414"/>
    <w:rsid w:val="00C6266F"/>
    <w:rsid w:val="00C62E55"/>
    <w:rsid w:val="00C63EF5"/>
    <w:rsid w:val="00C642C5"/>
    <w:rsid w:val="00C643CA"/>
    <w:rsid w:val="00C64667"/>
    <w:rsid w:val="00C6498F"/>
    <w:rsid w:val="00C65EE9"/>
    <w:rsid w:val="00C67163"/>
    <w:rsid w:val="00C70B3F"/>
    <w:rsid w:val="00C7196F"/>
    <w:rsid w:val="00C721CC"/>
    <w:rsid w:val="00C724EA"/>
    <w:rsid w:val="00C75CB0"/>
    <w:rsid w:val="00C804C5"/>
    <w:rsid w:val="00C8167D"/>
    <w:rsid w:val="00C829ED"/>
    <w:rsid w:val="00C8558C"/>
    <w:rsid w:val="00C8673B"/>
    <w:rsid w:val="00C86B35"/>
    <w:rsid w:val="00C905CB"/>
    <w:rsid w:val="00C9131E"/>
    <w:rsid w:val="00C92916"/>
    <w:rsid w:val="00C93E52"/>
    <w:rsid w:val="00C9634F"/>
    <w:rsid w:val="00C9656A"/>
    <w:rsid w:val="00C97051"/>
    <w:rsid w:val="00CA0891"/>
    <w:rsid w:val="00CA136B"/>
    <w:rsid w:val="00CA14FB"/>
    <w:rsid w:val="00CA151C"/>
    <w:rsid w:val="00CA1908"/>
    <w:rsid w:val="00CA1CD3"/>
    <w:rsid w:val="00CA2C94"/>
    <w:rsid w:val="00CA342F"/>
    <w:rsid w:val="00CA3C2B"/>
    <w:rsid w:val="00CA3DBA"/>
    <w:rsid w:val="00CA4607"/>
    <w:rsid w:val="00CA5DCE"/>
    <w:rsid w:val="00CA63B3"/>
    <w:rsid w:val="00CA6965"/>
    <w:rsid w:val="00CA7453"/>
    <w:rsid w:val="00CA777B"/>
    <w:rsid w:val="00CA777C"/>
    <w:rsid w:val="00CB095F"/>
    <w:rsid w:val="00CB0B3A"/>
    <w:rsid w:val="00CB0FC4"/>
    <w:rsid w:val="00CB1026"/>
    <w:rsid w:val="00CB1128"/>
    <w:rsid w:val="00CB1D70"/>
    <w:rsid w:val="00CB2B56"/>
    <w:rsid w:val="00CB2E27"/>
    <w:rsid w:val="00CB33F9"/>
    <w:rsid w:val="00CB365C"/>
    <w:rsid w:val="00CB3689"/>
    <w:rsid w:val="00CB3802"/>
    <w:rsid w:val="00CB3EAB"/>
    <w:rsid w:val="00CB40BE"/>
    <w:rsid w:val="00CB497C"/>
    <w:rsid w:val="00CB4AB5"/>
    <w:rsid w:val="00CB5703"/>
    <w:rsid w:val="00CB5A30"/>
    <w:rsid w:val="00CB6561"/>
    <w:rsid w:val="00CB78A6"/>
    <w:rsid w:val="00CC03E4"/>
    <w:rsid w:val="00CC1443"/>
    <w:rsid w:val="00CC1E62"/>
    <w:rsid w:val="00CC26D7"/>
    <w:rsid w:val="00CC32A0"/>
    <w:rsid w:val="00CC459B"/>
    <w:rsid w:val="00CC4EEA"/>
    <w:rsid w:val="00CC5C37"/>
    <w:rsid w:val="00CC5FAD"/>
    <w:rsid w:val="00CC63A3"/>
    <w:rsid w:val="00CC673E"/>
    <w:rsid w:val="00CC72C7"/>
    <w:rsid w:val="00CC7F46"/>
    <w:rsid w:val="00CD0290"/>
    <w:rsid w:val="00CD0519"/>
    <w:rsid w:val="00CD053A"/>
    <w:rsid w:val="00CD0B56"/>
    <w:rsid w:val="00CD12D1"/>
    <w:rsid w:val="00CD1A81"/>
    <w:rsid w:val="00CD2B8B"/>
    <w:rsid w:val="00CD31CC"/>
    <w:rsid w:val="00CD351F"/>
    <w:rsid w:val="00CD5A14"/>
    <w:rsid w:val="00CD69BE"/>
    <w:rsid w:val="00CD6E18"/>
    <w:rsid w:val="00CD7F08"/>
    <w:rsid w:val="00CD7F80"/>
    <w:rsid w:val="00CE0F7B"/>
    <w:rsid w:val="00CE1DE7"/>
    <w:rsid w:val="00CE1E14"/>
    <w:rsid w:val="00CE4506"/>
    <w:rsid w:val="00CE5749"/>
    <w:rsid w:val="00CE5993"/>
    <w:rsid w:val="00CE5F05"/>
    <w:rsid w:val="00CE666A"/>
    <w:rsid w:val="00CE71D1"/>
    <w:rsid w:val="00CE7D30"/>
    <w:rsid w:val="00CE7DC5"/>
    <w:rsid w:val="00CF0126"/>
    <w:rsid w:val="00CF0BDB"/>
    <w:rsid w:val="00CF129D"/>
    <w:rsid w:val="00CF1E50"/>
    <w:rsid w:val="00CF24A1"/>
    <w:rsid w:val="00CF3EC4"/>
    <w:rsid w:val="00CF479B"/>
    <w:rsid w:val="00CF5E47"/>
    <w:rsid w:val="00CF6798"/>
    <w:rsid w:val="00CF77FA"/>
    <w:rsid w:val="00D00086"/>
    <w:rsid w:val="00D012D4"/>
    <w:rsid w:val="00D0240F"/>
    <w:rsid w:val="00D025CC"/>
    <w:rsid w:val="00D02A13"/>
    <w:rsid w:val="00D03615"/>
    <w:rsid w:val="00D057DB"/>
    <w:rsid w:val="00D06692"/>
    <w:rsid w:val="00D06752"/>
    <w:rsid w:val="00D06D7B"/>
    <w:rsid w:val="00D07095"/>
    <w:rsid w:val="00D076C4"/>
    <w:rsid w:val="00D1029E"/>
    <w:rsid w:val="00D10DAA"/>
    <w:rsid w:val="00D1130D"/>
    <w:rsid w:val="00D118C2"/>
    <w:rsid w:val="00D12206"/>
    <w:rsid w:val="00D1296D"/>
    <w:rsid w:val="00D12A83"/>
    <w:rsid w:val="00D1386B"/>
    <w:rsid w:val="00D1404B"/>
    <w:rsid w:val="00D14E1D"/>
    <w:rsid w:val="00D153E2"/>
    <w:rsid w:val="00D15BE4"/>
    <w:rsid w:val="00D1688A"/>
    <w:rsid w:val="00D179FC"/>
    <w:rsid w:val="00D206A1"/>
    <w:rsid w:val="00D21AD1"/>
    <w:rsid w:val="00D22CE7"/>
    <w:rsid w:val="00D230DF"/>
    <w:rsid w:val="00D23557"/>
    <w:rsid w:val="00D31B0C"/>
    <w:rsid w:val="00D31ED8"/>
    <w:rsid w:val="00D3205F"/>
    <w:rsid w:val="00D323D3"/>
    <w:rsid w:val="00D32FD2"/>
    <w:rsid w:val="00D33671"/>
    <w:rsid w:val="00D33A4A"/>
    <w:rsid w:val="00D345C5"/>
    <w:rsid w:val="00D34A22"/>
    <w:rsid w:val="00D34C8D"/>
    <w:rsid w:val="00D35347"/>
    <w:rsid w:val="00D35B2F"/>
    <w:rsid w:val="00D366D9"/>
    <w:rsid w:val="00D36B3B"/>
    <w:rsid w:val="00D4009D"/>
    <w:rsid w:val="00D40D38"/>
    <w:rsid w:val="00D41442"/>
    <w:rsid w:val="00D42162"/>
    <w:rsid w:val="00D4420E"/>
    <w:rsid w:val="00D44ABC"/>
    <w:rsid w:val="00D4605A"/>
    <w:rsid w:val="00D46661"/>
    <w:rsid w:val="00D46E08"/>
    <w:rsid w:val="00D46E26"/>
    <w:rsid w:val="00D4755B"/>
    <w:rsid w:val="00D515B4"/>
    <w:rsid w:val="00D521B7"/>
    <w:rsid w:val="00D52A5B"/>
    <w:rsid w:val="00D53606"/>
    <w:rsid w:val="00D53BF1"/>
    <w:rsid w:val="00D55937"/>
    <w:rsid w:val="00D56650"/>
    <w:rsid w:val="00D60AC9"/>
    <w:rsid w:val="00D60E58"/>
    <w:rsid w:val="00D62AD0"/>
    <w:rsid w:val="00D6309A"/>
    <w:rsid w:val="00D63253"/>
    <w:rsid w:val="00D632B1"/>
    <w:rsid w:val="00D6468B"/>
    <w:rsid w:val="00D65EAC"/>
    <w:rsid w:val="00D6745E"/>
    <w:rsid w:val="00D6788F"/>
    <w:rsid w:val="00D67F79"/>
    <w:rsid w:val="00D702FC"/>
    <w:rsid w:val="00D70DE5"/>
    <w:rsid w:val="00D7109F"/>
    <w:rsid w:val="00D71984"/>
    <w:rsid w:val="00D72660"/>
    <w:rsid w:val="00D72C9E"/>
    <w:rsid w:val="00D737B2"/>
    <w:rsid w:val="00D74001"/>
    <w:rsid w:val="00D7407E"/>
    <w:rsid w:val="00D7446B"/>
    <w:rsid w:val="00D74C1A"/>
    <w:rsid w:val="00D74F35"/>
    <w:rsid w:val="00D7592C"/>
    <w:rsid w:val="00D76908"/>
    <w:rsid w:val="00D7739B"/>
    <w:rsid w:val="00D77B33"/>
    <w:rsid w:val="00D81A55"/>
    <w:rsid w:val="00D825B7"/>
    <w:rsid w:val="00D82F3F"/>
    <w:rsid w:val="00D84007"/>
    <w:rsid w:val="00D84021"/>
    <w:rsid w:val="00D848DD"/>
    <w:rsid w:val="00D84C0B"/>
    <w:rsid w:val="00D85463"/>
    <w:rsid w:val="00D867B7"/>
    <w:rsid w:val="00D90875"/>
    <w:rsid w:val="00D91A9E"/>
    <w:rsid w:val="00D9218E"/>
    <w:rsid w:val="00D923CC"/>
    <w:rsid w:val="00D931EE"/>
    <w:rsid w:val="00D93205"/>
    <w:rsid w:val="00D93484"/>
    <w:rsid w:val="00D93B71"/>
    <w:rsid w:val="00D94558"/>
    <w:rsid w:val="00D94608"/>
    <w:rsid w:val="00D948EC"/>
    <w:rsid w:val="00D94F57"/>
    <w:rsid w:val="00D964B7"/>
    <w:rsid w:val="00D96A4F"/>
    <w:rsid w:val="00DA0017"/>
    <w:rsid w:val="00DA0402"/>
    <w:rsid w:val="00DA1B52"/>
    <w:rsid w:val="00DA1D12"/>
    <w:rsid w:val="00DA1ECD"/>
    <w:rsid w:val="00DA206D"/>
    <w:rsid w:val="00DA20B3"/>
    <w:rsid w:val="00DA280E"/>
    <w:rsid w:val="00DA2B8C"/>
    <w:rsid w:val="00DA3840"/>
    <w:rsid w:val="00DA3CFC"/>
    <w:rsid w:val="00DA5589"/>
    <w:rsid w:val="00DA6E11"/>
    <w:rsid w:val="00DA79F0"/>
    <w:rsid w:val="00DA7B1A"/>
    <w:rsid w:val="00DA7E47"/>
    <w:rsid w:val="00DB201C"/>
    <w:rsid w:val="00DB26A9"/>
    <w:rsid w:val="00DB314A"/>
    <w:rsid w:val="00DB3893"/>
    <w:rsid w:val="00DB5C32"/>
    <w:rsid w:val="00DB5F2F"/>
    <w:rsid w:val="00DB6AED"/>
    <w:rsid w:val="00DB6F80"/>
    <w:rsid w:val="00DB73B6"/>
    <w:rsid w:val="00DB757C"/>
    <w:rsid w:val="00DB7745"/>
    <w:rsid w:val="00DB7C4A"/>
    <w:rsid w:val="00DC0475"/>
    <w:rsid w:val="00DC118A"/>
    <w:rsid w:val="00DC137C"/>
    <w:rsid w:val="00DC31D9"/>
    <w:rsid w:val="00DC4BA9"/>
    <w:rsid w:val="00DC4C19"/>
    <w:rsid w:val="00DC5BF4"/>
    <w:rsid w:val="00DC67C3"/>
    <w:rsid w:val="00DC6E66"/>
    <w:rsid w:val="00DC7929"/>
    <w:rsid w:val="00DC7F8A"/>
    <w:rsid w:val="00DD080E"/>
    <w:rsid w:val="00DD0B46"/>
    <w:rsid w:val="00DD0D4B"/>
    <w:rsid w:val="00DD0F27"/>
    <w:rsid w:val="00DD0FD4"/>
    <w:rsid w:val="00DD1326"/>
    <w:rsid w:val="00DD1614"/>
    <w:rsid w:val="00DD22A9"/>
    <w:rsid w:val="00DD2419"/>
    <w:rsid w:val="00DD2FD9"/>
    <w:rsid w:val="00DD33F5"/>
    <w:rsid w:val="00DD3A2F"/>
    <w:rsid w:val="00DD573F"/>
    <w:rsid w:val="00DD6486"/>
    <w:rsid w:val="00DD7D00"/>
    <w:rsid w:val="00DD7FE8"/>
    <w:rsid w:val="00DE08D5"/>
    <w:rsid w:val="00DE1204"/>
    <w:rsid w:val="00DE2AA8"/>
    <w:rsid w:val="00DE3497"/>
    <w:rsid w:val="00DE361D"/>
    <w:rsid w:val="00DE38AF"/>
    <w:rsid w:val="00DE3AC0"/>
    <w:rsid w:val="00DE3BC4"/>
    <w:rsid w:val="00DE7386"/>
    <w:rsid w:val="00DE7AF8"/>
    <w:rsid w:val="00DE7D0B"/>
    <w:rsid w:val="00DF01ED"/>
    <w:rsid w:val="00DF07EB"/>
    <w:rsid w:val="00DF21FD"/>
    <w:rsid w:val="00DF2725"/>
    <w:rsid w:val="00DF2C7B"/>
    <w:rsid w:val="00DF2F72"/>
    <w:rsid w:val="00DF3655"/>
    <w:rsid w:val="00DF4056"/>
    <w:rsid w:val="00DF4891"/>
    <w:rsid w:val="00DF5844"/>
    <w:rsid w:val="00DF6624"/>
    <w:rsid w:val="00DF6B56"/>
    <w:rsid w:val="00DF6D4F"/>
    <w:rsid w:val="00DF7229"/>
    <w:rsid w:val="00DF735D"/>
    <w:rsid w:val="00E00470"/>
    <w:rsid w:val="00E005E8"/>
    <w:rsid w:val="00E00771"/>
    <w:rsid w:val="00E01FA6"/>
    <w:rsid w:val="00E02634"/>
    <w:rsid w:val="00E0279B"/>
    <w:rsid w:val="00E0452D"/>
    <w:rsid w:val="00E047AC"/>
    <w:rsid w:val="00E060DA"/>
    <w:rsid w:val="00E0624F"/>
    <w:rsid w:val="00E069B4"/>
    <w:rsid w:val="00E06E95"/>
    <w:rsid w:val="00E0726D"/>
    <w:rsid w:val="00E078F9"/>
    <w:rsid w:val="00E07A63"/>
    <w:rsid w:val="00E07D52"/>
    <w:rsid w:val="00E10444"/>
    <w:rsid w:val="00E11E5E"/>
    <w:rsid w:val="00E123C6"/>
    <w:rsid w:val="00E138AF"/>
    <w:rsid w:val="00E13C7C"/>
    <w:rsid w:val="00E13D85"/>
    <w:rsid w:val="00E157F6"/>
    <w:rsid w:val="00E17A78"/>
    <w:rsid w:val="00E200E1"/>
    <w:rsid w:val="00E217AB"/>
    <w:rsid w:val="00E22247"/>
    <w:rsid w:val="00E229DB"/>
    <w:rsid w:val="00E234E7"/>
    <w:rsid w:val="00E239E5"/>
    <w:rsid w:val="00E244E5"/>
    <w:rsid w:val="00E25211"/>
    <w:rsid w:val="00E2767A"/>
    <w:rsid w:val="00E31509"/>
    <w:rsid w:val="00E316D8"/>
    <w:rsid w:val="00E32F0C"/>
    <w:rsid w:val="00E3317E"/>
    <w:rsid w:val="00E337E1"/>
    <w:rsid w:val="00E338B7"/>
    <w:rsid w:val="00E344BC"/>
    <w:rsid w:val="00E34FAA"/>
    <w:rsid w:val="00E37B24"/>
    <w:rsid w:val="00E40615"/>
    <w:rsid w:val="00E41331"/>
    <w:rsid w:val="00E41DEC"/>
    <w:rsid w:val="00E42A4B"/>
    <w:rsid w:val="00E42FF6"/>
    <w:rsid w:val="00E43905"/>
    <w:rsid w:val="00E44399"/>
    <w:rsid w:val="00E447A0"/>
    <w:rsid w:val="00E448C0"/>
    <w:rsid w:val="00E45ACF"/>
    <w:rsid w:val="00E464CA"/>
    <w:rsid w:val="00E46956"/>
    <w:rsid w:val="00E46E5B"/>
    <w:rsid w:val="00E46F23"/>
    <w:rsid w:val="00E503F0"/>
    <w:rsid w:val="00E50BA7"/>
    <w:rsid w:val="00E5145D"/>
    <w:rsid w:val="00E51C26"/>
    <w:rsid w:val="00E53482"/>
    <w:rsid w:val="00E53775"/>
    <w:rsid w:val="00E53EC8"/>
    <w:rsid w:val="00E54189"/>
    <w:rsid w:val="00E55AC7"/>
    <w:rsid w:val="00E55ACE"/>
    <w:rsid w:val="00E56F39"/>
    <w:rsid w:val="00E57466"/>
    <w:rsid w:val="00E60064"/>
    <w:rsid w:val="00E609CB"/>
    <w:rsid w:val="00E610E3"/>
    <w:rsid w:val="00E6158C"/>
    <w:rsid w:val="00E61A54"/>
    <w:rsid w:val="00E61EFF"/>
    <w:rsid w:val="00E620E8"/>
    <w:rsid w:val="00E636E9"/>
    <w:rsid w:val="00E6402D"/>
    <w:rsid w:val="00E6585B"/>
    <w:rsid w:val="00E66E09"/>
    <w:rsid w:val="00E67466"/>
    <w:rsid w:val="00E7115A"/>
    <w:rsid w:val="00E72972"/>
    <w:rsid w:val="00E73F02"/>
    <w:rsid w:val="00E760E8"/>
    <w:rsid w:val="00E76393"/>
    <w:rsid w:val="00E76C9A"/>
    <w:rsid w:val="00E7756B"/>
    <w:rsid w:val="00E775AA"/>
    <w:rsid w:val="00E77665"/>
    <w:rsid w:val="00E80AC6"/>
    <w:rsid w:val="00E81842"/>
    <w:rsid w:val="00E81E93"/>
    <w:rsid w:val="00E8231F"/>
    <w:rsid w:val="00E8293E"/>
    <w:rsid w:val="00E831E1"/>
    <w:rsid w:val="00E83799"/>
    <w:rsid w:val="00E83F04"/>
    <w:rsid w:val="00E849F6"/>
    <w:rsid w:val="00E84E9A"/>
    <w:rsid w:val="00E84F0E"/>
    <w:rsid w:val="00E86597"/>
    <w:rsid w:val="00E86E58"/>
    <w:rsid w:val="00E870E2"/>
    <w:rsid w:val="00E876CE"/>
    <w:rsid w:val="00E87C16"/>
    <w:rsid w:val="00E919F0"/>
    <w:rsid w:val="00E93B25"/>
    <w:rsid w:val="00E93FFA"/>
    <w:rsid w:val="00E94623"/>
    <w:rsid w:val="00E94E17"/>
    <w:rsid w:val="00E94FF4"/>
    <w:rsid w:val="00E95EFD"/>
    <w:rsid w:val="00EA28F3"/>
    <w:rsid w:val="00EA48D2"/>
    <w:rsid w:val="00EA51A3"/>
    <w:rsid w:val="00EA5BB8"/>
    <w:rsid w:val="00EA5F69"/>
    <w:rsid w:val="00EA6D9D"/>
    <w:rsid w:val="00EB050F"/>
    <w:rsid w:val="00EB05A9"/>
    <w:rsid w:val="00EB1836"/>
    <w:rsid w:val="00EB1A3F"/>
    <w:rsid w:val="00EB26CD"/>
    <w:rsid w:val="00EB31D8"/>
    <w:rsid w:val="00EB3A9B"/>
    <w:rsid w:val="00EB4222"/>
    <w:rsid w:val="00EB4820"/>
    <w:rsid w:val="00EB5E25"/>
    <w:rsid w:val="00EB7367"/>
    <w:rsid w:val="00EB75CF"/>
    <w:rsid w:val="00EB76DD"/>
    <w:rsid w:val="00EB7761"/>
    <w:rsid w:val="00EC0176"/>
    <w:rsid w:val="00EC0647"/>
    <w:rsid w:val="00EC0659"/>
    <w:rsid w:val="00EC108B"/>
    <w:rsid w:val="00EC12B0"/>
    <w:rsid w:val="00EC12FE"/>
    <w:rsid w:val="00EC18E6"/>
    <w:rsid w:val="00EC310C"/>
    <w:rsid w:val="00EC3636"/>
    <w:rsid w:val="00EC4C63"/>
    <w:rsid w:val="00EC4D87"/>
    <w:rsid w:val="00EC6984"/>
    <w:rsid w:val="00EC7CBD"/>
    <w:rsid w:val="00ED0751"/>
    <w:rsid w:val="00ED077B"/>
    <w:rsid w:val="00ED0E31"/>
    <w:rsid w:val="00ED1799"/>
    <w:rsid w:val="00ED1E00"/>
    <w:rsid w:val="00ED2B24"/>
    <w:rsid w:val="00ED3332"/>
    <w:rsid w:val="00ED3602"/>
    <w:rsid w:val="00ED3737"/>
    <w:rsid w:val="00ED390F"/>
    <w:rsid w:val="00ED3D6E"/>
    <w:rsid w:val="00ED49B7"/>
    <w:rsid w:val="00ED50FC"/>
    <w:rsid w:val="00ED513C"/>
    <w:rsid w:val="00ED53DE"/>
    <w:rsid w:val="00ED6333"/>
    <w:rsid w:val="00ED749C"/>
    <w:rsid w:val="00EE003D"/>
    <w:rsid w:val="00EE0DF4"/>
    <w:rsid w:val="00EE1ADB"/>
    <w:rsid w:val="00EE1B32"/>
    <w:rsid w:val="00EE1B94"/>
    <w:rsid w:val="00EE257C"/>
    <w:rsid w:val="00EE4766"/>
    <w:rsid w:val="00EE4796"/>
    <w:rsid w:val="00EE5674"/>
    <w:rsid w:val="00EE5AEB"/>
    <w:rsid w:val="00EE65A9"/>
    <w:rsid w:val="00EE6712"/>
    <w:rsid w:val="00EE7020"/>
    <w:rsid w:val="00EE7A81"/>
    <w:rsid w:val="00EF07EE"/>
    <w:rsid w:val="00EF0932"/>
    <w:rsid w:val="00EF236B"/>
    <w:rsid w:val="00EF290F"/>
    <w:rsid w:val="00EF2B56"/>
    <w:rsid w:val="00EF329D"/>
    <w:rsid w:val="00EF3D4D"/>
    <w:rsid w:val="00EF42EC"/>
    <w:rsid w:val="00EF48D5"/>
    <w:rsid w:val="00EF5176"/>
    <w:rsid w:val="00EF5497"/>
    <w:rsid w:val="00EF5E4C"/>
    <w:rsid w:val="00EF65D3"/>
    <w:rsid w:val="00EF7235"/>
    <w:rsid w:val="00EF74E4"/>
    <w:rsid w:val="00F00179"/>
    <w:rsid w:val="00F00ACF"/>
    <w:rsid w:val="00F02E1F"/>
    <w:rsid w:val="00F0436E"/>
    <w:rsid w:val="00F07558"/>
    <w:rsid w:val="00F10C32"/>
    <w:rsid w:val="00F10FAD"/>
    <w:rsid w:val="00F124A9"/>
    <w:rsid w:val="00F130DA"/>
    <w:rsid w:val="00F13900"/>
    <w:rsid w:val="00F13BE9"/>
    <w:rsid w:val="00F14A7E"/>
    <w:rsid w:val="00F14E0D"/>
    <w:rsid w:val="00F1696F"/>
    <w:rsid w:val="00F16B7B"/>
    <w:rsid w:val="00F17E0B"/>
    <w:rsid w:val="00F21170"/>
    <w:rsid w:val="00F2143B"/>
    <w:rsid w:val="00F21EC7"/>
    <w:rsid w:val="00F22226"/>
    <w:rsid w:val="00F22380"/>
    <w:rsid w:val="00F23096"/>
    <w:rsid w:val="00F23226"/>
    <w:rsid w:val="00F23D11"/>
    <w:rsid w:val="00F244E1"/>
    <w:rsid w:val="00F24DC3"/>
    <w:rsid w:val="00F2561B"/>
    <w:rsid w:val="00F25824"/>
    <w:rsid w:val="00F25870"/>
    <w:rsid w:val="00F262AF"/>
    <w:rsid w:val="00F26635"/>
    <w:rsid w:val="00F3082E"/>
    <w:rsid w:val="00F30CB8"/>
    <w:rsid w:val="00F31AF4"/>
    <w:rsid w:val="00F32613"/>
    <w:rsid w:val="00F32766"/>
    <w:rsid w:val="00F33583"/>
    <w:rsid w:val="00F3516C"/>
    <w:rsid w:val="00F358EA"/>
    <w:rsid w:val="00F35B35"/>
    <w:rsid w:val="00F422A6"/>
    <w:rsid w:val="00F4312C"/>
    <w:rsid w:val="00F4379E"/>
    <w:rsid w:val="00F43CC9"/>
    <w:rsid w:val="00F4469C"/>
    <w:rsid w:val="00F451DA"/>
    <w:rsid w:val="00F45695"/>
    <w:rsid w:val="00F5038D"/>
    <w:rsid w:val="00F50916"/>
    <w:rsid w:val="00F50E0E"/>
    <w:rsid w:val="00F52640"/>
    <w:rsid w:val="00F52D23"/>
    <w:rsid w:val="00F52EAD"/>
    <w:rsid w:val="00F5301F"/>
    <w:rsid w:val="00F53164"/>
    <w:rsid w:val="00F534D4"/>
    <w:rsid w:val="00F536B2"/>
    <w:rsid w:val="00F53840"/>
    <w:rsid w:val="00F53EA8"/>
    <w:rsid w:val="00F54779"/>
    <w:rsid w:val="00F5492D"/>
    <w:rsid w:val="00F54C65"/>
    <w:rsid w:val="00F55188"/>
    <w:rsid w:val="00F56E56"/>
    <w:rsid w:val="00F60FD6"/>
    <w:rsid w:val="00F613F9"/>
    <w:rsid w:val="00F615F3"/>
    <w:rsid w:val="00F61972"/>
    <w:rsid w:val="00F61A93"/>
    <w:rsid w:val="00F628F1"/>
    <w:rsid w:val="00F63ACB"/>
    <w:rsid w:val="00F645B7"/>
    <w:rsid w:val="00F64D19"/>
    <w:rsid w:val="00F64DBD"/>
    <w:rsid w:val="00F654AF"/>
    <w:rsid w:val="00F66F91"/>
    <w:rsid w:val="00F71EB4"/>
    <w:rsid w:val="00F71FBC"/>
    <w:rsid w:val="00F726E7"/>
    <w:rsid w:val="00F72BEE"/>
    <w:rsid w:val="00F73193"/>
    <w:rsid w:val="00F73542"/>
    <w:rsid w:val="00F74510"/>
    <w:rsid w:val="00F74C91"/>
    <w:rsid w:val="00F74CCE"/>
    <w:rsid w:val="00F75F9D"/>
    <w:rsid w:val="00F76E64"/>
    <w:rsid w:val="00F7731E"/>
    <w:rsid w:val="00F773A8"/>
    <w:rsid w:val="00F77533"/>
    <w:rsid w:val="00F81281"/>
    <w:rsid w:val="00F81286"/>
    <w:rsid w:val="00F81E06"/>
    <w:rsid w:val="00F81F45"/>
    <w:rsid w:val="00F8250A"/>
    <w:rsid w:val="00F83069"/>
    <w:rsid w:val="00F8516D"/>
    <w:rsid w:val="00F859D3"/>
    <w:rsid w:val="00F85D46"/>
    <w:rsid w:val="00F867BB"/>
    <w:rsid w:val="00F8717D"/>
    <w:rsid w:val="00F9050D"/>
    <w:rsid w:val="00F918AE"/>
    <w:rsid w:val="00F91DDA"/>
    <w:rsid w:val="00F9369D"/>
    <w:rsid w:val="00F94C7B"/>
    <w:rsid w:val="00F94C8E"/>
    <w:rsid w:val="00F95437"/>
    <w:rsid w:val="00F95918"/>
    <w:rsid w:val="00F95B89"/>
    <w:rsid w:val="00F962FD"/>
    <w:rsid w:val="00F965AC"/>
    <w:rsid w:val="00FA0839"/>
    <w:rsid w:val="00FA1AD6"/>
    <w:rsid w:val="00FA1D7E"/>
    <w:rsid w:val="00FA2327"/>
    <w:rsid w:val="00FA290A"/>
    <w:rsid w:val="00FA5586"/>
    <w:rsid w:val="00FA5D28"/>
    <w:rsid w:val="00FA60F8"/>
    <w:rsid w:val="00FA775D"/>
    <w:rsid w:val="00FA794E"/>
    <w:rsid w:val="00FB0F18"/>
    <w:rsid w:val="00FB11B6"/>
    <w:rsid w:val="00FB2E7B"/>
    <w:rsid w:val="00FB4032"/>
    <w:rsid w:val="00FB4FA9"/>
    <w:rsid w:val="00FB5286"/>
    <w:rsid w:val="00FB68E3"/>
    <w:rsid w:val="00FB7570"/>
    <w:rsid w:val="00FB7BCE"/>
    <w:rsid w:val="00FC063C"/>
    <w:rsid w:val="00FC06DF"/>
    <w:rsid w:val="00FC117B"/>
    <w:rsid w:val="00FC1562"/>
    <w:rsid w:val="00FC1590"/>
    <w:rsid w:val="00FC1FD0"/>
    <w:rsid w:val="00FC2BEB"/>
    <w:rsid w:val="00FC361B"/>
    <w:rsid w:val="00FC452E"/>
    <w:rsid w:val="00FC4561"/>
    <w:rsid w:val="00FC4B6D"/>
    <w:rsid w:val="00FC623F"/>
    <w:rsid w:val="00FC62BB"/>
    <w:rsid w:val="00FC68DD"/>
    <w:rsid w:val="00FC7AA3"/>
    <w:rsid w:val="00FC7D2D"/>
    <w:rsid w:val="00FD086F"/>
    <w:rsid w:val="00FD1268"/>
    <w:rsid w:val="00FD12D3"/>
    <w:rsid w:val="00FD14D8"/>
    <w:rsid w:val="00FD1886"/>
    <w:rsid w:val="00FD2286"/>
    <w:rsid w:val="00FD2667"/>
    <w:rsid w:val="00FD2864"/>
    <w:rsid w:val="00FD2903"/>
    <w:rsid w:val="00FD2B93"/>
    <w:rsid w:val="00FD3112"/>
    <w:rsid w:val="00FD36FF"/>
    <w:rsid w:val="00FD3AF8"/>
    <w:rsid w:val="00FD3B35"/>
    <w:rsid w:val="00FD4105"/>
    <w:rsid w:val="00FD4BCC"/>
    <w:rsid w:val="00FD5202"/>
    <w:rsid w:val="00FD52AE"/>
    <w:rsid w:val="00FD5BFB"/>
    <w:rsid w:val="00FD5DBB"/>
    <w:rsid w:val="00FD7057"/>
    <w:rsid w:val="00FD781D"/>
    <w:rsid w:val="00FD785D"/>
    <w:rsid w:val="00FE097A"/>
    <w:rsid w:val="00FE0CE4"/>
    <w:rsid w:val="00FE23AD"/>
    <w:rsid w:val="00FE396A"/>
    <w:rsid w:val="00FE4098"/>
    <w:rsid w:val="00FE455F"/>
    <w:rsid w:val="00FE4586"/>
    <w:rsid w:val="00FE48CF"/>
    <w:rsid w:val="00FE4E53"/>
    <w:rsid w:val="00FE5D21"/>
    <w:rsid w:val="00FE7178"/>
    <w:rsid w:val="00FE7193"/>
    <w:rsid w:val="00FF2844"/>
    <w:rsid w:val="00FF38F4"/>
    <w:rsid w:val="00FF63D8"/>
    <w:rsid w:val="00FF67C3"/>
    <w:rsid w:val="00FF69BB"/>
    <w:rsid w:val="00FF6D07"/>
    <w:rsid w:val="00FF732D"/>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6A49"/>
    <w:pPr>
      <w:spacing w:after="120" w:line="360" w:lineRule="auto"/>
    </w:pPr>
    <w:rPr>
      <w:rFonts w:ascii="Times New Roman" w:hAnsi="Times New Roman"/>
      <w:sz w:val="24"/>
    </w:rPr>
  </w:style>
  <w:style w:type="paragraph" w:styleId="1">
    <w:name w:val="heading 1"/>
    <w:aliases w:val="ЗАГ-ГЛАВА,Заг 1,HEADING 1,Head 1,????????? 1,Subhead A"/>
    <w:basedOn w:val="a0"/>
    <w:next w:val="a0"/>
    <w:link w:val="10"/>
    <w:qFormat/>
    <w:rsid w:val="00CB5A30"/>
    <w:pPr>
      <w:keepNext/>
      <w:keepLines/>
      <w:spacing w:before="240" w:after="0"/>
      <w:outlineLvl w:val="0"/>
    </w:pPr>
    <w:rPr>
      <w:rFonts w:eastAsiaTheme="majorEastAsia" w:cstheme="majorBidi"/>
      <w:b/>
      <w:color w:val="000000" w:themeColor="text1"/>
      <w:sz w:val="28"/>
      <w:szCs w:val="32"/>
    </w:rPr>
  </w:style>
  <w:style w:type="paragraph" w:styleId="2">
    <w:name w:val="heading 2"/>
    <w:aliases w:val="Заг 2"/>
    <w:basedOn w:val="a0"/>
    <w:next w:val="a0"/>
    <w:link w:val="20"/>
    <w:unhideWhenUsed/>
    <w:qFormat/>
    <w:rsid w:val="00313504"/>
    <w:pPr>
      <w:keepNext/>
      <w:keepLines/>
      <w:spacing w:before="40" w:after="0"/>
      <w:jc w:val="both"/>
      <w:outlineLvl w:val="1"/>
    </w:pPr>
    <w:rPr>
      <w:rFonts w:eastAsiaTheme="majorEastAsia" w:cstheme="majorBidi"/>
      <w:b/>
      <w:color w:val="000000" w:themeColor="text1"/>
      <w:sz w:val="26"/>
      <w:szCs w:val="26"/>
    </w:rPr>
  </w:style>
  <w:style w:type="paragraph" w:styleId="3">
    <w:name w:val="heading 3"/>
    <w:basedOn w:val="a0"/>
    <w:next w:val="a0"/>
    <w:link w:val="30"/>
    <w:uiPriority w:val="99"/>
    <w:unhideWhenUsed/>
    <w:qFormat/>
    <w:rsid w:val="002D44BF"/>
    <w:pPr>
      <w:keepNext/>
      <w:keepLines/>
      <w:spacing w:before="40" w:after="0"/>
      <w:jc w:val="both"/>
      <w:outlineLvl w:val="2"/>
    </w:pPr>
    <w:rPr>
      <w:rFonts w:eastAsiaTheme="majorEastAsia" w:cstheme="majorBidi"/>
      <w:i/>
      <w:color w:val="000000" w:themeColor="text1"/>
      <w:szCs w:val="24"/>
    </w:rPr>
  </w:style>
  <w:style w:type="paragraph" w:styleId="4">
    <w:name w:val="heading 4"/>
    <w:aliases w:val="Заг-Часть"/>
    <w:basedOn w:val="a0"/>
    <w:next w:val="a0"/>
    <w:link w:val="40"/>
    <w:unhideWhenUsed/>
    <w:qFormat/>
    <w:rsid w:val="00E027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FE0CE4"/>
    <w:pPr>
      <w:tabs>
        <w:tab w:val="num" w:pos="1008"/>
      </w:tabs>
      <w:spacing w:before="240" w:after="60" w:line="240" w:lineRule="auto"/>
      <w:ind w:left="1008" w:hanging="1008"/>
      <w:outlineLvl w:val="4"/>
    </w:pPr>
    <w:rPr>
      <w:rFonts w:eastAsia="Times New Roman" w:cs="Times New Roman"/>
      <w:b/>
      <w:bCs/>
      <w:iCs/>
      <w:sz w:val="26"/>
      <w:szCs w:val="26"/>
      <w:lang w:eastAsia="ru-RU"/>
    </w:rPr>
  </w:style>
  <w:style w:type="paragraph" w:styleId="6">
    <w:name w:val="heading 6"/>
    <w:basedOn w:val="a0"/>
    <w:next w:val="a0"/>
    <w:link w:val="60"/>
    <w:qFormat/>
    <w:rsid w:val="00FE0CE4"/>
    <w:pPr>
      <w:tabs>
        <w:tab w:val="num" w:pos="1152"/>
      </w:tabs>
      <w:spacing w:before="60" w:after="60"/>
      <w:ind w:left="1152" w:hanging="1152"/>
      <w:jc w:val="both"/>
      <w:outlineLvl w:val="5"/>
    </w:pPr>
    <w:rPr>
      <w:rFonts w:eastAsia="Times New Roman" w:cs="Times New Roman"/>
      <w:b/>
      <w:bCs/>
      <w:i/>
      <w:sz w:val="20"/>
      <w:szCs w:val="24"/>
      <w:lang w:eastAsia="ru-RU"/>
    </w:rPr>
  </w:style>
  <w:style w:type="paragraph" w:styleId="7">
    <w:name w:val="heading 7"/>
    <w:basedOn w:val="a0"/>
    <w:next w:val="a0"/>
    <w:link w:val="70"/>
    <w:qFormat/>
    <w:rsid w:val="00FE0CE4"/>
    <w:pPr>
      <w:tabs>
        <w:tab w:val="num" w:pos="1296"/>
      </w:tabs>
      <w:spacing w:before="240" w:after="60" w:line="240" w:lineRule="auto"/>
      <w:ind w:left="1296" w:hanging="1296"/>
      <w:outlineLvl w:val="6"/>
    </w:pPr>
    <w:rPr>
      <w:rFonts w:eastAsia="Times New Roman" w:cs="Times New Roman"/>
      <w:szCs w:val="24"/>
      <w:lang w:eastAsia="ru-RU"/>
    </w:rPr>
  </w:style>
  <w:style w:type="paragraph" w:styleId="8">
    <w:name w:val="heading 8"/>
    <w:aliases w:val="Заг-ПОДГЛАВ"/>
    <w:basedOn w:val="a0"/>
    <w:next w:val="a0"/>
    <w:link w:val="80"/>
    <w:unhideWhenUsed/>
    <w:qFormat/>
    <w:rsid w:val="0011606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FE0CE4"/>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ГЛАВА Знак,Заг 1 Знак1,HEADING 1 Знак1,Head 1 Знак1,????????? 1 Знак1,Subhead A Знак1"/>
    <w:basedOn w:val="a1"/>
    <w:link w:val="1"/>
    <w:rsid w:val="00CB5A30"/>
    <w:rPr>
      <w:rFonts w:ascii="Times New Roman" w:eastAsiaTheme="majorEastAsia" w:hAnsi="Times New Roman" w:cstheme="majorBidi"/>
      <w:b/>
      <w:color w:val="000000" w:themeColor="text1"/>
      <w:sz w:val="28"/>
      <w:szCs w:val="32"/>
    </w:rPr>
  </w:style>
  <w:style w:type="character" w:customStyle="1" w:styleId="20">
    <w:name w:val="Заголовок 2 Знак"/>
    <w:aliases w:val="Заг 2 Знак"/>
    <w:basedOn w:val="a1"/>
    <w:link w:val="2"/>
    <w:rsid w:val="00313504"/>
    <w:rPr>
      <w:rFonts w:ascii="Times New Roman" w:eastAsiaTheme="majorEastAsia" w:hAnsi="Times New Roman" w:cstheme="majorBidi"/>
      <w:b/>
      <w:color w:val="000000" w:themeColor="text1"/>
      <w:sz w:val="26"/>
      <w:szCs w:val="26"/>
    </w:rPr>
  </w:style>
  <w:style w:type="paragraph" w:styleId="a4">
    <w:name w:val="Title"/>
    <w:basedOn w:val="a0"/>
    <w:next w:val="a0"/>
    <w:link w:val="a5"/>
    <w:uiPriority w:val="10"/>
    <w:qFormat/>
    <w:rsid w:val="00F451DA"/>
    <w:pPr>
      <w:spacing w:after="0" w:line="240" w:lineRule="auto"/>
      <w:contextualSpacing/>
    </w:pPr>
    <w:rPr>
      <w:rFonts w:eastAsiaTheme="majorEastAsia" w:cstheme="majorBidi"/>
      <w:color w:val="000000" w:themeColor="text1"/>
      <w:spacing w:val="-10"/>
      <w:kern w:val="28"/>
      <w:sz w:val="28"/>
      <w:szCs w:val="56"/>
    </w:rPr>
  </w:style>
  <w:style w:type="character" w:customStyle="1" w:styleId="a5">
    <w:name w:val="Название Знак"/>
    <w:basedOn w:val="a1"/>
    <w:link w:val="a4"/>
    <w:uiPriority w:val="10"/>
    <w:rsid w:val="00F451DA"/>
    <w:rPr>
      <w:rFonts w:ascii="Times New Roman" w:eastAsiaTheme="majorEastAsia" w:hAnsi="Times New Roman" w:cstheme="majorBidi"/>
      <w:color w:val="000000" w:themeColor="text1"/>
      <w:spacing w:val="-10"/>
      <w:kern w:val="28"/>
      <w:sz w:val="28"/>
      <w:szCs w:val="56"/>
    </w:rPr>
  </w:style>
  <w:style w:type="character" w:customStyle="1" w:styleId="30">
    <w:name w:val="Заголовок 3 Знак"/>
    <w:basedOn w:val="a1"/>
    <w:link w:val="3"/>
    <w:uiPriority w:val="99"/>
    <w:rsid w:val="002D44BF"/>
    <w:rPr>
      <w:rFonts w:ascii="Times New Roman" w:eastAsiaTheme="majorEastAsia" w:hAnsi="Times New Roman" w:cstheme="majorBidi"/>
      <w:i/>
      <w:color w:val="000000" w:themeColor="text1"/>
      <w:sz w:val="24"/>
      <w:szCs w:val="24"/>
    </w:rPr>
  </w:style>
  <w:style w:type="character" w:customStyle="1" w:styleId="40">
    <w:name w:val="Заголовок 4 Знак"/>
    <w:aliases w:val="Заг-Часть Знак"/>
    <w:basedOn w:val="a1"/>
    <w:link w:val="4"/>
    <w:rsid w:val="00E0279B"/>
    <w:rPr>
      <w:rFonts w:asciiTheme="majorHAnsi" w:eastAsiaTheme="majorEastAsia" w:hAnsiTheme="majorHAnsi" w:cstheme="majorBidi"/>
      <w:i/>
      <w:iCs/>
      <w:color w:val="2E74B5" w:themeColor="accent1" w:themeShade="BF"/>
    </w:rPr>
  </w:style>
  <w:style w:type="character" w:customStyle="1" w:styleId="a6">
    <w:name w:val="Гипертекстовая ссылка"/>
    <w:uiPriority w:val="99"/>
    <w:rsid w:val="00834245"/>
    <w:rPr>
      <w:b w:val="0"/>
      <w:bCs w:val="0"/>
      <w:color w:val="106BBE"/>
    </w:rPr>
  </w:style>
  <w:style w:type="paragraph" w:styleId="a7">
    <w:name w:val="header"/>
    <w:aliases w:val="ВерхКолонтитул,Верхний колонтитул1, Знак10,Знак10"/>
    <w:basedOn w:val="a0"/>
    <w:link w:val="a8"/>
    <w:uiPriority w:val="99"/>
    <w:unhideWhenUsed/>
    <w:rsid w:val="0028091E"/>
    <w:pPr>
      <w:tabs>
        <w:tab w:val="center" w:pos="4677"/>
        <w:tab w:val="right" w:pos="9355"/>
      </w:tabs>
      <w:spacing w:after="0" w:line="240" w:lineRule="auto"/>
    </w:pPr>
  </w:style>
  <w:style w:type="character" w:customStyle="1" w:styleId="a8">
    <w:name w:val="Верхний колонтитул Знак"/>
    <w:aliases w:val="ВерхКолонтитул Знак,Верхний колонтитул1 Знак, Знак10 Знак,Знак10 Знак"/>
    <w:basedOn w:val="a1"/>
    <w:link w:val="a7"/>
    <w:uiPriority w:val="99"/>
    <w:rsid w:val="0028091E"/>
  </w:style>
  <w:style w:type="paragraph" w:styleId="a9">
    <w:name w:val="footer"/>
    <w:aliases w:val=" Знак"/>
    <w:basedOn w:val="a0"/>
    <w:link w:val="aa"/>
    <w:uiPriority w:val="99"/>
    <w:unhideWhenUsed/>
    <w:rsid w:val="0028091E"/>
    <w:pPr>
      <w:tabs>
        <w:tab w:val="center" w:pos="4677"/>
        <w:tab w:val="right" w:pos="9355"/>
      </w:tabs>
      <w:spacing w:after="0" w:line="240" w:lineRule="auto"/>
    </w:pPr>
  </w:style>
  <w:style w:type="character" w:customStyle="1" w:styleId="aa">
    <w:name w:val="Нижний колонтитул Знак"/>
    <w:aliases w:val=" Знак Знак"/>
    <w:basedOn w:val="a1"/>
    <w:link w:val="a9"/>
    <w:uiPriority w:val="99"/>
    <w:rsid w:val="0028091E"/>
  </w:style>
  <w:style w:type="paragraph" w:styleId="ab">
    <w:name w:val="caption"/>
    <w:aliases w:val="Знак1"/>
    <w:basedOn w:val="a0"/>
    <w:next w:val="a0"/>
    <w:uiPriority w:val="35"/>
    <w:unhideWhenUsed/>
    <w:qFormat/>
    <w:rsid w:val="007C7628"/>
    <w:pPr>
      <w:spacing w:after="200" w:line="240" w:lineRule="auto"/>
      <w:jc w:val="center"/>
    </w:pPr>
    <w:rPr>
      <w:b/>
      <w:iCs/>
      <w:szCs w:val="18"/>
    </w:rPr>
  </w:style>
  <w:style w:type="table" w:styleId="ac">
    <w:name w:val="Table Grid"/>
    <w:basedOn w:val="a2"/>
    <w:uiPriority w:val="59"/>
    <w:rsid w:val="00613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unhideWhenUsed/>
    <w:rsid w:val="00613C68"/>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613C68"/>
    <w:rPr>
      <w:rFonts w:ascii="Segoe UI" w:hAnsi="Segoe UI" w:cs="Segoe UI"/>
      <w:sz w:val="18"/>
      <w:szCs w:val="18"/>
    </w:rPr>
  </w:style>
  <w:style w:type="paragraph" w:customStyle="1" w:styleId="af">
    <w:name w:val="ЗЕЛЕНЫЙ ТЕКСТ"/>
    <w:basedOn w:val="a0"/>
    <w:link w:val="af0"/>
    <w:qFormat/>
    <w:rsid w:val="00861E04"/>
    <w:pPr>
      <w:spacing w:after="0"/>
      <w:ind w:firstLine="709"/>
      <w:jc w:val="both"/>
    </w:pPr>
    <w:rPr>
      <w:rFonts w:eastAsia="Times New Roman" w:cs="Arial"/>
      <w:szCs w:val="24"/>
      <w:lang w:eastAsia="ru-RU"/>
    </w:rPr>
  </w:style>
  <w:style w:type="character" w:customStyle="1" w:styleId="af0">
    <w:name w:val="ЗЕЛЕНЫЙ ТЕКСТ Знак"/>
    <w:basedOn w:val="a1"/>
    <w:link w:val="af"/>
    <w:rsid w:val="00861E04"/>
    <w:rPr>
      <w:rFonts w:ascii="Times New Roman" w:eastAsia="Times New Roman" w:hAnsi="Times New Roman" w:cs="Arial"/>
      <w:sz w:val="24"/>
      <w:szCs w:val="24"/>
      <w:lang w:eastAsia="ru-RU"/>
    </w:rPr>
  </w:style>
  <w:style w:type="character" w:customStyle="1" w:styleId="21">
    <w:name w:val="Основной текст (2)_"/>
    <w:basedOn w:val="a1"/>
    <w:link w:val="22"/>
    <w:rsid w:val="002F1CE3"/>
    <w:rPr>
      <w:rFonts w:ascii="Times New Roman" w:eastAsia="Times New Roman" w:hAnsi="Times New Roman" w:cs="Times New Roman"/>
      <w:sz w:val="26"/>
      <w:szCs w:val="26"/>
      <w:shd w:val="clear" w:color="auto" w:fill="FFFFFF"/>
    </w:rPr>
  </w:style>
  <w:style w:type="character" w:customStyle="1" w:styleId="2105pt">
    <w:name w:val="Основной текст (2) + 10;5 pt"/>
    <w:basedOn w:val="21"/>
    <w:rsid w:val="002F1C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2">
    <w:name w:val="Основной текст (2)"/>
    <w:basedOn w:val="a0"/>
    <w:link w:val="21"/>
    <w:rsid w:val="002F1CE3"/>
    <w:pPr>
      <w:widowControl w:val="0"/>
      <w:shd w:val="clear" w:color="auto" w:fill="FFFFFF"/>
      <w:spacing w:before="420" w:after="0" w:line="298" w:lineRule="exact"/>
      <w:jc w:val="both"/>
    </w:pPr>
    <w:rPr>
      <w:rFonts w:eastAsia="Times New Roman" w:cs="Times New Roman"/>
      <w:sz w:val="26"/>
      <w:szCs w:val="26"/>
    </w:rPr>
  </w:style>
  <w:style w:type="paragraph" w:styleId="af1">
    <w:name w:val="List Paragraph"/>
    <w:aliases w:val="it_List1,Ненумерованный список,основной диплом,Введение,СПИСКИ,3_Абзац списка,ТАБЛИЦА,ПАРАГРАФ"/>
    <w:basedOn w:val="a0"/>
    <w:link w:val="af2"/>
    <w:qFormat/>
    <w:rsid w:val="0035660A"/>
    <w:pPr>
      <w:ind w:left="720"/>
      <w:contextualSpacing/>
    </w:pPr>
  </w:style>
  <w:style w:type="character" w:customStyle="1" w:styleId="80">
    <w:name w:val="Заголовок 8 Знак"/>
    <w:aliases w:val="Заг-ПОДГЛАВ Знак"/>
    <w:basedOn w:val="a1"/>
    <w:link w:val="8"/>
    <w:rsid w:val="00116067"/>
    <w:rPr>
      <w:rFonts w:asciiTheme="majorHAnsi" w:eastAsiaTheme="majorEastAsia" w:hAnsiTheme="majorHAnsi" w:cstheme="majorBidi"/>
      <w:color w:val="272727" w:themeColor="text1" w:themeTint="D8"/>
      <w:sz w:val="21"/>
      <w:szCs w:val="21"/>
    </w:rPr>
  </w:style>
  <w:style w:type="paragraph" w:customStyle="1" w:styleId="Default">
    <w:name w:val="Default"/>
    <w:rsid w:val="00452934"/>
    <w:pPr>
      <w:autoSpaceDE w:val="0"/>
      <w:autoSpaceDN w:val="0"/>
      <w:adjustRightInd w:val="0"/>
      <w:spacing w:after="0" w:line="240" w:lineRule="auto"/>
    </w:pPr>
    <w:rPr>
      <w:rFonts w:ascii="Arial" w:eastAsia="Calibri" w:hAnsi="Arial" w:cs="Arial"/>
      <w:color w:val="000000"/>
      <w:sz w:val="24"/>
      <w:szCs w:val="24"/>
    </w:rPr>
  </w:style>
  <w:style w:type="character" w:customStyle="1" w:styleId="50">
    <w:name w:val="Заголовок 5 Знак"/>
    <w:basedOn w:val="a1"/>
    <w:link w:val="5"/>
    <w:rsid w:val="00FE0CE4"/>
    <w:rPr>
      <w:rFonts w:ascii="Times New Roman" w:eastAsia="Times New Roman" w:hAnsi="Times New Roman" w:cs="Times New Roman"/>
      <w:b/>
      <w:bCs/>
      <w:iCs/>
      <w:sz w:val="26"/>
      <w:szCs w:val="26"/>
      <w:lang w:eastAsia="ru-RU"/>
    </w:rPr>
  </w:style>
  <w:style w:type="character" w:customStyle="1" w:styleId="60">
    <w:name w:val="Заголовок 6 Знак"/>
    <w:basedOn w:val="a1"/>
    <w:link w:val="6"/>
    <w:rsid w:val="00FE0CE4"/>
    <w:rPr>
      <w:rFonts w:ascii="Times New Roman" w:eastAsia="Times New Roman" w:hAnsi="Times New Roman" w:cs="Times New Roman"/>
      <w:b/>
      <w:bCs/>
      <w:i/>
      <w:sz w:val="20"/>
      <w:szCs w:val="24"/>
      <w:lang w:eastAsia="ru-RU"/>
    </w:rPr>
  </w:style>
  <w:style w:type="character" w:customStyle="1" w:styleId="70">
    <w:name w:val="Заголовок 7 Знак"/>
    <w:basedOn w:val="a1"/>
    <w:link w:val="7"/>
    <w:rsid w:val="00FE0CE4"/>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FE0CE4"/>
    <w:rPr>
      <w:rFonts w:ascii="Arial" w:eastAsia="Times New Roman" w:hAnsi="Arial" w:cs="Times New Roman"/>
      <w:lang w:eastAsia="ru-RU"/>
    </w:rPr>
  </w:style>
  <w:style w:type="paragraph" w:customStyle="1" w:styleId="ConsPlusNormal">
    <w:name w:val="ConsPlusNormal"/>
    <w:rsid w:val="00FE0CE4"/>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styleId="af3">
    <w:name w:val="TOC Heading"/>
    <w:basedOn w:val="1"/>
    <w:next w:val="a0"/>
    <w:uiPriority w:val="39"/>
    <w:unhideWhenUsed/>
    <w:qFormat/>
    <w:rsid w:val="00FE0CE4"/>
    <w:pPr>
      <w:suppressAutoHyphens/>
      <w:spacing w:before="120" w:line="276" w:lineRule="auto"/>
      <w:jc w:val="center"/>
      <w:outlineLvl w:val="9"/>
    </w:pPr>
    <w:rPr>
      <w:bCs/>
      <w:color w:val="365F91"/>
      <w:szCs w:val="28"/>
    </w:rPr>
  </w:style>
  <w:style w:type="paragraph" w:customStyle="1" w:styleId="11">
    <w:name w:val="Оглавление 11"/>
    <w:basedOn w:val="a0"/>
    <w:next w:val="a0"/>
    <w:autoRedefine/>
    <w:uiPriority w:val="39"/>
    <w:unhideWhenUsed/>
    <w:rsid w:val="00FE0CE4"/>
    <w:pPr>
      <w:spacing w:after="100" w:line="276" w:lineRule="auto"/>
    </w:pPr>
    <w:rPr>
      <w:rFonts w:eastAsia="Times New Roman"/>
      <w:lang w:eastAsia="ru-RU"/>
    </w:rPr>
  </w:style>
  <w:style w:type="character" w:customStyle="1" w:styleId="12">
    <w:name w:val="Гиперссылка1"/>
    <w:basedOn w:val="a1"/>
    <w:uiPriority w:val="99"/>
    <w:unhideWhenUsed/>
    <w:rsid w:val="00FE0CE4"/>
    <w:rPr>
      <w:color w:val="0000FF"/>
      <w:u w:val="single"/>
    </w:rPr>
  </w:style>
  <w:style w:type="character" w:customStyle="1" w:styleId="110">
    <w:name w:val="Заголовок 1 Знак1"/>
    <w:aliases w:val="HEADING 1 Знак,Head 1 Знак,????????? 1 Знак,Subhead A Знак,Заг 1 Знак"/>
    <w:basedOn w:val="a1"/>
    <w:locked/>
    <w:rsid w:val="00FE0CE4"/>
    <w:rPr>
      <w:rFonts w:ascii="Arial" w:eastAsia="Times New Roman" w:hAnsi="Arial" w:cs="Times New Roman"/>
      <w:b/>
      <w:kern w:val="28"/>
      <w:sz w:val="28"/>
      <w:szCs w:val="24"/>
      <w:lang w:val="ru-RU" w:eastAsia="ru-RU"/>
    </w:rPr>
  </w:style>
  <w:style w:type="character" w:customStyle="1" w:styleId="af4">
    <w:name w:val="Цветовое выделение"/>
    <w:uiPriority w:val="99"/>
    <w:rsid w:val="00FE0CE4"/>
    <w:rPr>
      <w:b/>
      <w:color w:val="26282F"/>
      <w:sz w:val="26"/>
    </w:rPr>
  </w:style>
  <w:style w:type="paragraph" w:customStyle="1" w:styleId="af5">
    <w:name w:val="Нормальный (таблица)"/>
    <w:basedOn w:val="a0"/>
    <w:next w:val="a0"/>
    <w:uiPriority w:val="99"/>
    <w:rsid w:val="00FE0CE4"/>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af6">
    <w:name w:val="Прижатый влево"/>
    <w:basedOn w:val="a0"/>
    <w:next w:val="a0"/>
    <w:uiPriority w:val="99"/>
    <w:rsid w:val="00FE0CE4"/>
    <w:pPr>
      <w:widowControl w:val="0"/>
      <w:autoSpaceDE w:val="0"/>
      <w:autoSpaceDN w:val="0"/>
      <w:adjustRightInd w:val="0"/>
      <w:spacing w:after="0" w:line="240" w:lineRule="auto"/>
    </w:pPr>
    <w:rPr>
      <w:rFonts w:ascii="Arial" w:eastAsia="Times New Roman" w:hAnsi="Arial" w:cs="Arial"/>
      <w:szCs w:val="24"/>
      <w:lang w:eastAsia="ru-RU"/>
    </w:rPr>
  </w:style>
  <w:style w:type="table" w:customStyle="1" w:styleId="13">
    <w:name w:val="Сетка таблицы1"/>
    <w:basedOn w:val="a2"/>
    <w:next w:val="ac"/>
    <w:uiPriority w:val="59"/>
    <w:rsid w:val="00FE0C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0"/>
    <w:next w:val="a0"/>
    <w:autoRedefine/>
    <w:uiPriority w:val="39"/>
    <w:unhideWhenUsed/>
    <w:rsid w:val="00C905CB"/>
    <w:pPr>
      <w:widowControl w:val="0"/>
      <w:tabs>
        <w:tab w:val="right" w:leader="dot" w:pos="9870"/>
      </w:tabs>
      <w:spacing w:before="100" w:after="100" w:line="240" w:lineRule="auto"/>
      <w:ind w:left="221"/>
      <w:jc w:val="both"/>
    </w:pPr>
    <w:rPr>
      <w:rFonts w:eastAsia="Calibri" w:cs="Times New Roman"/>
      <w:lang w:val="en-US"/>
    </w:rPr>
  </w:style>
  <w:style w:type="paragraph" w:styleId="af7">
    <w:name w:val="Body Text"/>
    <w:basedOn w:val="a0"/>
    <w:link w:val="af8"/>
    <w:unhideWhenUsed/>
    <w:rsid w:val="00FE0CE4"/>
    <w:pPr>
      <w:spacing w:line="240" w:lineRule="auto"/>
    </w:pPr>
    <w:rPr>
      <w:rFonts w:eastAsia="Times New Roman" w:cs="Times New Roman"/>
      <w:szCs w:val="24"/>
      <w:lang w:eastAsia="ru-RU"/>
    </w:rPr>
  </w:style>
  <w:style w:type="character" w:customStyle="1" w:styleId="af8">
    <w:name w:val="Основной текст Знак"/>
    <w:basedOn w:val="a1"/>
    <w:link w:val="af7"/>
    <w:rsid w:val="00FE0CE4"/>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1"/>
    <w:rsid w:val="00FE0CE4"/>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1"/>
    <w:rsid w:val="00FE0CE4"/>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1"/>
    <w:rsid w:val="00FE0CE4"/>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0"/>
    <w:rsid w:val="00FE0CE4"/>
    <w:pPr>
      <w:pBdr>
        <w:bottom w:val="single" w:sz="6" w:space="7" w:color="D7DBDF"/>
        <w:right w:val="single" w:sz="6" w:space="14" w:color="D7DBDF"/>
      </w:pBdr>
      <w:spacing w:before="100" w:beforeAutospacing="1" w:after="100" w:afterAutospacing="1" w:line="240" w:lineRule="auto"/>
      <w:jc w:val="both"/>
    </w:pPr>
    <w:rPr>
      <w:rFonts w:eastAsia="Times New Roman" w:cs="Times New Roman"/>
      <w:sz w:val="18"/>
      <w:szCs w:val="18"/>
      <w:lang w:eastAsia="ru-RU"/>
    </w:rPr>
  </w:style>
  <w:style w:type="paragraph" w:customStyle="1" w:styleId="s13">
    <w:name w:val="s_13"/>
    <w:basedOn w:val="a0"/>
    <w:rsid w:val="00FE0CE4"/>
    <w:pPr>
      <w:spacing w:after="0" w:line="240" w:lineRule="auto"/>
      <w:ind w:firstLine="720"/>
    </w:pPr>
    <w:rPr>
      <w:rFonts w:eastAsia="Times New Roman" w:cs="Times New Roman"/>
      <w:sz w:val="18"/>
      <w:szCs w:val="18"/>
      <w:lang w:eastAsia="ru-RU"/>
    </w:rPr>
  </w:style>
  <w:style w:type="paragraph" w:styleId="af9">
    <w:name w:val="Body Text Indent"/>
    <w:basedOn w:val="a0"/>
    <w:link w:val="afa"/>
    <w:uiPriority w:val="99"/>
    <w:unhideWhenUsed/>
    <w:rsid w:val="00FE0CE4"/>
    <w:pPr>
      <w:widowControl w:val="0"/>
      <w:spacing w:line="240" w:lineRule="auto"/>
      <w:ind w:left="283"/>
    </w:pPr>
    <w:rPr>
      <w:rFonts w:ascii="Calibri" w:eastAsia="Calibri" w:hAnsi="Calibri" w:cs="Times New Roman"/>
      <w:szCs w:val="24"/>
      <w:lang w:val="en-US"/>
    </w:rPr>
  </w:style>
  <w:style w:type="character" w:customStyle="1" w:styleId="afa">
    <w:name w:val="Основной текст с отступом Знак"/>
    <w:basedOn w:val="a1"/>
    <w:link w:val="af9"/>
    <w:uiPriority w:val="99"/>
    <w:rsid w:val="00FE0CE4"/>
    <w:rPr>
      <w:rFonts w:ascii="Calibri" w:eastAsia="Calibri" w:hAnsi="Calibri" w:cs="Times New Roman"/>
      <w:sz w:val="24"/>
      <w:szCs w:val="24"/>
      <w:lang w:val="en-US"/>
    </w:rPr>
  </w:style>
  <w:style w:type="character" w:styleId="afb">
    <w:name w:val="FollowedHyperlink"/>
    <w:basedOn w:val="a1"/>
    <w:uiPriority w:val="99"/>
    <w:semiHidden/>
    <w:unhideWhenUsed/>
    <w:rsid w:val="00FE0CE4"/>
    <w:rPr>
      <w:color w:val="800080"/>
      <w:u w:val="single"/>
    </w:rPr>
  </w:style>
  <w:style w:type="paragraph" w:customStyle="1" w:styleId="font5">
    <w:name w:val="font5"/>
    <w:basedOn w:val="a0"/>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0"/>
    <w:rsid w:val="00FE0CE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0"/>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0"/>
    <w:rsid w:val="00FE0CE4"/>
    <w:pPr>
      <w:shd w:val="clear" w:color="000000" w:fill="FCD5B4"/>
      <w:spacing w:before="100" w:beforeAutospacing="1" w:after="100" w:afterAutospacing="1" w:line="240" w:lineRule="auto"/>
    </w:pPr>
    <w:rPr>
      <w:rFonts w:eastAsia="Times New Roman" w:cs="Times New Roman"/>
      <w:szCs w:val="24"/>
      <w:lang w:eastAsia="ru-RU"/>
    </w:rPr>
  </w:style>
  <w:style w:type="paragraph" w:customStyle="1" w:styleId="xl73">
    <w:name w:val="xl73"/>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eastAsia="Times New Roman" w:cs="Times New Roman"/>
      <w:szCs w:val="24"/>
      <w:lang w:eastAsia="ru-RU"/>
    </w:rPr>
  </w:style>
  <w:style w:type="paragraph" w:customStyle="1" w:styleId="xl74">
    <w:name w:val="xl74"/>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0"/>
    <w:rsid w:val="00FE0CE4"/>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0"/>
    <w:rsid w:val="00FE0CE4"/>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0"/>
    <w:rsid w:val="00FE0CE4"/>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eastAsia="Times New Roman" w:cs="Times New Roman"/>
      <w:szCs w:val="24"/>
      <w:lang w:eastAsia="ru-RU"/>
    </w:rPr>
  </w:style>
  <w:style w:type="paragraph" w:customStyle="1" w:styleId="xl82">
    <w:name w:val="xl82"/>
    <w:basedOn w:val="a0"/>
    <w:rsid w:val="00FE0CE4"/>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4">
    <w:name w:val="xl84"/>
    <w:basedOn w:val="a0"/>
    <w:rsid w:val="00FE0CE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0"/>
    <w:rsid w:val="00FE0CE4"/>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4"/>
      <w:lang w:eastAsia="ru-RU"/>
    </w:rPr>
  </w:style>
  <w:style w:type="paragraph" w:customStyle="1" w:styleId="xl88">
    <w:name w:val="xl88"/>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0"/>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0"/>
    <w:rsid w:val="00FE0CE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eastAsia="Times New Roman" w:cs="Times New Roman"/>
      <w:szCs w:val="24"/>
      <w:lang w:eastAsia="ru-RU"/>
    </w:rPr>
  </w:style>
  <w:style w:type="paragraph" w:customStyle="1" w:styleId="xl92">
    <w:name w:val="xl92"/>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0"/>
    <w:rsid w:val="00FE0CE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eastAsia="Times New Roman" w:cs="Times New Roman"/>
      <w:szCs w:val="24"/>
      <w:lang w:eastAsia="ru-RU"/>
    </w:rPr>
  </w:style>
  <w:style w:type="paragraph" w:customStyle="1" w:styleId="xl94">
    <w:name w:val="xl94"/>
    <w:basedOn w:val="a0"/>
    <w:rsid w:val="00FE0CE4"/>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5">
    <w:name w:val="xl95"/>
    <w:basedOn w:val="a0"/>
    <w:rsid w:val="00FE0CE4"/>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6">
    <w:name w:val="xl96"/>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7">
    <w:name w:val="xl97"/>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98">
    <w:name w:val="xl98"/>
    <w:basedOn w:val="a0"/>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99">
    <w:name w:val="xl99"/>
    <w:basedOn w:val="a0"/>
    <w:rsid w:val="00FE0CE4"/>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0">
    <w:name w:val="xl100"/>
    <w:basedOn w:val="a0"/>
    <w:rsid w:val="00FE0CE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1">
    <w:name w:val="xl101"/>
    <w:basedOn w:val="a0"/>
    <w:rsid w:val="00FE0C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02">
    <w:name w:val="xl102"/>
    <w:basedOn w:val="a0"/>
    <w:rsid w:val="00FE0CE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Cs w:val="24"/>
      <w:lang w:eastAsia="ru-RU"/>
    </w:rPr>
  </w:style>
  <w:style w:type="paragraph" w:customStyle="1" w:styleId="xl103">
    <w:name w:val="xl103"/>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4">
    <w:name w:val="xl104"/>
    <w:basedOn w:val="a0"/>
    <w:rsid w:val="00FE0CE4"/>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5">
    <w:name w:val="xl105"/>
    <w:basedOn w:val="a0"/>
    <w:rsid w:val="00FE0CE4"/>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6">
    <w:name w:val="xl106"/>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7">
    <w:name w:val="xl107"/>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8">
    <w:name w:val="xl108"/>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09">
    <w:name w:val="xl109"/>
    <w:basedOn w:val="a0"/>
    <w:rsid w:val="00FE0CE4"/>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0">
    <w:name w:val="xl110"/>
    <w:basedOn w:val="a0"/>
    <w:rsid w:val="00FE0CE4"/>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1">
    <w:name w:val="xl111"/>
    <w:basedOn w:val="a0"/>
    <w:rsid w:val="00FE0C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2">
    <w:name w:val="xl112"/>
    <w:basedOn w:val="a0"/>
    <w:rsid w:val="00FE0CE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3">
    <w:name w:val="xl113"/>
    <w:basedOn w:val="a0"/>
    <w:rsid w:val="00FE0C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4">
    <w:name w:val="xl114"/>
    <w:basedOn w:val="a0"/>
    <w:rsid w:val="00FE0CE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Cs w:val="24"/>
      <w:lang w:eastAsia="ru-RU"/>
    </w:rPr>
  </w:style>
  <w:style w:type="paragraph" w:customStyle="1" w:styleId="xl115">
    <w:name w:val="xl115"/>
    <w:basedOn w:val="a0"/>
    <w:rsid w:val="00FE0CE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xl116">
    <w:name w:val="xl116"/>
    <w:basedOn w:val="a0"/>
    <w:rsid w:val="00FE0CE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character" w:styleId="afc">
    <w:name w:val="line number"/>
    <w:basedOn w:val="a1"/>
    <w:uiPriority w:val="99"/>
    <w:semiHidden/>
    <w:unhideWhenUsed/>
    <w:rsid w:val="00FE0CE4"/>
  </w:style>
  <w:style w:type="paragraph" w:styleId="afd">
    <w:name w:val="Revision"/>
    <w:hidden/>
    <w:uiPriority w:val="99"/>
    <w:semiHidden/>
    <w:rsid w:val="00FE0CE4"/>
    <w:pPr>
      <w:spacing w:after="0" w:line="240" w:lineRule="auto"/>
    </w:pPr>
    <w:rPr>
      <w:rFonts w:ascii="Calibri" w:eastAsia="Calibri" w:hAnsi="Calibri" w:cs="Times New Roman"/>
      <w:lang w:val="en-US"/>
    </w:rPr>
  </w:style>
  <w:style w:type="paragraph" w:styleId="afe">
    <w:name w:val="Document Map"/>
    <w:basedOn w:val="a0"/>
    <w:link w:val="aff"/>
    <w:uiPriority w:val="99"/>
    <w:semiHidden/>
    <w:unhideWhenUsed/>
    <w:rsid w:val="00FE0CE4"/>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uiPriority w:val="99"/>
    <w:semiHidden/>
    <w:rsid w:val="00FE0CE4"/>
    <w:rPr>
      <w:rFonts w:ascii="Tahoma" w:eastAsia="Times New Roman" w:hAnsi="Tahoma" w:cs="Tahoma"/>
      <w:sz w:val="16"/>
      <w:szCs w:val="16"/>
      <w:lang w:eastAsia="ru-RU"/>
    </w:rPr>
  </w:style>
  <w:style w:type="character" w:styleId="aff0">
    <w:name w:val="Placeholder Text"/>
    <w:basedOn w:val="a1"/>
    <w:uiPriority w:val="99"/>
    <w:semiHidden/>
    <w:rsid w:val="00FE0CE4"/>
    <w:rPr>
      <w:color w:val="808080"/>
    </w:rPr>
  </w:style>
  <w:style w:type="paragraph" w:customStyle="1" w:styleId="aff1">
    <w:name w:val="Название таблицы"/>
    <w:basedOn w:val="a0"/>
    <w:qFormat/>
    <w:rsid w:val="00FE0CE4"/>
    <w:pPr>
      <w:spacing w:after="0"/>
      <w:jc w:val="center"/>
    </w:pPr>
    <w:rPr>
      <w:rFonts w:eastAsia="Times New Roman" w:cs="Times New Roman"/>
      <w:szCs w:val="24"/>
    </w:rPr>
  </w:style>
  <w:style w:type="paragraph" w:customStyle="1" w:styleId="14">
    <w:name w:val="1"/>
    <w:basedOn w:val="a0"/>
    <w:rsid w:val="00FE0CE4"/>
    <w:pPr>
      <w:spacing w:line="240" w:lineRule="exact"/>
      <w:jc w:val="both"/>
    </w:pPr>
    <w:rPr>
      <w:rFonts w:ascii="Verdana" w:eastAsia="Times New Roman" w:hAnsi="Verdana" w:cs="Times New Roman"/>
      <w:szCs w:val="24"/>
      <w:lang w:val="en-US"/>
    </w:rPr>
  </w:style>
  <w:style w:type="paragraph" w:customStyle="1" w:styleId="font7">
    <w:name w:val="font7"/>
    <w:basedOn w:val="a0"/>
    <w:rsid w:val="00FE0C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E0C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E0CE4"/>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0"/>
    <w:rsid w:val="00FE0CE4"/>
    <w:pPr>
      <w:spacing w:before="100" w:beforeAutospacing="1" w:after="100" w:afterAutospacing="1" w:line="240" w:lineRule="auto"/>
    </w:pPr>
    <w:rPr>
      <w:rFonts w:ascii="Tahoma" w:eastAsia="Times New Roman" w:hAnsi="Tahoma" w:cs="Tahoma"/>
      <w:b/>
      <w:bCs/>
      <w:color w:val="000000"/>
      <w:sz w:val="20"/>
      <w:szCs w:val="20"/>
      <w:lang w:eastAsia="ru-RU"/>
    </w:rPr>
  </w:style>
  <w:style w:type="character" w:customStyle="1" w:styleId="210">
    <w:name w:val="Заголовок 2 Знак1"/>
    <w:aliases w:val="Заголовок 3N Знак,Стиль 1 Знак"/>
    <w:uiPriority w:val="9"/>
    <w:locked/>
    <w:rsid w:val="00FE0CE4"/>
    <w:rPr>
      <w:rFonts w:ascii="Arial" w:eastAsia="Times New Roman" w:hAnsi="Arial" w:cs="Times New Roman"/>
      <w:b/>
      <w:sz w:val="24"/>
      <w:szCs w:val="24"/>
    </w:rPr>
  </w:style>
  <w:style w:type="paragraph" w:styleId="aff2">
    <w:name w:val="Normal (Web)"/>
    <w:aliases w:val="Обычный (Web)"/>
    <w:basedOn w:val="a0"/>
    <w:link w:val="aff3"/>
    <w:uiPriority w:val="99"/>
    <w:unhideWhenUsed/>
    <w:rsid w:val="00FE0CE4"/>
    <w:pPr>
      <w:spacing w:before="100" w:beforeAutospacing="1" w:after="100" w:afterAutospacing="1" w:line="240" w:lineRule="auto"/>
    </w:pPr>
    <w:rPr>
      <w:rFonts w:eastAsia="Times New Roman" w:cs="Times New Roman"/>
      <w:color w:val="000000"/>
      <w:szCs w:val="24"/>
      <w:lang w:eastAsia="ru-RU"/>
    </w:rPr>
  </w:style>
  <w:style w:type="character" w:styleId="HTML">
    <w:name w:val="HTML Code"/>
    <w:basedOn w:val="a1"/>
    <w:uiPriority w:val="99"/>
    <w:semiHidden/>
    <w:unhideWhenUsed/>
    <w:rsid w:val="00FE0CE4"/>
    <w:rPr>
      <w:rFonts w:ascii="Courier New" w:eastAsia="Times New Roman" w:hAnsi="Courier New" w:cs="Courier New"/>
      <w:sz w:val="20"/>
      <w:szCs w:val="20"/>
    </w:rPr>
  </w:style>
  <w:style w:type="table" w:customStyle="1" w:styleId="111">
    <w:name w:val="Сетка таблицы11"/>
    <w:basedOn w:val="a2"/>
    <w:next w:val="ac"/>
    <w:uiPriority w:val="59"/>
    <w:rsid w:val="00FE0C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xl64">
    <w:name w:val="xl64"/>
    <w:basedOn w:val="a0"/>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5">
    <w:name w:val="xl65"/>
    <w:basedOn w:val="a0"/>
    <w:rsid w:val="00FE0C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eastAsia="Times New Roman" w:cs="Times New Roman"/>
      <w:color w:val="000000"/>
      <w:sz w:val="20"/>
      <w:szCs w:val="20"/>
      <w:lang w:eastAsia="ru-RU"/>
    </w:rPr>
  </w:style>
  <w:style w:type="paragraph" w:customStyle="1" w:styleId="xl66">
    <w:name w:val="xl66"/>
    <w:basedOn w:val="a0"/>
    <w:rsid w:val="00FE0CE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eastAsia="Times New Roman" w:cs="Times New Roman"/>
      <w:b/>
      <w:bCs/>
      <w:color w:val="000000"/>
      <w:sz w:val="20"/>
      <w:szCs w:val="20"/>
      <w:lang w:eastAsia="ru-RU"/>
    </w:rPr>
  </w:style>
  <w:style w:type="paragraph" w:customStyle="1" w:styleId="FORMATTEXT">
    <w:name w:val=".FORMATTEXT"/>
    <w:uiPriority w:val="99"/>
    <w:rsid w:val="00FE0C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f7"/>
    <w:rsid w:val="00FE0CE4"/>
    <w:pPr>
      <w:suppressAutoHyphens/>
      <w:ind w:firstLine="210"/>
    </w:pPr>
    <w:rPr>
      <w:sz w:val="20"/>
      <w:szCs w:val="20"/>
      <w:lang w:eastAsia="ar-SA"/>
    </w:rPr>
  </w:style>
  <w:style w:type="paragraph" w:customStyle="1" w:styleId="xl117">
    <w:name w:val="xl117"/>
    <w:basedOn w:val="a0"/>
    <w:rsid w:val="00FE0CE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character" w:customStyle="1" w:styleId="FontStyle43">
    <w:name w:val="Font Style43"/>
    <w:basedOn w:val="a1"/>
    <w:uiPriority w:val="99"/>
    <w:rsid w:val="00FE0CE4"/>
    <w:rPr>
      <w:rFonts w:ascii="Times New Roman" w:hAnsi="Times New Roman" w:cs="Times New Roman"/>
      <w:sz w:val="26"/>
      <w:szCs w:val="26"/>
    </w:rPr>
  </w:style>
  <w:style w:type="paragraph" w:customStyle="1" w:styleId="xl118">
    <w:name w:val="xl118"/>
    <w:basedOn w:val="a0"/>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119">
    <w:name w:val="xl119"/>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Cs w:val="24"/>
      <w:lang w:eastAsia="ru-RU"/>
    </w:rPr>
  </w:style>
  <w:style w:type="paragraph" w:customStyle="1" w:styleId="xl120">
    <w:name w:val="xl120"/>
    <w:basedOn w:val="a0"/>
    <w:rsid w:val="00FE0CE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Cs w:val="24"/>
      <w:lang w:eastAsia="ru-RU"/>
    </w:rPr>
  </w:style>
  <w:style w:type="paragraph" w:customStyle="1" w:styleId="xl121">
    <w:name w:val="xl121"/>
    <w:basedOn w:val="a0"/>
    <w:rsid w:val="00FE0C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Cs w:val="24"/>
      <w:lang w:eastAsia="ru-RU"/>
    </w:rPr>
  </w:style>
  <w:style w:type="paragraph" w:customStyle="1" w:styleId="xl122">
    <w:name w:val="xl122"/>
    <w:basedOn w:val="a0"/>
    <w:rsid w:val="00FE0CE4"/>
    <w:pPr>
      <w:spacing w:before="100" w:beforeAutospacing="1" w:after="100" w:afterAutospacing="1" w:line="240" w:lineRule="auto"/>
      <w:jc w:val="right"/>
      <w:textAlignment w:val="top"/>
    </w:pPr>
    <w:rPr>
      <w:rFonts w:ascii="Arial" w:eastAsia="Times New Roman" w:hAnsi="Arial" w:cs="Arial"/>
      <w:b/>
      <w:bCs/>
      <w:i/>
      <w:iCs/>
      <w:szCs w:val="24"/>
      <w:lang w:eastAsia="ru-RU"/>
    </w:rPr>
  </w:style>
  <w:style w:type="paragraph" w:customStyle="1" w:styleId="xl123">
    <w:name w:val="xl123"/>
    <w:basedOn w:val="a0"/>
    <w:rsid w:val="00FE0CE4"/>
    <w:pPr>
      <w:spacing w:before="100" w:beforeAutospacing="1" w:after="100" w:afterAutospacing="1" w:line="240" w:lineRule="auto"/>
      <w:jc w:val="right"/>
    </w:pPr>
    <w:rPr>
      <w:rFonts w:ascii="Arial" w:eastAsia="Times New Roman" w:hAnsi="Arial" w:cs="Arial"/>
      <w:szCs w:val="24"/>
      <w:lang w:eastAsia="ru-RU"/>
    </w:rPr>
  </w:style>
  <w:style w:type="paragraph" w:customStyle="1" w:styleId="HEADERTEXT">
    <w:name w:val=".HEADERTEXT"/>
    <w:uiPriority w:val="99"/>
    <w:rsid w:val="00FE0CE4"/>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0"/>
    <w:rsid w:val="00FE0CE4"/>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0"/>
    <w:rsid w:val="00FE0CE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0"/>
    <w:rsid w:val="00FE0CE4"/>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0"/>
    <w:rsid w:val="00FE0CE4"/>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0"/>
    <w:rsid w:val="00FE0CE4"/>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table" w:customStyle="1" w:styleId="24">
    <w:name w:val="Сетка таблицы2"/>
    <w:basedOn w:val="a2"/>
    <w:next w:val="ac"/>
    <w:uiPriority w:val="59"/>
    <w:rsid w:val="00FE0C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азв частей"/>
    <w:basedOn w:val="1"/>
    <w:link w:val="aff5"/>
    <w:qFormat/>
    <w:rsid w:val="00FE0CE4"/>
    <w:pPr>
      <w:suppressAutoHyphens/>
      <w:spacing w:before="120" w:line="276" w:lineRule="auto"/>
      <w:jc w:val="center"/>
    </w:pPr>
    <w:rPr>
      <w:bCs/>
      <w:caps/>
      <w:color w:val="365F91"/>
      <w:szCs w:val="28"/>
    </w:rPr>
  </w:style>
  <w:style w:type="character" w:customStyle="1" w:styleId="aff5">
    <w:name w:val="Назв частей Знак"/>
    <w:basedOn w:val="40"/>
    <w:link w:val="aff4"/>
    <w:rsid w:val="00FE0CE4"/>
    <w:rPr>
      <w:rFonts w:ascii="Times New Roman" w:eastAsiaTheme="majorEastAsia" w:hAnsi="Times New Roman" w:cstheme="majorBidi"/>
      <w:b/>
      <w:bCs/>
      <w:i w:val="0"/>
      <w:iCs w:val="0"/>
      <w:caps/>
      <w:color w:val="365F91"/>
      <w:sz w:val="28"/>
      <w:szCs w:val="28"/>
    </w:rPr>
  </w:style>
  <w:style w:type="paragraph" w:customStyle="1" w:styleId="aff6">
    <w:name w:val="."/>
    <w:uiPriority w:val="99"/>
    <w:rsid w:val="00FE0C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1">
    <w:name w:val="Сетка таблицы3"/>
    <w:basedOn w:val="a2"/>
    <w:next w:val="ac"/>
    <w:rsid w:val="00FE0C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аголовок №2_"/>
    <w:basedOn w:val="a1"/>
    <w:link w:val="26"/>
    <w:rsid w:val="00FE0CE4"/>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FE0CE4"/>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rsid w:val="00FE0CE4"/>
    <w:pPr>
      <w:widowControl w:val="0"/>
      <w:shd w:val="clear" w:color="auto" w:fill="FFFFFF"/>
      <w:spacing w:before="640" w:after="420" w:line="326" w:lineRule="exact"/>
      <w:jc w:val="center"/>
      <w:outlineLvl w:val="1"/>
    </w:pPr>
    <w:rPr>
      <w:rFonts w:eastAsia="Times New Roman" w:cs="Times New Roman"/>
      <w:b/>
      <w:bCs/>
      <w:sz w:val="28"/>
      <w:szCs w:val="28"/>
    </w:rPr>
  </w:style>
  <w:style w:type="paragraph" w:customStyle="1" w:styleId="52">
    <w:name w:val="Основной текст (5)"/>
    <w:basedOn w:val="a0"/>
    <w:link w:val="51"/>
    <w:rsid w:val="00FE0CE4"/>
    <w:pPr>
      <w:widowControl w:val="0"/>
      <w:shd w:val="clear" w:color="auto" w:fill="FFFFFF"/>
      <w:spacing w:before="180" w:after="560" w:line="310" w:lineRule="exact"/>
    </w:pPr>
    <w:rPr>
      <w:rFonts w:eastAsia="Times New Roman" w:cs="Times New Roman"/>
      <w:b/>
      <w:bCs/>
      <w:sz w:val="28"/>
      <w:szCs w:val="28"/>
    </w:rPr>
  </w:style>
  <w:style w:type="paragraph" w:customStyle="1" w:styleId="msonormal0">
    <w:name w:val="msonormal"/>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aff7">
    <w:name w:val="Комментарий"/>
    <w:basedOn w:val="a0"/>
    <w:next w:val="a0"/>
    <w:uiPriority w:val="99"/>
    <w:rsid w:val="00FE0CE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Cs w:val="24"/>
      <w:shd w:val="clear" w:color="auto" w:fill="F0F0F0"/>
      <w:lang w:eastAsia="ru-RU"/>
    </w:rPr>
  </w:style>
  <w:style w:type="paragraph" w:customStyle="1" w:styleId="aff8">
    <w:name w:val="обыч"/>
    <w:basedOn w:val="a0"/>
    <w:link w:val="aff9"/>
    <w:qFormat/>
    <w:rsid w:val="00FE0CE4"/>
    <w:pPr>
      <w:spacing w:after="0"/>
      <w:ind w:firstLine="567"/>
      <w:jc w:val="both"/>
    </w:pPr>
    <w:rPr>
      <w:rFonts w:ascii="Arial" w:eastAsia="Times New Roman" w:hAnsi="Arial" w:cs="Arial"/>
      <w:szCs w:val="24"/>
      <w:lang w:eastAsia="ru-RU"/>
    </w:rPr>
  </w:style>
  <w:style w:type="character" w:customStyle="1" w:styleId="aff9">
    <w:name w:val="обыч Знак"/>
    <w:basedOn w:val="a1"/>
    <w:link w:val="aff8"/>
    <w:rsid w:val="00FE0CE4"/>
    <w:rPr>
      <w:rFonts w:ascii="Arial" w:eastAsia="Times New Roman" w:hAnsi="Arial" w:cs="Arial"/>
      <w:sz w:val="24"/>
      <w:szCs w:val="24"/>
      <w:lang w:eastAsia="ru-RU"/>
    </w:rPr>
  </w:style>
  <w:style w:type="character" w:customStyle="1" w:styleId="af2">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
    <w:link w:val="af1"/>
    <w:locked/>
    <w:rsid w:val="00FE0CE4"/>
  </w:style>
  <w:style w:type="paragraph" w:customStyle="1" w:styleId="headertext0">
    <w:name w:val="headertext"/>
    <w:basedOn w:val="a0"/>
    <w:rsid w:val="00FE0CE4"/>
    <w:pPr>
      <w:spacing w:before="100" w:beforeAutospacing="1" w:after="100" w:afterAutospacing="1" w:line="240" w:lineRule="auto"/>
    </w:pPr>
    <w:rPr>
      <w:rFonts w:eastAsia="Times New Roman" w:cs="Times New Roman"/>
      <w:szCs w:val="24"/>
      <w:lang w:eastAsia="ru-RU"/>
    </w:rPr>
  </w:style>
  <w:style w:type="paragraph" w:customStyle="1" w:styleId="formattext0">
    <w:name w:val="formattext"/>
    <w:basedOn w:val="a0"/>
    <w:rsid w:val="00FE0CE4"/>
    <w:pPr>
      <w:spacing w:before="100" w:beforeAutospacing="1" w:after="100" w:afterAutospacing="1" w:line="240" w:lineRule="auto"/>
    </w:pPr>
    <w:rPr>
      <w:rFonts w:eastAsia="Times New Roman" w:cs="Times New Roman"/>
      <w:szCs w:val="24"/>
      <w:lang w:eastAsia="ru-RU"/>
    </w:rPr>
  </w:style>
  <w:style w:type="character" w:styleId="affa">
    <w:name w:val="annotation reference"/>
    <w:basedOn w:val="a1"/>
    <w:uiPriority w:val="99"/>
    <w:semiHidden/>
    <w:unhideWhenUsed/>
    <w:rsid w:val="00FE0CE4"/>
    <w:rPr>
      <w:sz w:val="16"/>
      <w:szCs w:val="16"/>
    </w:rPr>
  </w:style>
  <w:style w:type="paragraph" w:styleId="affb">
    <w:name w:val="annotation text"/>
    <w:basedOn w:val="a0"/>
    <w:link w:val="affc"/>
    <w:uiPriority w:val="99"/>
    <w:unhideWhenUsed/>
    <w:rsid w:val="00FE0CE4"/>
    <w:pPr>
      <w:spacing w:after="0" w:line="240" w:lineRule="auto"/>
    </w:pPr>
    <w:rPr>
      <w:rFonts w:eastAsia="Times New Roman" w:cs="Times New Roman"/>
      <w:sz w:val="20"/>
      <w:szCs w:val="20"/>
      <w:lang w:eastAsia="ru-RU"/>
    </w:rPr>
  </w:style>
  <w:style w:type="character" w:customStyle="1" w:styleId="affc">
    <w:name w:val="Текст примечания Знак"/>
    <w:basedOn w:val="a1"/>
    <w:link w:val="affb"/>
    <w:uiPriority w:val="99"/>
    <w:rsid w:val="00FE0CE4"/>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FE0CE4"/>
    <w:rPr>
      <w:b/>
      <w:bCs/>
    </w:rPr>
  </w:style>
  <w:style w:type="character" w:customStyle="1" w:styleId="affe">
    <w:name w:val="Тема примечания Знак"/>
    <w:basedOn w:val="affc"/>
    <w:link w:val="affd"/>
    <w:uiPriority w:val="99"/>
    <w:semiHidden/>
    <w:rsid w:val="00FE0CE4"/>
    <w:rPr>
      <w:rFonts w:ascii="Times New Roman" w:eastAsia="Times New Roman" w:hAnsi="Times New Roman" w:cs="Times New Roman"/>
      <w:b/>
      <w:bCs/>
      <w:sz w:val="20"/>
      <w:szCs w:val="20"/>
      <w:lang w:eastAsia="ru-RU"/>
    </w:rPr>
  </w:style>
  <w:style w:type="character" w:customStyle="1" w:styleId="rvts6">
    <w:name w:val="rvts6"/>
    <w:basedOn w:val="a1"/>
    <w:rsid w:val="00FE0CE4"/>
  </w:style>
  <w:style w:type="character" w:customStyle="1" w:styleId="apple-converted-space">
    <w:name w:val="apple-converted-space"/>
    <w:basedOn w:val="a1"/>
    <w:rsid w:val="00FE0CE4"/>
  </w:style>
  <w:style w:type="character" w:customStyle="1" w:styleId="aff3">
    <w:name w:val="Обычный (веб) Знак"/>
    <w:aliases w:val="Обычный (Web) Знак"/>
    <w:link w:val="aff2"/>
    <w:uiPriority w:val="99"/>
    <w:locked/>
    <w:rsid w:val="00FE0CE4"/>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1"/>
    <w:rsid w:val="00FE0CE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1"/>
    <w:link w:val="afff0"/>
    <w:rsid w:val="00FE0CE4"/>
    <w:rPr>
      <w:rFonts w:ascii="Times New Roman" w:eastAsia="Times New Roman" w:hAnsi="Times New Roman"/>
      <w:b/>
      <w:bCs/>
      <w:sz w:val="28"/>
      <w:szCs w:val="28"/>
      <w:shd w:val="clear" w:color="auto" w:fill="FFFFFF"/>
    </w:rPr>
  </w:style>
  <w:style w:type="paragraph" w:customStyle="1" w:styleId="afff0">
    <w:name w:val="Подпись к таблице"/>
    <w:basedOn w:val="a0"/>
    <w:link w:val="afff"/>
    <w:rsid w:val="00FE0CE4"/>
    <w:pPr>
      <w:shd w:val="clear" w:color="auto" w:fill="FFFFFF"/>
      <w:spacing w:after="0" w:line="310" w:lineRule="exact"/>
    </w:pPr>
    <w:rPr>
      <w:rFonts w:eastAsia="Times New Roman"/>
      <w:b/>
      <w:bCs/>
      <w:sz w:val="28"/>
      <w:szCs w:val="28"/>
    </w:rPr>
  </w:style>
  <w:style w:type="character" w:customStyle="1" w:styleId="295pt">
    <w:name w:val="Основной текст (2) + 9;5 pt"/>
    <w:basedOn w:val="21"/>
    <w:rsid w:val="00FE0C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1"/>
    <w:rsid w:val="00FE0CE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styleId="afff1">
    <w:name w:val="Hyperlink"/>
    <w:basedOn w:val="a1"/>
    <w:uiPriority w:val="99"/>
    <w:unhideWhenUsed/>
    <w:rsid w:val="00FE0CE4"/>
    <w:rPr>
      <w:color w:val="0563C1" w:themeColor="hyperlink"/>
      <w:u w:val="single"/>
    </w:rPr>
  </w:style>
  <w:style w:type="table" w:customStyle="1" w:styleId="310">
    <w:name w:val="Сетка таблицы31"/>
    <w:basedOn w:val="a2"/>
    <w:next w:val="ac"/>
    <w:rsid w:val="00C11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0"/>
    <w:next w:val="a0"/>
    <w:autoRedefine/>
    <w:uiPriority w:val="39"/>
    <w:unhideWhenUsed/>
    <w:rsid w:val="00C905CB"/>
    <w:pPr>
      <w:tabs>
        <w:tab w:val="right" w:leader="dot" w:pos="9629"/>
      </w:tabs>
      <w:spacing w:after="100" w:line="276" w:lineRule="auto"/>
    </w:pPr>
    <w:rPr>
      <w:rFonts w:eastAsiaTheme="minorEastAsia" w:cs="Arial"/>
      <w:noProof/>
      <w:lang w:eastAsia="ru-RU"/>
    </w:rPr>
  </w:style>
  <w:style w:type="table" w:customStyle="1" w:styleId="41">
    <w:name w:val="Сетка таблицы4"/>
    <w:basedOn w:val="a2"/>
    <w:next w:val="ac"/>
    <w:uiPriority w:val="59"/>
    <w:rsid w:val="005900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c"/>
    <w:uiPriority w:val="59"/>
    <w:rsid w:val="005900C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c"/>
    <w:uiPriority w:val="59"/>
    <w:rsid w:val="005900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2"/>
    <w:next w:val="ac"/>
    <w:rsid w:val="005900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EC4C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0"/>
    <w:next w:val="a0"/>
    <w:autoRedefine/>
    <w:uiPriority w:val="39"/>
    <w:unhideWhenUsed/>
    <w:rsid w:val="00D35B2F"/>
    <w:pPr>
      <w:tabs>
        <w:tab w:val="right" w:leader="dot" w:pos="9344"/>
      </w:tabs>
      <w:spacing w:after="0" w:line="240" w:lineRule="auto"/>
      <w:ind w:left="442"/>
    </w:pPr>
  </w:style>
  <w:style w:type="paragraph" w:styleId="42">
    <w:name w:val="toc 4"/>
    <w:basedOn w:val="a0"/>
    <w:next w:val="a0"/>
    <w:autoRedefine/>
    <w:uiPriority w:val="39"/>
    <w:unhideWhenUsed/>
    <w:rsid w:val="00EC4C63"/>
    <w:pPr>
      <w:spacing w:after="100"/>
      <w:ind w:left="660"/>
    </w:pPr>
    <w:rPr>
      <w:rFonts w:eastAsiaTheme="minorEastAsia"/>
      <w:lang w:eastAsia="ru-RU"/>
    </w:rPr>
  </w:style>
  <w:style w:type="paragraph" w:styleId="53">
    <w:name w:val="toc 5"/>
    <w:basedOn w:val="a0"/>
    <w:next w:val="a0"/>
    <w:autoRedefine/>
    <w:uiPriority w:val="39"/>
    <w:unhideWhenUsed/>
    <w:rsid w:val="00EC4C63"/>
    <w:pPr>
      <w:spacing w:after="100"/>
      <w:ind w:left="880"/>
    </w:pPr>
    <w:rPr>
      <w:rFonts w:eastAsiaTheme="minorEastAsia"/>
      <w:lang w:eastAsia="ru-RU"/>
    </w:rPr>
  </w:style>
  <w:style w:type="paragraph" w:styleId="61">
    <w:name w:val="toc 6"/>
    <w:basedOn w:val="a0"/>
    <w:next w:val="a0"/>
    <w:autoRedefine/>
    <w:uiPriority w:val="39"/>
    <w:unhideWhenUsed/>
    <w:rsid w:val="00EC4C63"/>
    <w:pPr>
      <w:spacing w:after="100"/>
      <w:ind w:left="1100"/>
    </w:pPr>
    <w:rPr>
      <w:rFonts w:eastAsiaTheme="minorEastAsia"/>
      <w:lang w:eastAsia="ru-RU"/>
    </w:rPr>
  </w:style>
  <w:style w:type="paragraph" w:styleId="72">
    <w:name w:val="toc 7"/>
    <w:basedOn w:val="a0"/>
    <w:next w:val="a0"/>
    <w:autoRedefine/>
    <w:uiPriority w:val="39"/>
    <w:unhideWhenUsed/>
    <w:rsid w:val="00EC4C63"/>
    <w:pPr>
      <w:spacing w:after="100"/>
      <w:ind w:left="1320"/>
    </w:pPr>
    <w:rPr>
      <w:rFonts w:eastAsiaTheme="minorEastAsia"/>
      <w:lang w:eastAsia="ru-RU"/>
    </w:rPr>
  </w:style>
  <w:style w:type="paragraph" w:styleId="81">
    <w:name w:val="toc 8"/>
    <w:basedOn w:val="a0"/>
    <w:next w:val="a0"/>
    <w:autoRedefine/>
    <w:uiPriority w:val="39"/>
    <w:unhideWhenUsed/>
    <w:rsid w:val="00EC4C63"/>
    <w:pPr>
      <w:spacing w:after="100"/>
      <w:ind w:left="1540"/>
    </w:pPr>
    <w:rPr>
      <w:rFonts w:eastAsiaTheme="minorEastAsia"/>
      <w:lang w:eastAsia="ru-RU"/>
    </w:rPr>
  </w:style>
  <w:style w:type="paragraph" w:styleId="91">
    <w:name w:val="toc 9"/>
    <w:basedOn w:val="a0"/>
    <w:next w:val="a0"/>
    <w:autoRedefine/>
    <w:uiPriority w:val="39"/>
    <w:unhideWhenUsed/>
    <w:rsid w:val="00EC4C63"/>
    <w:pPr>
      <w:spacing w:after="100"/>
      <w:ind w:left="1760"/>
    </w:pPr>
    <w:rPr>
      <w:rFonts w:eastAsiaTheme="minorEastAsia"/>
      <w:lang w:eastAsia="ru-RU"/>
    </w:rPr>
  </w:style>
  <w:style w:type="paragraph" w:styleId="afff2">
    <w:name w:val="No Spacing"/>
    <w:uiPriority w:val="1"/>
    <w:qFormat/>
    <w:rsid w:val="001461DC"/>
    <w:pPr>
      <w:spacing w:after="0" w:line="240" w:lineRule="auto"/>
    </w:pPr>
    <w:rPr>
      <w:rFonts w:ascii="Calibri" w:eastAsia="Calibri" w:hAnsi="Calibri" w:cs="Times New Roman"/>
    </w:rPr>
  </w:style>
  <w:style w:type="paragraph" w:customStyle="1" w:styleId="ConsPlusDocList">
    <w:name w:val="ConsPlusDocList"/>
    <w:next w:val="a0"/>
    <w:rsid w:val="001461DC"/>
    <w:pPr>
      <w:widowControl w:val="0"/>
      <w:suppressAutoHyphens/>
      <w:autoSpaceDE w:val="0"/>
      <w:spacing w:after="0" w:line="240" w:lineRule="auto"/>
    </w:pPr>
    <w:rPr>
      <w:rFonts w:ascii="Arial" w:eastAsia="Calibri" w:hAnsi="Arial" w:cs="Arial"/>
      <w:sz w:val="20"/>
      <w:szCs w:val="20"/>
      <w:lang w:eastAsia="hi-IN" w:bidi="hi-IN"/>
    </w:rPr>
  </w:style>
  <w:style w:type="paragraph" w:styleId="afff3">
    <w:name w:val="footnote text"/>
    <w:basedOn w:val="a0"/>
    <w:link w:val="afff4"/>
    <w:semiHidden/>
    <w:rsid w:val="001461DC"/>
    <w:pPr>
      <w:spacing w:after="0" w:line="240" w:lineRule="auto"/>
    </w:pPr>
    <w:rPr>
      <w:rFonts w:eastAsia="Calibri" w:cs="Times New Roman"/>
      <w:sz w:val="20"/>
      <w:szCs w:val="20"/>
      <w:lang w:eastAsia="ar-SA"/>
    </w:rPr>
  </w:style>
  <w:style w:type="character" w:customStyle="1" w:styleId="afff4">
    <w:name w:val="Текст сноски Знак"/>
    <w:basedOn w:val="a1"/>
    <w:link w:val="afff3"/>
    <w:semiHidden/>
    <w:rsid w:val="001461DC"/>
    <w:rPr>
      <w:rFonts w:ascii="Times New Roman" w:eastAsia="Calibri" w:hAnsi="Times New Roman" w:cs="Times New Roman"/>
      <w:sz w:val="20"/>
      <w:szCs w:val="20"/>
      <w:lang w:eastAsia="ar-SA"/>
    </w:rPr>
  </w:style>
  <w:style w:type="character" w:customStyle="1" w:styleId="HeaderChar1">
    <w:name w:val="Header Char1"/>
    <w:basedOn w:val="a1"/>
    <w:uiPriority w:val="99"/>
    <w:semiHidden/>
    <w:rsid w:val="001461DC"/>
    <w:rPr>
      <w:rFonts w:ascii="Times New Roman" w:hAnsi="Times New Roman"/>
      <w:sz w:val="24"/>
      <w:lang w:eastAsia="ar-SA" w:bidi="ar-SA"/>
    </w:rPr>
  </w:style>
  <w:style w:type="paragraph" w:customStyle="1" w:styleId="17">
    <w:name w:val="Обычный1"/>
    <w:rsid w:val="001461D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
    <w:name w:val="Список с чёрточками"/>
    <w:basedOn w:val="a0"/>
    <w:rsid w:val="001461DC"/>
    <w:pPr>
      <w:numPr>
        <w:numId w:val="8"/>
      </w:numPr>
      <w:tabs>
        <w:tab w:val="left" w:pos="927"/>
      </w:tabs>
      <w:suppressAutoHyphens/>
      <w:overflowPunct w:val="0"/>
      <w:autoSpaceDE w:val="0"/>
      <w:spacing w:before="113" w:after="113" w:line="240" w:lineRule="auto"/>
      <w:ind w:left="567"/>
      <w:jc w:val="both"/>
      <w:textAlignment w:val="baseline"/>
    </w:pPr>
    <w:rPr>
      <w:rFonts w:eastAsia="Times New Roman" w:cs="Times New Roman"/>
      <w:szCs w:val="24"/>
      <w:lang w:eastAsia="ar-SA"/>
    </w:rPr>
  </w:style>
  <w:style w:type="character" w:customStyle="1" w:styleId="27">
    <w:name w:val="Основной текст2"/>
    <w:rsid w:val="001461DC"/>
    <w:rPr>
      <w:rFonts w:ascii="Times New Roman" w:hAnsi="Times New Roman"/>
      <w:color w:val="auto"/>
      <w:sz w:val="20"/>
      <w:lang w:val="ru-RU" w:eastAsia="ar-SA" w:bidi="ar-SA"/>
    </w:rPr>
  </w:style>
  <w:style w:type="paragraph" w:styleId="afff5">
    <w:name w:val="Plain Text"/>
    <w:basedOn w:val="a0"/>
    <w:link w:val="afff6"/>
    <w:rsid w:val="001461DC"/>
    <w:pPr>
      <w:spacing w:after="0" w:line="240" w:lineRule="auto"/>
    </w:pPr>
    <w:rPr>
      <w:rFonts w:ascii="Courier New" w:eastAsia="Calibri" w:hAnsi="Courier New" w:cs="Times New Roman"/>
      <w:sz w:val="20"/>
      <w:szCs w:val="20"/>
      <w:lang w:eastAsia="ru-RU"/>
    </w:rPr>
  </w:style>
  <w:style w:type="character" w:customStyle="1" w:styleId="afff6">
    <w:name w:val="Текст Знак"/>
    <w:basedOn w:val="a1"/>
    <w:link w:val="afff5"/>
    <w:rsid w:val="001461DC"/>
    <w:rPr>
      <w:rFonts w:ascii="Courier New" w:eastAsia="Calibri" w:hAnsi="Courier New" w:cs="Times New Roman"/>
      <w:sz w:val="20"/>
      <w:szCs w:val="20"/>
      <w:lang w:eastAsia="ru-RU"/>
    </w:rPr>
  </w:style>
  <w:style w:type="character" w:styleId="afff7">
    <w:name w:val="Emphasis"/>
    <w:basedOn w:val="a1"/>
    <w:uiPriority w:val="99"/>
    <w:qFormat/>
    <w:rsid w:val="001461DC"/>
    <w:rPr>
      <w:rFonts w:cs="Times New Roman"/>
      <w:i/>
    </w:rPr>
  </w:style>
  <w:style w:type="character" w:customStyle="1" w:styleId="34">
    <w:name w:val="Основной текст (3)_"/>
    <w:link w:val="35"/>
    <w:uiPriority w:val="99"/>
    <w:locked/>
    <w:rsid w:val="001461DC"/>
    <w:rPr>
      <w:rFonts w:ascii="Times New Roman" w:hAnsi="Times New Roman"/>
      <w:shd w:val="clear" w:color="auto" w:fill="FFFFFF"/>
    </w:rPr>
  </w:style>
  <w:style w:type="paragraph" w:customStyle="1" w:styleId="35">
    <w:name w:val="Основной текст (3)"/>
    <w:basedOn w:val="a0"/>
    <w:link w:val="34"/>
    <w:uiPriority w:val="99"/>
    <w:rsid w:val="001461DC"/>
    <w:pPr>
      <w:shd w:val="clear" w:color="auto" w:fill="FFFFFF"/>
      <w:spacing w:after="240" w:line="274" w:lineRule="exact"/>
    </w:pPr>
  </w:style>
  <w:style w:type="character" w:customStyle="1" w:styleId="afff8">
    <w:name w:val="Основной текст_"/>
    <w:link w:val="18"/>
    <w:uiPriority w:val="99"/>
    <w:locked/>
    <w:rsid w:val="001461DC"/>
    <w:rPr>
      <w:rFonts w:ascii="Times New Roman" w:hAnsi="Times New Roman"/>
      <w:sz w:val="18"/>
      <w:shd w:val="clear" w:color="auto" w:fill="FFFFFF"/>
    </w:rPr>
  </w:style>
  <w:style w:type="paragraph" w:customStyle="1" w:styleId="18">
    <w:name w:val="Основной текст1"/>
    <w:basedOn w:val="a0"/>
    <w:link w:val="afff8"/>
    <w:uiPriority w:val="99"/>
    <w:rsid w:val="001461DC"/>
    <w:pPr>
      <w:shd w:val="clear" w:color="auto" w:fill="FFFFFF"/>
      <w:spacing w:after="0" w:line="240" w:lineRule="atLeast"/>
      <w:jc w:val="both"/>
    </w:pPr>
    <w:rPr>
      <w:sz w:val="18"/>
    </w:rPr>
  </w:style>
  <w:style w:type="paragraph" w:styleId="afff9">
    <w:name w:val="Subtitle"/>
    <w:basedOn w:val="a0"/>
    <w:link w:val="afffa"/>
    <w:uiPriority w:val="99"/>
    <w:qFormat/>
    <w:rsid w:val="001461DC"/>
    <w:pPr>
      <w:spacing w:after="0" w:line="240" w:lineRule="auto"/>
      <w:jc w:val="both"/>
    </w:pPr>
    <w:rPr>
      <w:rFonts w:eastAsia="Times New Roman" w:cs="Times New Roman"/>
      <w:sz w:val="36"/>
      <w:szCs w:val="20"/>
      <w:lang w:eastAsia="ru-RU"/>
    </w:rPr>
  </w:style>
  <w:style w:type="character" w:customStyle="1" w:styleId="afffa">
    <w:name w:val="Подзаголовок Знак"/>
    <w:basedOn w:val="a1"/>
    <w:link w:val="afff9"/>
    <w:uiPriority w:val="99"/>
    <w:rsid w:val="001461DC"/>
    <w:rPr>
      <w:rFonts w:ascii="Times New Roman" w:eastAsia="Times New Roman" w:hAnsi="Times New Roman" w:cs="Times New Roman"/>
      <w:sz w:val="36"/>
      <w:szCs w:val="20"/>
      <w:lang w:eastAsia="ru-RU"/>
    </w:rPr>
  </w:style>
  <w:style w:type="paragraph" w:customStyle="1" w:styleId="afffb">
    <w:name w:val="Чертежный"/>
    <w:uiPriority w:val="99"/>
    <w:rsid w:val="001461DC"/>
    <w:pPr>
      <w:spacing w:after="0" w:line="240" w:lineRule="auto"/>
      <w:jc w:val="both"/>
    </w:pPr>
    <w:rPr>
      <w:rFonts w:ascii="ISOCPEUR" w:eastAsia="Times New Roman" w:hAnsi="ISOCPEUR" w:cs="Times New Roman"/>
      <w:i/>
      <w:sz w:val="28"/>
      <w:szCs w:val="20"/>
      <w:lang w:val="uk-UA" w:eastAsia="ru-RU"/>
    </w:rPr>
  </w:style>
  <w:style w:type="paragraph" w:styleId="28">
    <w:name w:val="Body Text Indent 2"/>
    <w:basedOn w:val="a0"/>
    <w:link w:val="29"/>
    <w:uiPriority w:val="99"/>
    <w:rsid w:val="001461DC"/>
    <w:pPr>
      <w:widowControl w:val="0"/>
      <w:autoSpaceDE w:val="0"/>
      <w:autoSpaceDN w:val="0"/>
      <w:adjustRightInd w:val="0"/>
      <w:spacing w:line="480" w:lineRule="auto"/>
      <w:ind w:left="283"/>
    </w:pPr>
    <w:rPr>
      <w:rFonts w:ascii="Courier New" w:eastAsia="Times New Roman" w:hAnsi="Courier New" w:cs="Courier New"/>
      <w:sz w:val="20"/>
      <w:szCs w:val="20"/>
      <w:lang w:eastAsia="ru-RU"/>
    </w:rPr>
  </w:style>
  <w:style w:type="character" w:customStyle="1" w:styleId="29">
    <w:name w:val="Основной текст с отступом 2 Знак"/>
    <w:basedOn w:val="a1"/>
    <w:link w:val="28"/>
    <w:uiPriority w:val="99"/>
    <w:rsid w:val="001461DC"/>
    <w:rPr>
      <w:rFonts w:ascii="Courier New" w:eastAsia="Times New Roman" w:hAnsi="Courier New" w:cs="Courier New"/>
      <w:sz w:val="20"/>
      <w:szCs w:val="20"/>
      <w:lang w:eastAsia="ru-RU"/>
    </w:rPr>
  </w:style>
  <w:style w:type="paragraph" w:customStyle="1" w:styleId="S">
    <w:name w:val="S_Обычный"/>
    <w:basedOn w:val="a0"/>
    <w:link w:val="S0"/>
    <w:uiPriority w:val="99"/>
    <w:rsid w:val="001461DC"/>
    <w:pPr>
      <w:spacing w:after="0"/>
      <w:ind w:firstLine="709"/>
      <w:jc w:val="both"/>
    </w:pPr>
    <w:rPr>
      <w:rFonts w:eastAsia="Times New Roman" w:cs="Times New Roman"/>
      <w:szCs w:val="24"/>
      <w:lang w:eastAsia="ru-RU"/>
    </w:rPr>
  </w:style>
  <w:style w:type="character" w:customStyle="1" w:styleId="S0">
    <w:name w:val="S_Обычный Знак"/>
    <w:basedOn w:val="a1"/>
    <w:link w:val="S"/>
    <w:uiPriority w:val="99"/>
    <w:locked/>
    <w:rsid w:val="001461DC"/>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1"/>
    <w:link w:val="37"/>
    <w:uiPriority w:val="99"/>
    <w:semiHidden/>
    <w:locked/>
    <w:rsid w:val="001461DC"/>
    <w:rPr>
      <w:rFonts w:ascii="Courier New" w:hAnsi="Courier New" w:cs="Courier New"/>
      <w:sz w:val="16"/>
      <w:szCs w:val="16"/>
    </w:rPr>
  </w:style>
  <w:style w:type="paragraph" w:styleId="37">
    <w:name w:val="Body Text Indent 3"/>
    <w:basedOn w:val="a0"/>
    <w:link w:val="36"/>
    <w:uiPriority w:val="99"/>
    <w:semiHidden/>
    <w:rsid w:val="001461DC"/>
    <w:pPr>
      <w:widowControl w:val="0"/>
      <w:autoSpaceDE w:val="0"/>
      <w:autoSpaceDN w:val="0"/>
      <w:adjustRightInd w:val="0"/>
      <w:spacing w:line="240" w:lineRule="auto"/>
      <w:ind w:left="283"/>
    </w:pPr>
    <w:rPr>
      <w:rFonts w:ascii="Courier New" w:hAnsi="Courier New" w:cs="Courier New"/>
      <w:sz w:val="16"/>
      <w:szCs w:val="16"/>
    </w:rPr>
  </w:style>
  <w:style w:type="character" w:customStyle="1" w:styleId="311">
    <w:name w:val="Основной текст с отступом 3 Знак1"/>
    <w:basedOn w:val="a1"/>
    <w:uiPriority w:val="99"/>
    <w:semiHidden/>
    <w:rsid w:val="001461DC"/>
    <w:rPr>
      <w:sz w:val="16"/>
      <w:szCs w:val="16"/>
    </w:rPr>
  </w:style>
  <w:style w:type="character" w:customStyle="1" w:styleId="BodyTextIndent3Char1">
    <w:name w:val="Body Text Indent 3 Char1"/>
    <w:basedOn w:val="a1"/>
    <w:uiPriority w:val="99"/>
    <w:semiHidden/>
    <w:rsid w:val="001461DC"/>
    <w:rPr>
      <w:rFonts w:ascii="Times New Roman" w:eastAsia="Times New Roman" w:hAnsi="Times New Roman"/>
      <w:sz w:val="16"/>
      <w:szCs w:val="16"/>
      <w:lang w:eastAsia="ar-SA"/>
    </w:rPr>
  </w:style>
  <w:style w:type="paragraph" w:customStyle="1" w:styleId="ConsNonformat">
    <w:name w:val="ConsNonformat"/>
    <w:uiPriority w:val="99"/>
    <w:rsid w:val="001461D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c">
    <w:name w:val="Знак"/>
    <w:basedOn w:val="a0"/>
    <w:uiPriority w:val="99"/>
    <w:rsid w:val="001461DC"/>
    <w:pPr>
      <w:spacing w:before="100" w:beforeAutospacing="1" w:after="100" w:afterAutospacing="1" w:line="240" w:lineRule="auto"/>
    </w:pPr>
    <w:rPr>
      <w:rFonts w:ascii="Tahoma" w:eastAsia="Times New Roman" w:hAnsi="Tahoma" w:cs="Times New Roman"/>
      <w:sz w:val="20"/>
      <w:szCs w:val="20"/>
      <w:lang w:val="en-US"/>
    </w:rPr>
  </w:style>
  <w:style w:type="character" w:styleId="afffd">
    <w:name w:val="page number"/>
    <w:basedOn w:val="a1"/>
    <w:uiPriority w:val="99"/>
    <w:rsid w:val="001461DC"/>
    <w:rPr>
      <w:rFonts w:cs="Times New Roman"/>
    </w:rPr>
  </w:style>
  <w:style w:type="paragraph" w:customStyle="1" w:styleId="ConsPlusCell">
    <w:name w:val="ConsPlusCell"/>
    <w:uiPriority w:val="99"/>
    <w:rsid w:val="001461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8">
    <w:name w:val="Body Text 3"/>
    <w:basedOn w:val="a0"/>
    <w:link w:val="39"/>
    <w:uiPriority w:val="99"/>
    <w:semiHidden/>
    <w:rsid w:val="001461DC"/>
    <w:pPr>
      <w:suppressAutoHyphens/>
      <w:spacing w:line="240" w:lineRule="auto"/>
    </w:pPr>
    <w:rPr>
      <w:rFonts w:eastAsia="Times New Roman" w:cs="Times New Roman"/>
      <w:sz w:val="16"/>
      <w:szCs w:val="16"/>
      <w:lang w:eastAsia="ar-SA"/>
    </w:rPr>
  </w:style>
  <w:style w:type="character" w:customStyle="1" w:styleId="39">
    <w:name w:val="Основной текст 3 Знак"/>
    <w:basedOn w:val="a1"/>
    <w:link w:val="38"/>
    <w:uiPriority w:val="99"/>
    <w:semiHidden/>
    <w:rsid w:val="001461DC"/>
    <w:rPr>
      <w:rFonts w:ascii="Times New Roman" w:eastAsia="Times New Roman" w:hAnsi="Times New Roman" w:cs="Times New Roman"/>
      <w:sz w:val="16"/>
      <w:szCs w:val="16"/>
      <w:lang w:eastAsia="ar-SA"/>
    </w:rPr>
  </w:style>
  <w:style w:type="paragraph" w:customStyle="1" w:styleId="19">
    <w:name w:val="Абзац списка1"/>
    <w:basedOn w:val="a0"/>
    <w:rsid w:val="001461DC"/>
    <w:pPr>
      <w:suppressAutoHyphens/>
      <w:spacing w:after="0" w:line="240" w:lineRule="auto"/>
      <w:ind w:left="720"/>
      <w:contextualSpacing/>
    </w:pPr>
    <w:rPr>
      <w:rFonts w:eastAsia="Calibri" w:cs="Times New Roman"/>
      <w:szCs w:val="24"/>
      <w:lang w:eastAsia="ar-SA"/>
    </w:rPr>
  </w:style>
  <w:style w:type="character" w:customStyle="1" w:styleId="WW8Num1z0">
    <w:name w:val="WW8Num1z0"/>
    <w:rsid w:val="001461DC"/>
    <w:rPr>
      <w:rFonts w:cs="Times New Roman"/>
    </w:rPr>
  </w:style>
  <w:style w:type="character" w:customStyle="1" w:styleId="WW8Num3z0">
    <w:name w:val="WW8Num3z0"/>
    <w:rsid w:val="001461DC"/>
    <w:rPr>
      <w:rFonts w:cs="Times New Roman"/>
    </w:rPr>
  </w:style>
  <w:style w:type="character" w:customStyle="1" w:styleId="WW8Num4z0">
    <w:name w:val="WW8Num4z0"/>
    <w:rsid w:val="001461DC"/>
    <w:rPr>
      <w:rFonts w:cs="Times New Roman"/>
    </w:rPr>
  </w:style>
  <w:style w:type="character" w:customStyle="1" w:styleId="WW8Num5z0">
    <w:name w:val="WW8Num5z0"/>
    <w:rsid w:val="001461DC"/>
    <w:rPr>
      <w:rFonts w:cs="Times New Roman"/>
    </w:rPr>
  </w:style>
  <w:style w:type="character" w:customStyle="1" w:styleId="WW8Num6z0">
    <w:name w:val="WW8Num6z0"/>
    <w:rsid w:val="001461DC"/>
    <w:rPr>
      <w:rFonts w:cs="Times New Roman"/>
    </w:rPr>
  </w:style>
  <w:style w:type="character" w:customStyle="1" w:styleId="WW8Num7z0">
    <w:name w:val="WW8Num7z0"/>
    <w:rsid w:val="001461DC"/>
    <w:rPr>
      <w:rFonts w:ascii="Symbol" w:hAnsi="Symbol" w:cs="Symbol"/>
    </w:rPr>
  </w:style>
  <w:style w:type="character" w:customStyle="1" w:styleId="WW8Num7z1">
    <w:name w:val="WW8Num7z1"/>
    <w:rsid w:val="001461DC"/>
    <w:rPr>
      <w:rFonts w:ascii="Courier New" w:hAnsi="Courier New" w:cs="Courier New"/>
    </w:rPr>
  </w:style>
  <w:style w:type="character" w:customStyle="1" w:styleId="WW8Num7z2">
    <w:name w:val="WW8Num7z2"/>
    <w:rsid w:val="001461DC"/>
    <w:rPr>
      <w:rFonts w:ascii="Wingdings" w:hAnsi="Wingdings" w:cs="Wingdings"/>
    </w:rPr>
  </w:style>
  <w:style w:type="character" w:customStyle="1" w:styleId="WW8Num8z0">
    <w:name w:val="WW8Num8z0"/>
    <w:rsid w:val="001461DC"/>
    <w:rPr>
      <w:rFonts w:ascii="Symbol" w:hAnsi="Symbol" w:cs="Symbol"/>
    </w:rPr>
  </w:style>
  <w:style w:type="character" w:customStyle="1" w:styleId="WW8Num8z1">
    <w:name w:val="WW8Num8z1"/>
    <w:rsid w:val="001461DC"/>
    <w:rPr>
      <w:rFonts w:ascii="Courier New" w:hAnsi="Courier New" w:cs="Courier New"/>
    </w:rPr>
  </w:style>
  <w:style w:type="character" w:customStyle="1" w:styleId="WW8Num8z2">
    <w:name w:val="WW8Num8z2"/>
    <w:rsid w:val="001461DC"/>
    <w:rPr>
      <w:rFonts w:ascii="Wingdings" w:hAnsi="Wingdings" w:cs="Wingdings"/>
    </w:rPr>
  </w:style>
  <w:style w:type="character" w:customStyle="1" w:styleId="WW8Num9z0">
    <w:name w:val="WW8Num9z0"/>
    <w:rsid w:val="001461DC"/>
    <w:rPr>
      <w:rFonts w:cs="Times New Roman"/>
    </w:rPr>
  </w:style>
  <w:style w:type="character" w:customStyle="1" w:styleId="WW8Num10z0">
    <w:name w:val="WW8Num10z0"/>
    <w:rsid w:val="001461DC"/>
    <w:rPr>
      <w:rFonts w:cs="Times New Roman"/>
    </w:rPr>
  </w:style>
  <w:style w:type="character" w:customStyle="1" w:styleId="1a">
    <w:name w:val="Основной шрифт абзаца1"/>
    <w:rsid w:val="001461DC"/>
  </w:style>
  <w:style w:type="character" w:customStyle="1" w:styleId="Heading1Char">
    <w:name w:val="Heading 1 Char"/>
    <w:rsid w:val="001461DC"/>
    <w:rPr>
      <w:rFonts w:ascii="Cambria" w:eastAsia="Calibri" w:hAnsi="Cambria" w:cs="Cambria"/>
      <w:b/>
      <w:bCs/>
      <w:color w:val="365F91"/>
      <w:sz w:val="28"/>
      <w:szCs w:val="28"/>
      <w:lang w:val="ru-RU" w:eastAsia="ar-SA" w:bidi="ar-SA"/>
    </w:rPr>
  </w:style>
  <w:style w:type="character" w:customStyle="1" w:styleId="afffe">
    <w:name w:val="Символ нумерации"/>
    <w:rsid w:val="001461DC"/>
  </w:style>
  <w:style w:type="paragraph" w:customStyle="1" w:styleId="1b">
    <w:name w:val="Заголовок1"/>
    <w:basedOn w:val="a0"/>
    <w:next w:val="af7"/>
    <w:rsid w:val="001461DC"/>
    <w:pPr>
      <w:keepNext/>
      <w:suppressAutoHyphens/>
      <w:spacing w:before="240" w:line="240" w:lineRule="auto"/>
    </w:pPr>
    <w:rPr>
      <w:rFonts w:ascii="Arial" w:eastAsia="Arial Unicode MS" w:hAnsi="Arial" w:cs="Mangal"/>
      <w:sz w:val="28"/>
      <w:szCs w:val="28"/>
      <w:lang w:eastAsia="ar-SA"/>
    </w:rPr>
  </w:style>
  <w:style w:type="paragraph" w:styleId="affff">
    <w:name w:val="List"/>
    <w:basedOn w:val="af7"/>
    <w:rsid w:val="001461DC"/>
    <w:pPr>
      <w:suppressAutoHyphens/>
    </w:pPr>
    <w:rPr>
      <w:rFonts w:eastAsia="Calibri" w:cs="Mangal"/>
      <w:lang w:eastAsia="ar-SA"/>
    </w:rPr>
  </w:style>
  <w:style w:type="paragraph" w:customStyle="1" w:styleId="1c">
    <w:name w:val="Название1"/>
    <w:basedOn w:val="a0"/>
    <w:rsid w:val="001461DC"/>
    <w:pPr>
      <w:suppressLineNumbers/>
      <w:suppressAutoHyphens/>
      <w:spacing w:before="120" w:line="240" w:lineRule="auto"/>
    </w:pPr>
    <w:rPr>
      <w:rFonts w:eastAsia="Calibri" w:cs="Mangal"/>
      <w:i/>
      <w:iCs/>
      <w:szCs w:val="24"/>
      <w:lang w:eastAsia="ar-SA"/>
    </w:rPr>
  </w:style>
  <w:style w:type="paragraph" w:customStyle="1" w:styleId="1d">
    <w:name w:val="Указатель1"/>
    <w:basedOn w:val="a0"/>
    <w:rsid w:val="001461DC"/>
    <w:pPr>
      <w:suppressLineNumbers/>
      <w:suppressAutoHyphens/>
      <w:spacing w:after="0" w:line="240" w:lineRule="auto"/>
    </w:pPr>
    <w:rPr>
      <w:rFonts w:eastAsia="Calibri" w:cs="Mangal"/>
      <w:szCs w:val="24"/>
      <w:lang w:eastAsia="ar-SA"/>
    </w:rPr>
  </w:style>
  <w:style w:type="paragraph" w:customStyle="1" w:styleId="1e">
    <w:name w:val="Без интервала1"/>
    <w:rsid w:val="001461DC"/>
    <w:pPr>
      <w:suppressAutoHyphens/>
      <w:spacing w:after="0" w:line="240" w:lineRule="auto"/>
    </w:pPr>
    <w:rPr>
      <w:rFonts w:ascii="Calibri" w:eastAsia="Times New Roman" w:hAnsi="Calibri" w:cs="Calibri"/>
      <w:lang w:eastAsia="ar-SA"/>
    </w:rPr>
  </w:style>
  <w:style w:type="paragraph" w:customStyle="1" w:styleId="112">
    <w:name w:val="Абзац списка11"/>
    <w:basedOn w:val="a0"/>
    <w:rsid w:val="001461DC"/>
    <w:pPr>
      <w:suppressAutoHyphens/>
      <w:spacing w:after="0" w:line="240" w:lineRule="auto"/>
      <w:ind w:left="720"/>
    </w:pPr>
    <w:rPr>
      <w:rFonts w:eastAsia="Calibri" w:cs="Times New Roman"/>
      <w:szCs w:val="24"/>
      <w:lang w:eastAsia="ar-SA"/>
    </w:rPr>
  </w:style>
  <w:style w:type="paragraph" w:customStyle="1" w:styleId="affff0">
    <w:name w:val="Содержимое таблицы"/>
    <w:basedOn w:val="a0"/>
    <w:rsid w:val="001461DC"/>
    <w:pPr>
      <w:suppressLineNumbers/>
      <w:suppressAutoHyphens/>
      <w:spacing w:after="0" w:line="240" w:lineRule="auto"/>
    </w:pPr>
    <w:rPr>
      <w:rFonts w:eastAsia="Calibri" w:cs="Times New Roman"/>
      <w:szCs w:val="24"/>
      <w:lang w:eastAsia="ar-SA"/>
    </w:rPr>
  </w:style>
  <w:style w:type="paragraph" w:customStyle="1" w:styleId="affff1">
    <w:name w:val="Заголовок таблицы"/>
    <w:basedOn w:val="affff0"/>
    <w:rsid w:val="001461DC"/>
    <w:pPr>
      <w:jc w:val="center"/>
    </w:pPr>
    <w:rPr>
      <w:b/>
      <w:bCs/>
    </w:rPr>
  </w:style>
  <w:style w:type="paragraph" w:styleId="affff2">
    <w:name w:val="table of figures"/>
    <w:basedOn w:val="a0"/>
    <w:next w:val="a0"/>
    <w:uiPriority w:val="99"/>
    <w:unhideWhenUsed/>
    <w:rsid w:val="001461DC"/>
    <w:pPr>
      <w:suppressAutoHyphens/>
      <w:spacing w:after="0" w:line="240" w:lineRule="auto"/>
    </w:pPr>
    <w:rPr>
      <w:rFonts w:eastAsia="Times New Roman" w:cs="Times New Roman"/>
      <w:szCs w:val="24"/>
      <w:lang w:eastAsia="ar-SA"/>
    </w:rPr>
  </w:style>
  <w:style w:type="character" w:customStyle="1" w:styleId="1f">
    <w:name w:val="Верхний колонтитул Знак1"/>
    <w:basedOn w:val="a1"/>
    <w:uiPriority w:val="99"/>
    <w:semiHidden/>
    <w:rsid w:val="001461DC"/>
    <w:rPr>
      <w:rFonts w:ascii="Times New Roman" w:eastAsia="Times New Roman" w:hAnsi="Times New Roman" w:cs="Times New Roman"/>
      <w:sz w:val="24"/>
      <w:szCs w:val="24"/>
      <w:lang w:eastAsia="ru-RU"/>
    </w:rPr>
  </w:style>
  <w:style w:type="table" w:customStyle="1" w:styleId="54">
    <w:name w:val="Сетка таблицы5"/>
    <w:basedOn w:val="a2"/>
    <w:next w:val="ac"/>
    <w:uiPriority w:val="59"/>
    <w:rsid w:val="001461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Normal Indent"/>
    <w:basedOn w:val="a0"/>
    <w:rsid w:val="001461DC"/>
    <w:pPr>
      <w:spacing w:after="200" w:line="276" w:lineRule="auto"/>
      <w:ind w:left="708"/>
    </w:pPr>
    <w:rPr>
      <w:rFonts w:ascii="Calibri" w:eastAsia="Calibri" w:hAnsi="Calibri" w:cs="Times New Roman"/>
    </w:rPr>
  </w:style>
  <w:style w:type="character" w:styleId="affff4">
    <w:name w:val="Subtle Emphasis"/>
    <w:basedOn w:val="a1"/>
    <w:uiPriority w:val="19"/>
    <w:qFormat/>
    <w:rsid w:val="00BC36D1"/>
    <w:rPr>
      <w:i/>
      <w:iCs/>
      <w:color w:val="404040" w:themeColor="text1" w:themeTint="BF"/>
    </w:rPr>
  </w:style>
  <w:style w:type="character" w:styleId="affff5">
    <w:name w:val="Intense Emphasis"/>
    <w:basedOn w:val="a1"/>
    <w:uiPriority w:val="21"/>
    <w:qFormat/>
    <w:rsid w:val="00BC36D1"/>
    <w:rPr>
      <w:i/>
      <w:iCs/>
      <w:color w:val="5B9BD5" w:themeColor="accent1"/>
    </w:rPr>
  </w:style>
  <w:style w:type="character" w:styleId="affff6">
    <w:name w:val="Strong"/>
    <w:basedOn w:val="a1"/>
    <w:uiPriority w:val="22"/>
    <w:qFormat/>
    <w:rsid w:val="00BC36D1"/>
    <w:rPr>
      <w:b/>
      <w:bCs/>
    </w:rPr>
  </w:style>
  <w:style w:type="paragraph" w:customStyle="1" w:styleId="xl13275">
    <w:name w:val="xl13275"/>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276">
    <w:name w:val="xl13276"/>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77">
    <w:name w:val="xl1327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78">
    <w:name w:val="xl13278"/>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79">
    <w:name w:val="xl1327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280">
    <w:name w:val="xl13280"/>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281">
    <w:name w:val="xl13281"/>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2">
    <w:name w:val="xl13282"/>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3">
    <w:name w:val="xl1328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4">
    <w:name w:val="xl13284"/>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5">
    <w:name w:val="xl1328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13286">
    <w:name w:val="xl13286"/>
    <w:basedOn w:val="a0"/>
    <w:rsid w:val="00A72371"/>
    <w:pPr>
      <w:shd w:val="clear" w:color="000000" w:fill="F2F2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87">
    <w:name w:val="xl13287"/>
    <w:basedOn w:val="a0"/>
    <w:rsid w:val="00A7237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89">
    <w:name w:val="xl1328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90">
    <w:name w:val="xl13290"/>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91">
    <w:name w:val="xl1329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292">
    <w:name w:val="xl13292"/>
    <w:basedOn w:val="a0"/>
    <w:rsid w:val="00A72371"/>
    <w:pP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293">
    <w:name w:val="xl1329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4">
    <w:name w:val="xl1329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295">
    <w:name w:val="xl1329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6">
    <w:name w:val="xl1329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7">
    <w:name w:val="xl1329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8">
    <w:name w:val="xl1329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299">
    <w:name w:val="xl1329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0">
    <w:name w:val="xl1330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1">
    <w:name w:val="xl1330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2">
    <w:name w:val="xl1330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3">
    <w:name w:val="xl1330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4">
    <w:name w:val="xl1330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5">
    <w:name w:val="xl1330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6">
    <w:name w:val="xl1330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7">
    <w:name w:val="xl13307"/>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08">
    <w:name w:val="xl1330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09">
    <w:name w:val="xl1330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10">
    <w:name w:val="xl13310"/>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1">
    <w:name w:val="xl13311"/>
    <w:basedOn w:val="a0"/>
    <w:rsid w:val="00A723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2">
    <w:name w:val="xl13312"/>
    <w:basedOn w:val="a0"/>
    <w:rsid w:val="00A7237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3">
    <w:name w:val="xl13313"/>
    <w:basedOn w:val="a0"/>
    <w:rsid w:val="00A723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14">
    <w:name w:val="xl1331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15">
    <w:name w:val="xl1331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6">
    <w:name w:val="xl13316"/>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17">
    <w:name w:val="xl13317"/>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8">
    <w:name w:val="xl1331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19">
    <w:name w:val="xl1331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0">
    <w:name w:val="xl13320"/>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1">
    <w:name w:val="xl1332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2">
    <w:name w:val="xl1332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23">
    <w:name w:val="xl1332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4">
    <w:name w:val="xl1332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5">
    <w:name w:val="xl13325"/>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6">
    <w:name w:val="xl1332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7">
    <w:name w:val="xl13327"/>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8">
    <w:name w:val="xl13328"/>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29">
    <w:name w:val="xl13329"/>
    <w:basedOn w:val="a0"/>
    <w:rsid w:val="00A72371"/>
    <w:pP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30">
    <w:name w:val="xl1333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1">
    <w:name w:val="xl13331"/>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2">
    <w:name w:val="xl1333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3">
    <w:name w:val="xl13333"/>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34">
    <w:name w:val="xl1333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eastAsia="Times New Roman" w:cs="Times New Roman"/>
      <w:sz w:val="30"/>
      <w:szCs w:val="30"/>
      <w:lang w:eastAsia="ru-RU"/>
    </w:rPr>
  </w:style>
  <w:style w:type="paragraph" w:customStyle="1" w:styleId="xl13335">
    <w:name w:val="xl1333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36">
    <w:name w:val="xl1333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37">
    <w:name w:val="xl13337"/>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38">
    <w:name w:val="xl13338"/>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39">
    <w:name w:val="xl13339"/>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0">
    <w:name w:val="xl1334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1">
    <w:name w:val="xl1334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2">
    <w:name w:val="xl13342"/>
    <w:basedOn w:val="a0"/>
    <w:rsid w:val="00A72371"/>
    <w:pPr>
      <w:shd w:val="clear" w:color="000000" w:fill="FFC000"/>
      <w:spacing w:before="100" w:beforeAutospacing="1" w:after="100" w:afterAutospacing="1" w:line="240" w:lineRule="auto"/>
    </w:pPr>
    <w:rPr>
      <w:rFonts w:eastAsia="Times New Roman" w:cs="Times New Roman"/>
      <w:sz w:val="30"/>
      <w:szCs w:val="30"/>
      <w:lang w:eastAsia="ru-RU"/>
    </w:rPr>
  </w:style>
  <w:style w:type="paragraph" w:customStyle="1" w:styleId="xl13343">
    <w:name w:val="xl1334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44">
    <w:name w:val="xl13344"/>
    <w:basedOn w:val="a0"/>
    <w:rsid w:val="00A72371"/>
    <w:pPr>
      <w:shd w:val="clear" w:color="000000" w:fill="F2F2F2"/>
      <w:spacing w:before="100" w:beforeAutospacing="1" w:after="100" w:afterAutospacing="1" w:line="240" w:lineRule="auto"/>
    </w:pPr>
    <w:rPr>
      <w:rFonts w:eastAsia="Times New Roman" w:cs="Times New Roman"/>
      <w:sz w:val="30"/>
      <w:szCs w:val="30"/>
      <w:lang w:eastAsia="ru-RU"/>
    </w:rPr>
  </w:style>
  <w:style w:type="paragraph" w:customStyle="1" w:styleId="xl13345">
    <w:name w:val="xl13345"/>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46">
    <w:name w:val="xl1334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47">
    <w:name w:val="xl13347"/>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48">
    <w:name w:val="xl13348"/>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49">
    <w:name w:val="xl13349"/>
    <w:basedOn w:val="a0"/>
    <w:rsid w:val="00A72371"/>
    <w:pP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50">
    <w:name w:val="xl1335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1">
    <w:name w:val="xl13351"/>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2">
    <w:name w:val="xl13352"/>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3">
    <w:name w:val="xl13353"/>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4">
    <w:name w:val="xl1335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55">
    <w:name w:val="xl13355"/>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56">
    <w:name w:val="xl13356"/>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57">
    <w:name w:val="xl13357"/>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58">
    <w:name w:val="xl1335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59">
    <w:name w:val="xl1335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0">
    <w:name w:val="xl13360"/>
    <w:basedOn w:val="a0"/>
    <w:rsid w:val="00A723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1">
    <w:name w:val="xl1336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362">
    <w:name w:val="xl13362"/>
    <w:basedOn w:val="a0"/>
    <w:rsid w:val="00A72371"/>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30"/>
      <w:szCs w:val="30"/>
      <w:lang w:eastAsia="ru-RU"/>
    </w:rPr>
  </w:style>
  <w:style w:type="paragraph" w:customStyle="1" w:styleId="xl13363">
    <w:name w:val="xl13363"/>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64">
    <w:name w:val="xl13364"/>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65">
    <w:name w:val="xl13365"/>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66">
    <w:name w:val="xl13366"/>
    <w:basedOn w:val="a0"/>
    <w:rsid w:val="00A72371"/>
    <w:pP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7">
    <w:name w:val="xl1336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68">
    <w:name w:val="xl13368"/>
    <w:basedOn w:val="a0"/>
    <w:rsid w:val="00A72371"/>
    <w:pPr>
      <w:spacing w:before="100" w:beforeAutospacing="1" w:after="100" w:afterAutospacing="1" w:line="240" w:lineRule="auto"/>
    </w:pPr>
    <w:rPr>
      <w:rFonts w:eastAsia="Times New Roman" w:cs="Times New Roman"/>
      <w:b/>
      <w:bCs/>
      <w:sz w:val="30"/>
      <w:szCs w:val="30"/>
      <w:lang w:eastAsia="ru-RU"/>
    </w:rPr>
  </w:style>
  <w:style w:type="paragraph" w:customStyle="1" w:styleId="xl13369">
    <w:name w:val="xl13369"/>
    <w:basedOn w:val="a0"/>
    <w:rsid w:val="00A7237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0">
    <w:name w:val="xl13370"/>
    <w:basedOn w:val="a0"/>
    <w:rsid w:val="00A72371"/>
    <w:pP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1">
    <w:name w:val="xl13371"/>
    <w:basedOn w:val="a0"/>
    <w:rsid w:val="00A7237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2">
    <w:name w:val="xl13372"/>
    <w:basedOn w:val="a0"/>
    <w:rsid w:val="00A723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73">
    <w:name w:val="xl13373"/>
    <w:basedOn w:val="a0"/>
    <w:rsid w:val="00A723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4">
    <w:name w:val="xl13374"/>
    <w:basedOn w:val="a0"/>
    <w:rsid w:val="00A7237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75">
    <w:name w:val="xl13375"/>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76">
    <w:name w:val="xl13376"/>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77">
    <w:name w:val="xl13377"/>
    <w:basedOn w:val="a0"/>
    <w:rsid w:val="00A7237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8">
    <w:name w:val="xl13378"/>
    <w:basedOn w:val="a0"/>
    <w:rsid w:val="00A7237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79">
    <w:name w:val="xl13379"/>
    <w:basedOn w:val="a0"/>
    <w:rsid w:val="00A723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0">
    <w:name w:val="xl13380"/>
    <w:basedOn w:val="a0"/>
    <w:rsid w:val="00A7237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1">
    <w:name w:val="xl13381"/>
    <w:basedOn w:val="a0"/>
    <w:rsid w:val="00A72371"/>
    <w:pP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82">
    <w:name w:val="xl13382"/>
    <w:basedOn w:val="a0"/>
    <w:rsid w:val="00A72371"/>
    <w:pPr>
      <w:spacing w:before="100" w:beforeAutospacing="1" w:after="100" w:afterAutospacing="1" w:line="240" w:lineRule="auto"/>
    </w:pPr>
    <w:rPr>
      <w:rFonts w:eastAsia="Times New Roman" w:cs="Times New Roman"/>
      <w:sz w:val="30"/>
      <w:szCs w:val="30"/>
      <w:lang w:eastAsia="ru-RU"/>
    </w:rPr>
  </w:style>
  <w:style w:type="paragraph" w:customStyle="1" w:styleId="xl13383">
    <w:name w:val="xl13383"/>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384">
    <w:name w:val="xl13384"/>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5">
    <w:name w:val="xl13385"/>
    <w:basedOn w:val="a0"/>
    <w:rsid w:val="00A72371"/>
    <w:pP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86">
    <w:name w:val="xl13386"/>
    <w:basedOn w:val="a0"/>
    <w:rsid w:val="00A72371"/>
    <w:pP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87">
    <w:name w:val="xl13387"/>
    <w:basedOn w:val="a0"/>
    <w:rsid w:val="00A72371"/>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8">
    <w:name w:val="xl1338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89">
    <w:name w:val="xl13389"/>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0">
    <w:name w:val="xl13390"/>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eastAsia="Times New Roman" w:cs="Times New Roman"/>
      <w:sz w:val="30"/>
      <w:szCs w:val="30"/>
      <w:lang w:eastAsia="ru-RU"/>
    </w:rPr>
  </w:style>
  <w:style w:type="paragraph" w:customStyle="1" w:styleId="xl13391">
    <w:name w:val="xl13391"/>
    <w:basedOn w:val="a0"/>
    <w:rsid w:val="00A7237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eastAsia="Times New Roman" w:cs="Times New Roman"/>
      <w:sz w:val="30"/>
      <w:szCs w:val="30"/>
      <w:lang w:eastAsia="ru-RU"/>
    </w:rPr>
  </w:style>
  <w:style w:type="paragraph" w:customStyle="1" w:styleId="xl13392">
    <w:name w:val="xl13392"/>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3">
    <w:name w:val="xl13393"/>
    <w:basedOn w:val="a0"/>
    <w:rsid w:val="00A7237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eastAsia="Times New Roman" w:cs="Times New Roman"/>
      <w:sz w:val="30"/>
      <w:szCs w:val="30"/>
      <w:lang w:eastAsia="ru-RU"/>
    </w:rPr>
  </w:style>
  <w:style w:type="paragraph" w:customStyle="1" w:styleId="xl13394">
    <w:name w:val="xl13394"/>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95">
    <w:name w:val="xl1339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396">
    <w:name w:val="xl13396"/>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397">
    <w:name w:val="xl13397"/>
    <w:basedOn w:val="a0"/>
    <w:rsid w:val="00A72371"/>
    <w:pPr>
      <w:shd w:val="clear" w:color="000000" w:fill="FFFF00"/>
      <w:spacing w:before="100" w:beforeAutospacing="1" w:after="100" w:afterAutospacing="1" w:line="240" w:lineRule="auto"/>
    </w:pPr>
    <w:rPr>
      <w:rFonts w:eastAsia="Times New Roman" w:cs="Times New Roman"/>
      <w:sz w:val="30"/>
      <w:szCs w:val="30"/>
      <w:lang w:eastAsia="ru-RU"/>
    </w:rPr>
  </w:style>
  <w:style w:type="paragraph" w:customStyle="1" w:styleId="xl13398">
    <w:name w:val="xl13398"/>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399">
    <w:name w:val="xl1339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0">
    <w:name w:val="xl13400"/>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1">
    <w:name w:val="xl13401"/>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2">
    <w:name w:val="xl13402"/>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3">
    <w:name w:val="xl13403"/>
    <w:basedOn w:val="a0"/>
    <w:rsid w:val="00A72371"/>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3404">
    <w:name w:val="xl1340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30"/>
      <w:szCs w:val="30"/>
      <w:lang w:eastAsia="ru-RU"/>
    </w:rPr>
  </w:style>
  <w:style w:type="paragraph" w:customStyle="1" w:styleId="xl13405">
    <w:name w:val="xl1340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6">
    <w:name w:val="xl13406"/>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07">
    <w:name w:val="xl13407"/>
    <w:basedOn w:val="a0"/>
    <w:rsid w:val="00A72371"/>
    <w:pPr>
      <w:shd w:val="clear" w:color="000000" w:fill="92D05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08">
    <w:name w:val="xl13408"/>
    <w:basedOn w:val="a0"/>
    <w:rsid w:val="00A7237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09">
    <w:name w:val="xl13409"/>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0">
    <w:name w:val="xl13410"/>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1">
    <w:name w:val="xl13411"/>
    <w:basedOn w:val="a0"/>
    <w:rsid w:val="00A72371"/>
    <w:pPr>
      <w:shd w:val="clear" w:color="000000" w:fill="92D050"/>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12">
    <w:name w:val="xl13412"/>
    <w:basedOn w:val="a0"/>
    <w:rsid w:val="00A72371"/>
    <w:pPr>
      <w:shd w:val="clear" w:color="000000" w:fill="92D05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3">
    <w:name w:val="xl13413"/>
    <w:basedOn w:val="a0"/>
    <w:rsid w:val="00A72371"/>
    <w:pPr>
      <w:shd w:val="clear" w:color="000000" w:fill="92D050"/>
      <w:spacing w:before="100" w:beforeAutospacing="1" w:after="100" w:afterAutospacing="1" w:line="240" w:lineRule="auto"/>
    </w:pPr>
    <w:rPr>
      <w:rFonts w:eastAsia="Times New Roman" w:cs="Times New Roman"/>
      <w:sz w:val="30"/>
      <w:szCs w:val="30"/>
      <w:lang w:eastAsia="ru-RU"/>
    </w:rPr>
  </w:style>
  <w:style w:type="paragraph" w:customStyle="1" w:styleId="xl13414">
    <w:name w:val="xl1341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5">
    <w:name w:val="xl13415"/>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6">
    <w:name w:val="xl13416"/>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7">
    <w:name w:val="xl13417"/>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3418">
    <w:name w:val="xl13418"/>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19">
    <w:name w:val="xl13419"/>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0">
    <w:name w:val="xl13420"/>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1">
    <w:name w:val="xl13421"/>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22">
    <w:name w:val="xl13422"/>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3">
    <w:name w:val="xl13423"/>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4">
    <w:name w:val="xl13424"/>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5">
    <w:name w:val="xl13425"/>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6">
    <w:name w:val="xl13426"/>
    <w:basedOn w:val="a0"/>
    <w:rsid w:val="00A723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7">
    <w:name w:val="xl13427"/>
    <w:basedOn w:val="a0"/>
    <w:rsid w:val="00A72371"/>
    <w:pP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28">
    <w:name w:val="xl13428"/>
    <w:basedOn w:val="a0"/>
    <w:rsid w:val="00A72371"/>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29">
    <w:name w:val="xl13429"/>
    <w:basedOn w:val="a0"/>
    <w:rsid w:val="00A7237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0">
    <w:name w:val="xl1343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1">
    <w:name w:val="xl1343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32">
    <w:name w:val="xl13432"/>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33">
    <w:name w:val="xl13433"/>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4">
    <w:name w:val="xl13434"/>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5">
    <w:name w:val="xl13435"/>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eastAsia="Times New Roman" w:cs="Times New Roman"/>
      <w:sz w:val="30"/>
      <w:szCs w:val="30"/>
      <w:lang w:eastAsia="ru-RU"/>
    </w:rPr>
  </w:style>
  <w:style w:type="paragraph" w:customStyle="1" w:styleId="xl13436">
    <w:name w:val="xl13436"/>
    <w:basedOn w:val="a0"/>
    <w:rsid w:val="00A7237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7">
    <w:name w:val="xl1343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38">
    <w:name w:val="xl13438"/>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39">
    <w:name w:val="xl13439"/>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40">
    <w:name w:val="xl1344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441">
    <w:name w:val="xl13441"/>
    <w:basedOn w:val="a0"/>
    <w:rsid w:val="00A7237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2">
    <w:name w:val="xl13442"/>
    <w:basedOn w:val="a0"/>
    <w:rsid w:val="00A7237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3">
    <w:name w:val="xl13443"/>
    <w:basedOn w:val="a0"/>
    <w:rsid w:val="00A7237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44">
    <w:name w:val="xl13444"/>
    <w:basedOn w:val="a0"/>
    <w:rsid w:val="00A723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5">
    <w:name w:val="xl13445"/>
    <w:basedOn w:val="a0"/>
    <w:rsid w:val="00A7237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6">
    <w:name w:val="xl13446"/>
    <w:basedOn w:val="a0"/>
    <w:rsid w:val="00A723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47">
    <w:name w:val="xl13447"/>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3448">
    <w:name w:val="xl13448"/>
    <w:basedOn w:val="a0"/>
    <w:rsid w:val="00A72371"/>
    <w:pPr>
      <w:spacing w:before="100" w:beforeAutospacing="1" w:after="100" w:afterAutospacing="1" w:line="240" w:lineRule="auto"/>
      <w:jc w:val="center"/>
    </w:pPr>
    <w:rPr>
      <w:rFonts w:eastAsia="Times New Roman" w:cs="Times New Roman"/>
      <w:b/>
      <w:bCs/>
      <w:sz w:val="30"/>
      <w:szCs w:val="30"/>
      <w:lang w:eastAsia="ru-RU"/>
    </w:rPr>
  </w:style>
  <w:style w:type="paragraph" w:customStyle="1" w:styleId="xl13449">
    <w:name w:val="xl13449"/>
    <w:basedOn w:val="a0"/>
    <w:rsid w:val="00A723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3450">
    <w:name w:val="xl13450"/>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451">
    <w:name w:val="xl13451"/>
    <w:basedOn w:val="a0"/>
    <w:rsid w:val="00A723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TableContents">
    <w:name w:val="Table Contents"/>
    <w:basedOn w:val="a0"/>
    <w:rsid w:val="004D5D09"/>
    <w:pPr>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character" w:customStyle="1" w:styleId="stageinfospantext">
    <w:name w:val="stage_info_span_text"/>
    <w:basedOn w:val="a1"/>
    <w:rsid w:val="00F53840"/>
  </w:style>
  <w:style w:type="paragraph" w:customStyle="1" w:styleId="Standard">
    <w:name w:val="Standard"/>
    <w:rsid w:val="00666B2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4">
    <w:name w:val="xl13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35">
    <w:name w:val="xl13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36">
    <w:name w:val="xl13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7">
    <w:name w:val="xl13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8">
    <w:name w:val="xl138"/>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39">
    <w:name w:val="xl13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0">
    <w:name w:val="xl140"/>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1">
    <w:name w:val="xl141"/>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2">
    <w:name w:val="xl142"/>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3">
    <w:name w:val="xl143"/>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4">
    <w:name w:val="xl14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5">
    <w:name w:val="xl14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6">
    <w:name w:val="xl146"/>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47">
    <w:name w:val="xl147"/>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48">
    <w:name w:val="xl148"/>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49">
    <w:name w:val="xl14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0">
    <w:name w:val="xl150"/>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1">
    <w:name w:val="xl151"/>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2">
    <w:name w:val="xl152"/>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153">
    <w:name w:val="xl153"/>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154">
    <w:name w:val="xl154"/>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5">
    <w:name w:val="xl155"/>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6">
    <w:name w:val="xl156"/>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7">
    <w:name w:val="xl15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8">
    <w:name w:val="xl158"/>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59">
    <w:name w:val="xl159"/>
    <w:basedOn w:val="a0"/>
    <w:rsid w:val="0008702E"/>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60">
    <w:name w:val="xl16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1">
    <w:name w:val="xl16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2">
    <w:name w:val="xl162"/>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3">
    <w:name w:val="xl163"/>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4">
    <w:name w:val="xl164"/>
    <w:basedOn w:val="a0"/>
    <w:rsid w:val="0008702E"/>
    <w:pPr>
      <w:shd w:val="clear" w:color="000000" w:fill="FFFFFF"/>
      <w:spacing w:before="100" w:beforeAutospacing="1" w:after="100" w:afterAutospacing="1" w:line="240" w:lineRule="auto"/>
    </w:pPr>
    <w:rPr>
      <w:rFonts w:eastAsia="Times New Roman" w:cs="Times New Roman"/>
      <w:sz w:val="30"/>
      <w:szCs w:val="30"/>
      <w:lang w:eastAsia="ru-RU"/>
    </w:rPr>
  </w:style>
  <w:style w:type="paragraph" w:customStyle="1" w:styleId="xl165">
    <w:name w:val="xl16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6">
    <w:name w:val="xl16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7">
    <w:name w:val="xl16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8">
    <w:name w:val="xl168"/>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69">
    <w:name w:val="xl169"/>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0">
    <w:name w:val="xl17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1">
    <w:name w:val="xl17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172">
    <w:name w:val="xl172"/>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73">
    <w:name w:val="xl173"/>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4">
    <w:name w:val="xl174"/>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5">
    <w:name w:val="xl17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6">
    <w:name w:val="xl176"/>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177">
    <w:name w:val="xl17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8">
    <w:name w:val="xl178"/>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79">
    <w:name w:val="xl17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80">
    <w:name w:val="xl180"/>
    <w:basedOn w:val="a0"/>
    <w:rsid w:val="0008702E"/>
    <w:pPr>
      <w:shd w:val="clear" w:color="000000" w:fill="FFFF00"/>
      <w:spacing w:before="100" w:beforeAutospacing="1" w:after="100" w:afterAutospacing="1" w:line="240" w:lineRule="auto"/>
    </w:pPr>
    <w:rPr>
      <w:rFonts w:eastAsia="Times New Roman" w:cs="Times New Roman"/>
      <w:sz w:val="30"/>
      <w:szCs w:val="30"/>
      <w:lang w:eastAsia="ru-RU"/>
    </w:rPr>
  </w:style>
  <w:style w:type="paragraph" w:customStyle="1" w:styleId="xl181">
    <w:name w:val="xl181"/>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82">
    <w:name w:val="xl182"/>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183">
    <w:name w:val="xl183"/>
    <w:basedOn w:val="a0"/>
    <w:rsid w:val="0008702E"/>
    <w:pP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4">
    <w:name w:val="xl184"/>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5">
    <w:name w:val="xl185"/>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6">
    <w:name w:val="xl186"/>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7">
    <w:name w:val="xl187"/>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88">
    <w:name w:val="xl18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89">
    <w:name w:val="xl18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190">
    <w:name w:val="xl19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1">
    <w:name w:val="xl19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192">
    <w:name w:val="xl19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93">
    <w:name w:val="xl19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194">
    <w:name w:val="xl19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5">
    <w:name w:val="xl19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6">
    <w:name w:val="xl19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C00000"/>
      <w:sz w:val="30"/>
      <w:szCs w:val="30"/>
      <w:lang w:eastAsia="ru-RU"/>
    </w:rPr>
  </w:style>
  <w:style w:type="paragraph" w:customStyle="1" w:styleId="xl197">
    <w:name w:val="xl19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8">
    <w:name w:val="xl19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199">
    <w:name w:val="xl19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0">
    <w:name w:val="xl20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30"/>
      <w:szCs w:val="30"/>
      <w:lang w:eastAsia="ru-RU"/>
    </w:rPr>
  </w:style>
  <w:style w:type="paragraph" w:customStyle="1" w:styleId="xl201">
    <w:name w:val="xl20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02">
    <w:name w:val="xl20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3">
    <w:name w:val="xl20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4">
    <w:name w:val="xl204"/>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205">
    <w:name w:val="xl20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06">
    <w:name w:val="xl20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07">
    <w:name w:val="xl20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08">
    <w:name w:val="xl20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09">
    <w:name w:val="xl209"/>
    <w:basedOn w:val="a0"/>
    <w:rsid w:val="0008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210">
    <w:name w:val="xl210"/>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11">
    <w:name w:val="xl211"/>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12">
    <w:name w:val="xl21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3">
    <w:name w:val="xl21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30"/>
      <w:szCs w:val="30"/>
      <w:lang w:eastAsia="ru-RU"/>
    </w:rPr>
  </w:style>
  <w:style w:type="paragraph" w:customStyle="1" w:styleId="xl214">
    <w:name w:val="xl214"/>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5">
    <w:name w:val="xl215"/>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6">
    <w:name w:val="xl216"/>
    <w:basedOn w:val="a0"/>
    <w:rsid w:val="0008702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eastAsia="Times New Roman" w:cs="Times New Roman"/>
      <w:sz w:val="30"/>
      <w:szCs w:val="30"/>
      <w:lang w:eastAsia="ru-RU"/>
    </w:rPr>
  </w:style>
  <w:style w:type="paragraph" w:customStyle="1" w:styleId="xl217">
    <w:name w:val="xl217"/>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18">
    <w:name w:val="xl218"/>
    <w:basedOn w:val="a0"/>
    <w:rsid w:val="0008702E"/>
    <w:pPr>
      <w:spacing w:before="100" w:beforeAutospacing="1" w:after="100" w:afterAutospacing="1" w:line="240" w:lineRule="auto"/>
    </w:pPr>
    <w:rPr>
      <w:rFonts w:eastAsia="Times New Roman" w:cs="Times New Roman"/>
      <w:sz w:val="30"/>
      <w:szCs w:val="30"/>
      <w:lang w:eastAsia="ru-RU"/>
    </w:rPr>
  </w:style>
  <w:style w:type="paragraph" w:customStyle="1" w:styleId="xl219">
    <w:name w:val="xl219"/>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0">
    <w:name w:val="xl220"/>
    <w:basedOn w:val="a0"/>
    <w:rsid w:val="0008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30"/>
      <w:szCs w:val="30"/>
      <w:lang w:eastAsia="ru-RU"/>
    </w:rPr>
  </w:style>
  <w:style w:type="paragraph" w:customStyle="1" w:styleId="xl221">
    <w:name w:val="xl221"/>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2">
    <w:name w:val="xl222"/>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lang w:eastAsia="ru-RU"/>
    </w:rPr>
  </w:style>
  <w:style w:type="paragraph" w:customStyle="1" w:styleId="xl223">
    <w:name w:val="xl223"/>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30"/>
      <w:szCs w:val="30"/>
      <w:lang w:eastAsia="ru-RU"/>
    </w:rPr>
  </w:style>
  <w:style w:type="paragraph" w:customStyle="1" w:styleId="xl224">
    <w:name w:val="xl224"/>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lang w:eastAsia="ru-RU"/>
    </w:rPr>
  </w:style>
  <w:style w:type="paragraph" w:customStyle="1" w:styleId="xl225">
    <w:name w:val="xl225"/>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lang w:eastAsia="ru-RU"/>
    </w:rPr>
  </w:style>
  <w:style w:type="paragraph" w:customStyle="1" w:styleId="xl226">
    <w:name w:val="xl226"/>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30"/>
      <w:szCs w:val="30"/>
      <w:lang w:eastAsia="ru-RU"/>
    </w:rPr>
  </w:style>
  <w:style w:type="paragraph" w:customStyle="1" w:styleId="xl227">
    <w:name w:val="xl227"/>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lang w:eastAsia="ru-RU"/>
    </w:rPr>
  </w:style>
  <w:style w:type="paragraph" w:customStyle="1" w:styleId="xl228">
    <w:name w:val="xl228"/>
    <w:basedOn w:val="a0"/>
    <w:rsid w:val="00087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30"/>
      <w:szCs w:val="30"/>
      <w:lang w:eastAsia="ru-RU"/>
    </w:rPr>
  </w:style>
  <w:style w:type="character" w:customStyle="1" w:styleId="UnresolvedMention">
    <w:name w:val="Unresolved Mention"/>
    <w:basedOn w:val="a1"/>
    <w:uiPriority w:val="99"/>
    <w:semiHidden/>
    <w:unhideWhenUsed/>
    <w:rsid w:val="003B4E15"/>
    <w:rPr>
      <w:color w:val="605E5C"/>
      <w:shd w:val="clear" w:color="auto" w:fill="E1DFDD"/>
    </w:rPr>
  </w:style>
  <w:style w:type="character" w:customStyle="1" w:styleId="265pt">
    <w:name w:val="Основной текст (2) + 6;5 pt"/>
    <w:basedOn w:val="21"/>
    <w:rsid w:val="001D407F"/>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1"/>
    <w:rsid w:val="001D407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1"/>
    <w:rsid w:val="001D407F"/>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1"/>
    <w:rsid w:val="001D407F"/>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character" w:customStyle="1" w:styleId="1f0">
    <w:name w:val="Неразрешенное упоминание1"/>
    <w:basedOn w:val="a1"/>
    <w:uiPriority w:val="99"/>
    <w:semiHidden/>
    <w:unhideWhenUsed/>
    <w:rsid w:val="000564E6"/>
    <w:rPr>
      <w:color w:val="605E5C"/>
      <w:shd w:val="clear" w:color="auto" w:fill="E1DFDD"/>
    </w:rPr>
  </w:style>
  <w:style w:type="table" w:customStyle="1" w:styleId="62">
    <w:name w:val="Сетка таблицы6"/>
    <w:basedOn w:val="a2"/>
    <w:next w:val="ac"/>
    <w:uiPriority w:val="59"/>
    <w:rsid w:val="000564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c"/>
    <w:uiPriority w:val="59"/>
    <w:rsid w:val="000564E6"/>
    <w:pPr>
      <w:spacing w:after="0" w:line="240" w:lineRule="auto"/>
    </w:pPr>
    <w:rPr>
      <w:rFonts w:ascii="Arial" w:eastAsia="Calibri"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85" w:type="dxa"/>
        <w:left w:w="85" w:type="dxa"/>
        <w:bottom w:w="85" w:type="dxa"/>
        <w:right w:w="85" w:type="dxa"/>
      </w:tcMar>
      <w:vAlign w:val="center"/>
    </w:tcPr>
  </w:style>
  <w:style w:type="table" w:customStyle="1" w:styleId="500">
    <w:name w:val="Сетка таблицы50"/>
    <w:basedOn w:val="a2"/>
    <w:next w:val="ac"/>
    <w:uiPriority w:val="59"/>
    <w:rsid w:val="000564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_Обычный"/>
    <w:link w:val="affff8"/>
    <w:qFormat/>
    <w:rsid w:val="000564E6"/>
    <w:pPr>
      <w:spacing w:after="0" w:line="360" w:lineRule="auto"/>
      <w:ind w:firstLine="709"/>
      <w:jc w:val="both"/>
    </w:pPr>
    <w:rPr>
      <w:rFonts w:ascii="Arial" w:hAnsi="Arial" w:cs="Times New Roman"/>
      <w:iCs/>
      <w:sz w:val="24"/>
      <w:szCs w:val="26"/>
    </w:rPr>
  </w:style>
  <w:style w:type="character" w:customStyle="1" w:styleId="affff8">
    <w:name w:val="_Обычный Знак"/>
    <w:basedOn w:val="a1"/>
    <w:link w:val="affff7"/>
    <w:rsid w:val="000564E6"/>
    <w:rPr>
      <w:rFonts w:ascii="Arial" w:hAnsi="Arial" w:cs="Times New Roman"/>
      <w:iCs/>
      <w:sz w:val="24"/>
      <w:szCs w:val="26"/>
    </w:rPr>
  </w:style>
  <w:style w:type="table" w:customStyle="1" w:styleId="82">
    <w:name w:val="Сетка таблицы8"/>
    <w:basedOn w:val="a2"/>
    <w:next w:val="ac"/>
    <w:uiPriority w:val="59"/>
    <w:rsid w:val="000564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c"/>
    <w:uiPriority w:val="59"/>
    <w:rsid w:val="000564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Неразрешенное упоминание2"/>
    <w:basedOn w:val="a1"/>
    <w:uiPriority w:val="99"/>
    <w:semiHidden/>
    <w:unhideWhenUsed/>
    <w:rsid w:val="000564E6"/>
    <w:rPr>
      <w:color w:val="605E5C"/>
      <w:shd w:val="clear" w:color="auto" w:fill="E1DFDD"/>
    </w:rPr>
  </w:style>
  <w:style w:type="table" w:customStyle="1" w:styleId="100">
    <w:name w:val="Сетка таблицы10"/>
    <w:basedOn w:val="a2"/>
    <w:next w:val="ac"/>
    <w:uiPriority w:val="39"/>
    <w:locked/>
    <w:rsid w:val="000564E6"/>
    <w:pPr>
      <w:spacing w:after="0" w:line="240" w:lineRule="auto"/>
      <w:ind w:left="108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c"/>
    <w:uiPriority w:val="39"/>
    <w:locked/>
    <w:rsid w:val="000564E6"/>
    <w:pPr>
      <w:spacing w:after="0" w:line="240" w:lineRule="auto"/>
      <w:ind w:left="108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Неразрешенное упоминание3"/>
    <w:basedOn w:val="a1"/>
    <w:uiPriority w:val="99"/>
    <w:semiHidden/>
    <w:unhideWhenUsed/>
    <w:rsid w:val="000564E6"/>
    <w:rPr>
      <w:color w:val="605E5C"/>
      <w:shd w:val="clear" w:color="auto" w:fill="E1DFDD"/>
    </w:rPr>
  </w:style>
  <w:style w:type="character" w:customStyle="1" w:styleId="43">
    <w:name w:val="Неразрешенное упоминание4"/>
    <w:basedOn w:val="a1"/>
    <w:uiPriority w:val="99"/>
    <w:semiHidden/>
    <w:unhideWhenUsed/>
    <w:rsid w:val="000564E6"/>
    <w:rPr>
      <w:color w:val="605E5C"/>
      <w:shd w:val="clear" w:color="auto" w:fill="E1DFDD"/>
    </w:rPr>
  </w:style>
  <w:style w:type="character" w:customStyle="1" w:styleId="55">
    <w:name w:val="Неразрешенное упоминание5"/>
    <w:basedOn w:val="a1"/>
    <w:uiPriority w:val="99"/>
    <w:semiHidden/>
    <w:unhideWhenUsed/>
    <w:rsid w:val="000564E6"/>
    <w:rPr>
      <w:color w:val="605E5C"/>
      <w:shd w:val="clear" w:color="auto" w:fill="E1DFDD"/>
    </w:rPr>
  </w:style>
  <w:style w:type="character" w:customStyle="1" w:styleId="63">
    <w:name w:val="Неразрешенное упоминание6"/>
    <w:basedOn w:val="a1"/>
    <w:uiPriority w:val="99"/>
    <w:semiHidden/>
    <w:unhideWhenUsed/>
    <w:rsid w:val="000564E6"/>
    <w:rPr>
      <w:color w:val="605E5C"/>
      <w:shd w:val="clear" w:color="auto" w:fill="E1DFDD"/>
    </w:rPr>
  </w:style>
  <w:style w:type="table" w:customStyle="1" w:styleId="140">
    <w:name w:val="Сетка таблицы14"/>
    <w:basedOn w:val="a2"/>
    <w:next w:val="ac"/>
    <w:uiPriority w:val="59"/>
    <w:rsid w:val="000564E6"/>
    <w:pPr>
      <w:spacing w:after="0" w:line="240" w:lineRule="auto"/>
      <w:ind w:firstLine="709"/>
    </w:pPr>
    <w:rPr>
      <w:rFonts w:ascii="Arial"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85" w:type="dxa"/>
        <w:left w:w="85" w:type="dxa"/>
        <w:bottom w:w="85" w:type="dxa"/>
        <w:right w:w="85" w:type="dxa"/>
      </w:tcMar>
      <w:vAlign w:val="center"/>
    </w:tcPr>
  </w:style>
  <w:style w:type="character" w:customStyle="1" w:styleId="74">
    <w:name w:val="Неразрешенное упоминание7"/>
    <w:basedOn w:val="a1"/>
    <w:uiPriority w:val="99"/>
    <w:semiHidden/>
    <w:unhideWhenUsed/>
    <w:rsid w:val="000564E6"/>
    <w:rPr>
      <w:color w:val="605E5C"/>
      <w:shd w:val="clear" w:color="auto" w:fill="E1DFDD"/>
    </w:rPr>
  </w:style>
  <w:style w:type="character" w:customStyle="1" w:styleId="83">
    <w:name w:val="Неразрешенное упоминание8"/>
    <w:basedOn w:val="a1"/>
    <w:uiPriority w:val="99"/>
    <w:semiHidden/>
    <w:unhideWhenUsed/>
    <w:rsid w:val="000564E6"/>
    <w:rPr>
      <w:color w:val="605E5C"/>
      <w:shd w:val="clear" w:color="auto" w:fill="E1DFDD"/>
    </w:rPr>
  </w:style>
  <w:style w:type="paragraph" w:customStyle="1" w:styleId="affff9">
    <w:name w:val="Табличный_центр"/>
    <w:basedOn w:val="a0"/>
    <w:rsid w:val="000564E6"/>
    <w:pPr>
      <w:spacing w:after="0" w:line="240" w:lineRule="auto"/>
      <w:jc w:val="center"/>
    </w:pPr>
    <w:rPr>
      <w:rFonts w:eastAsia="Times New Roman" w:cs="Times New Roman"/>
      <w:sz w:val="22"/>
      <w:lang w:eastAsia="ru-RU"/>
    </w:rPr>
  </w:style>
  <w:style w:type="paragraph" w:customStyle="1" w:styleId="affffa">
    <w:name w:val="Табличный_по ширине"/>
    <w:basedOn w:val="a0"/>
    <w:rsid w:val="000564E6"/>
    <w:pPr>
      <w:spacing w:after="0" w:line="240" w:lineRule="auto"/>
      <w:jc w:val="both"/>
    </w:pPr>
    <w:rPr>
      <w:rFonts w:eastAsia="Times New Roman" w:cs="Times New Roman"/>
      <w:sz w:val="22"/>
      <w:lang w:eastAsia="ru-RU"/>
    </w:rPr>
  </w:style>
  <w:style w:type="paragraph" w:customStyle="1" w:styleId="s1">
    <w:name w:val="s_1"/>
    <w:basedOn w:val="a0"/>
    <w:rsid w:val="000564E6"/>
    <w:pPr>
      <w:spacing w:before="100" w:beforeAutospacing="1" w:after="100" w:afterAutospacing="1" w:line="240" w:lineRule="auto"/>
    </w:pPr>
    <w:rPr>
      <w:rFonts w:eastAsia="Times New Roman" w:cs="Times New Roman"/>
      <w:szCs w:val="24"/>
      <w:lang w:eastAsia="ru-RU"/>
    </w:rPr>
  </w:style>
  <w:style w:type="character" w:customStyle="1" w:styleId="93">
    <w:name w:val="Неразрешенное упоминание9"/>
    <w:basedOn w:val="a1"/>
    <w:uiPriority w:val="99"/>
    <w:semiHidden/>
    <w:unhideWhenUsed/>
    <w:rsid w:val="000564E6"/>
    <w:rPr>
      <w:color w:val="605E5C"/>
      <w:shd w:val="clear" w:color="auto" w:fill="E1DFDD"/>
    </w:rPr>
  </w:style>
  <w:style w:type="paragraph" w:customStyle="1" w:styleId="affffb">
    <w:name w:val="Табличный_заголовки"/>
    <w:basedOn w:val="a0"/>
    <w:qFormat/>
    <w:rsid w:val="000564E6"/>
    <w:pPr>
      <w:keepNext/>
      <w:keepLines/>
      <w:spacing w:after="0" w:line="240" w:lineRule="auto"/>
      <w:jc w:val="center"/>
    </w:pPr>
    <w:rPr>
      <w:rFonts w:eastAsia="Times New Roman" w:cs="Times New Roman"/>
      <w:b/>
      <w:sz w:val="22"/>
      <w:lang w:eastAsia="ru-RU"/>
    </w:rPr>
  </w:style>
  <w:style w:type="paragraph" w:customStyle="1" w:styleId="affffc">
    <w:name w:val="Табличный_слева"/>
    <w:basedOn w:val="a0"/>
    <w:rsid w:val="000564E6"/>
    <w:pPr>
      <w:spacing w:after="0" w:line="240" w:lineRule="auto"/>
    </w:pPr>
    <w:rPr>
      <w:rFonts w:eastAsia="Times New Roman" w:cs="Times New Roman"/>
      <w:sz w:val="22"/>
      <w:lang w:eastAsia="ru-RU"/>
    </w:rPr>
  </w:style>
  <w:style w:type="paragraph" w:customStyle="1" w:styleId="101">
    <w:name w:val="Табличный_центр_10"/>
    <w:basedOn w:val="a0"/>
    <w:qFormat/>
    <w:rsid w:val="000564E6"/>
    <w:pPr>
      <w:spacing w:after="0" w:line="240" w:lineRule="auto"/>
      <w:jc w:val="center"/>
    </w:pPr>
    <w:rPr>
      <w:rFonts w:eastAsia="Times New Roman" w:cs="Times New Roman"/>
      <w:sz w:val="20"/>
      <w:szCs w:val="24"/>
      <w:lang w:eastAsia="ru-RU"/>
    </w:rPr>
  </w:style>
  <w:style w:type="numbering" w:styleId="111111">
    <w:name w:val="Outline List 2"/>
    <w:basedOn w:val="a3"/>
    <w:rsid w:val="000564E6"/>
    <w:pPr>
      <w:numPr>
        <w:numId w:val="13"/>
      </w:numPr>
    </w:pPr>
  </w:style>
  <w:style w:type="paragraph" w:customStyle="1" w:styleId="S10">
    <w:name w:val="S_Заголовок 1"/>
    <w:basedOn w:val="a0"/>
    <w:uiPriority w:val="99"/>
    <w:qFormat/>
    <w:rsid w:val="000564E6"/>
    <w:pPr>
      <w:tabs>
        <w:tab w:val="num" w:pos="360"/>
      </w:tabs>
      <w:spacing w:after="0" w:line="240" w:lineRule="auto"/>
      <w:ind w:left="360" w:hanging="360"/>
      <w:jc w:val="center"/>
    </w:pPr>
    <w:rPr>
      <w:rFonts w:eastAsia="Times New Roman" w:cs="Times New Roman"/>
      <w:b/>
      <w:caps/>
      <w:szCs w:val="24"/>
      <w:lang w:eastAsia="ru-RU"/>
    </w:rPr>
  </w:style>
  <w:style w:type="paragraph" w:customStyle="1" w:styleId="S2">
    <w:name w:val="S_Заголовок 2"/>
    <w:basedOn w:val="2"/>
    <w:uiPriority w:val="99"/>
    <w:rsid w:val="000564E6"/>
    <w:pPr>
      <w:keepNext w:val="0"/>
      <w:spacing w:before="0"/>
      <w:ind w:left="576" w:hanging="576"/>
    </w:pPr>
    <w:rPr>
      <w:rFonts w:eastAsia="Times New Roman" w:cs="Times New Roman"/>
      <w:color w:val="auto"/>
      <w:sz w:val="24"/>
      <w:szCs w:val="24"/>
      <w:lang/>
    </w:rPr>
  </w:style>
  <w:style w:type="paragraph" w:customStyle="1" w:styleId="S3">
    <w:name w:val="S_Заголовок 3"/>
    <w:basedOn w:val="3"/>
    <w:rsid w:val="000564E6"/>
    <w:pPr>
      <w:keepNext w:val="0"/>
      <w:spacing w:before="0" w:line="240" w:lineRule="auto"/>
      <w:ind w:left="720" w:hanging="720"/>
    </w:pPr>
    <w:rPr>
      <w:rFonts w:eastAsia="Times New Roman" w:cs="Times New Roman"/>
      <w:i w:val="0"/>
      <w:iCs/>
      <w:color w:val="auto"/>
      <w:sz w:val="20"/>
      <w:lang/>
    </w:rPr>
  </w:style>
  <w:style w:type="character" w:customStyle="1" w:styleId="102">
    <w:name w:val="Неразрешенное упоминание10"/>
    <w:basedOn w:val="a1"/>
    <w:uiPriority w:val="99"/>
    <w:semiHidden/>
    <w:unhideWhenUsed/>
    <w:rsid w:val="000564E6"/>
    <w:rPr>
      <w:color w:val="605E5C"/>
      <w:shd w:val="clear" w:color="auto" w:fill="E1DFDD"/>
    </w:rPr>
  </w:style>
  <w:style w:type="paragraph" w:customStyle="1" w:styleId="212">
    <w:name w:val="Основной текст (2)1"/>
    <w:basedOn w:val="a0"/>
    <w:rsid w:val="000564E6"/>
    <w:pPr>
      <w:widowControl w:val="0"/>
      <w:shd w:val="clear" w:color="auto" w:fill="FFFFFF"/>
      <w:spacing w:after="280" w:line="266" w:lineRule="exact"/>
    </w:pPr>
    <w:rPr>
      <w:rFonts w:eastAsia="Times New Roman" w:cs="Times New Roman"/>
      <w:color w:val="000000"/>
      <w:szCs w:val="24"/>
      <w:lang w:eastAsia="ru-RU" w:bidi="ru-RU"/>
    </w:rPr>
  </w:style>
  <w:style w:type="paragraph" w:customStyle="1" w:styleId="S4">
    <w:name w:val="S_Заголовок 4"/>
    <w:basedOn w:val="4"/>
    <w:rsid w:val="007C7628"/>
    <w:pPr>
      <w:keepNext w:val="0"/>
      <w:keepLines w:val="0"/>
      <w:tabs>
        <w:tab w:val="num" w:pos="1800"/>
      </w:tabs>
      <w:spacing w:before="0" w:line="240" w:lineRule="auto"/>
      <w:ind w:left="1800" w:hanging="720"/>
      <w:jc w:val="both"/>
    </w:pPr>
    <w:rPr>
      <w:rFonts w:ascii="Times New Roman" w:eastAsia="Times New Roman" w:hAnsi="Times New Roman" w:cs="Times New Roman"/>
      <w:iCs w:val="0"/>
      <w:color w:val="auto"/>
      <w:szCs w:val="24"/>
      <w:lang/>
    </w:rPr>
  </w:style>
  <w:style w:type="numbering" w:styleId="1ai">
    <w:name w:val="Outline List 1"/>
    <w:basedOn w:val="a3"/>
    <w:uiPriority w:val="99"/>
    <w:semiHidden/>
    <w:unhideWhenUsed/>
    <w:rsid w:val="007C7628"/>
    <w:pPr>
      <w:numPr>
        <w:numId w:val="14"/>
      </w:numPr>
    </w:pPr>
  </w:style>
  <w:style w:type="table" w:customStyle="1" w:styleId="221">
    <w:name w:val="Сетка таблицы221"/>
    <w:basedOn w:val="a2"/>
    <w:uiPriority w:val="59"/>
    <w:rsid w:val="009B0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footnote reference"/>
    <w:basedOn w:val="a1"/>
    <w:uiPriority w:val="99"/>
    <w:semiHidden/>
    <w:unhideWhenUsed/>
    <w:rsid w:val="00F8516D"/>
    <w:rPr>
      <w:vertAlign w:val="superscript"/>
    </w:rPr>
  </w:style>
</w:styles>
</file>

<file path=word/webSettings.xml><?xml version="1.0" encoding="utf-8"?>
<w:webSettings xmlns:r="http://schemas.openxmlformats.org/officeDocument/2006/relationships" xmlns:w="http://schemas.openxmlformats.org/wordprocessingml/2006/main">
  <w:divs>
    <w:div w:id="814464">
      <w:bodyDiv w:val="1"/>
      <w:marLeft w:val="0"/>
      <w:marRight w:val="0"/>
      <w:marTop w:val="0"/>
      <w:marBottom w:val="0"/>
      <w:divBdr>
        <w:top w:val="none" w:sz="0" w:space="0" w:color="auto"/>
        <w:left w:val="none" w:sz="0" w:space="0" w:color="auto"/>
        <w:bottom w:val="none" w:sz="0" w:space="0" w:color="auto"/>
        <w:right w:val="none" w:sz="0" w:space="0" w:color="auto"/>
      </w:divBdr>
    </w:div>
    <w:div w:id="3483035">
      <w:bodyDiv w:val="1"/>
      <w:marLeft w:val="0"/>
      <w:marRight w:val="0"/>
      <w:marTop w:val="0"/>
      <w:marBottom w:val="0"/>
      <w:divBdr>
        <w:top w:val="none" w:sz="0" w:space="0" w:color="auto"/>
        <w:left w:val="none" w:sz="0" w:space="0" w:color="auto"/>
        <w:bottom w:val="none" w:sz="0" w:space="0" w:color="auto"/>
        <w:right w:val="none" w:sz="0" w:space="0" w:color="auto"/>
      </w:divBdr>
    </w:div>
    <w:div w:id="4674512">
      <w:bodyDiv w:val="1"/>
      <w:marLeft w:val="0"/>
      <w:marRight w:val="0"/>
      <w:marTop w:val="0"/>
      <w:marBottom w:val="0"/>
      <w:divBdr>
        <w:top w:val="none" w:sz="0" w:space="0" w:color="auto"/>
        <w:left w:val="none" w:sz="0" w:space="0" w:color="auto"/>
        <w:bottom w:val="none" w:sz="0" w:space="0" w:color="auto"/>
        <w:right w:val="none" w:sz="0" w:space="0" w:color="auto"/>
      </w:divBdr>
    </w:div>
    <w:div w:id="5374917">
      <w:bodyDiv w:val="1"/>
      <w:marLeft w:val="0"/>
      <w:marRight w:val="0"/>
      <w:marTop w:val="0"/>
      <w:marBottom w:val="0"/>
      <w:divBdr>
        <w:top w:val="none" w:sz="0" w:space="0" w:color="auto"/>
        <w:left w:val="none" w:sz="0" w:space="0" w:color="auto"/>
        <w:bottom w:val="none" w:sz="0" w:space="0" w:color="auto"/>
        <w:right w:val="none" w:sz="0" w:space="0" w:color="auto"/>
      </w:divBdr>
    </w:div>
    <w:div w:id="6565196">
      <w:bodyDiv w:val="1"/>
      <w:marLeft w:val="0"/>
      <w:marRight w:val="0"/>
      <w:marTop w:val="0"/>
      <w:marBottom w:val="0"/>
      <w:divBdr>
        <w:top w:val="none" w:sz="0" w:space="0" w:color="auto"/>
        <w:left w:val="none" w:sz="0" w:space="0" w:color="auto"/>
        <w:bottom w:val="none" w:sz="0" w:space="0" w:color="auto"/>
        <w:right w:val="none" w:sz="0" w:space="0" w:color="auto"/>
      </w:divBdr>
    </w:div>
    <w:div w:id="7877958">
      <w:bodyDiv w:val="1"/>
      <w:marLeft w:val="0"/>
      <w:marRight w:val="0"/>
      <w:marTop w:val="0"/>
      <w:marBottom w:val="0"/>
      <w:divBdr>
        <w:top w:val="none" w:sz="0" w:space="0" w:color="auto"/>
        <w:left w:val="none" w:sz="0" w:space="0" w:color="auto"/>
        <w:bottom w:val="none" w:sz="0" w:space="0" w:color="auto"/>
        <w:right w:val="none" w:sz="0" w:space="0" w:color="auto"/>
      </w:divBdr>
    </w:div>
    <w:div w:id="7878012">
      <w:bodyDiv w:val="1"/>
      <w:marLeft w:val="0"/>
      <w:marRight w:val="0"/>
      <w:marTop w:val="0"/>
      <w:marBottom w:val="0"/>
      <w:divBdr>
        <w:top w:val="none" w:sz="0" w:space="0" w:color="auto"/>
        <w:left w:val="none" w:sz="0" w:space="0" w:color="auto"/>
        <w:bottom w:val="none" w:sz="0" w:space="0" w:color="auto"/>
        <w:right w:val="none" w:sz="0" w:space="0" w:color="auto"/>
      </w:divBdr>
    </w:div>
    <w:div w:id="9381031">
      <w:bodyDiv w:val="1"/>
      <w:marLeft w:val="0"/>
      <w:marRight w:val="0"/>
      <w:marTop w:val="0"/>
      <w:marBottom w:val="0"/>
      <w:divBdr>
        <w:top w:val="none" w:sz="0" w:space="0" w:color="auto"/>
        <w:left w:val="none" w:sz="0" w:space="0" w:color="auto"/>
        <w:bottom w:val="none" w:sz="0" w:space="0" w:color="auto"/>
        <w:right w:val="none" w:sz="0" w:space="0" w:color="auto"/>
      </w:divBdr>
    </w:div>
    <w:div w:id="12999206">
      <w:bodyDiv w:val="1"/>
      <w:marLeft w:val="0"/>
      <w:marRight w:val="0"/>
      <w:marTop w:val="0"/>
      <w:marBottom w:val="0"/>
      <w:divBdr>
        <w:top w:val="none" w:sz="0" w:space="0" w:color="auto"/>
        <w:left w:val="none" w:sz="0" w:space="0" w:color="auto"/>
        <w:bottom w:val="none" w:sz="0" w:space="0" w:color="auto"/>
        <w:right w:val="none" w:sz="0" w:space="0" w:color="auto"/>
      </w:divBdr>
    </w:div>
    <w:div w:id="14043045">
      <w:bodyDiv w:val="1"/>
      <w:marLeft w:val="0"/>
      <w:marRight w:val="0"/>
      <w:marTop w:val="0"/>
      <w:marBottom w:val="0"/>
      <w:divBdr>
        <w:top w:val="none" w:sz="0" w:space="0" w:color="auto"/>
        <w:left w:val="none" w:sz="0" w:space="0" w:color="auto"/>
        <w:bottom w:val="none" w:sz="0" w:space="0" w:color="auto"/>
        <w:right w:val="none" w:sz="0" w:space="0" w:color="auto"/>
      </w:divBdr>
    </w:div>
    <w:div w:id="14967647">
      <w:bodyDiv w:val="1"/>
      <w:marLeft w:val="0"/>
      <w:marRight w:val="0"/>
      <w:marTop w:val="0"/>
      <w:marBottom w:val="0"/>
      <w:divBdr>
        <w:top w:val="none" w:sz="0" w:space="0" w:color="auto"/>
        <w:left w:val="none" w:sz="0" w:space="0" w:color="auto"/>
        <w:bottom w:val="none" w:sz="0" w:space="0" w:color="auto"/>
        <w:right w:val="none" w:sz="0" w:space="0" w:color="auto"/>
      </w:divBdr>
    </w:div>
    <w:div w:id="15087342">
      <w:bodyDiv w:val="1"/>
      <w:marLeft w:val="0"/>
      <w:marRight w:val="0"/>
      <w:marTop w:val="0"/>
      <w:marBottom w:val="0"/>
      <w:divBdr>
        <w:top w:val="none" w:sz="0" w:space="0" w:color="auto"/>
        <w:left w:val="none" w:sz="0" w:space="0" w:color="auto"/>
        <w:bottom w:val="none" w:sz="0" w:space="0" w:color="auto"/>
        <w:right w:val="none" w:sz="0" w:space="0" w:color="auto"/>
      </w:divBdr>
    </w:div>
    <w:div w:id="16275294">
      <w:bodyDiv w:val="1"/>
      <w:marLeft w:val="0"/>
      <w:marRight w:val="0"/>
      <w:marTop w:val="0"/>
      <w:marBottom w:val="0"/>
      <w:divBdr>
        <w:top w:val="none" w:sz="0" w:space="0" w:color="auto"/>
        <w:left w:val="none" w:sz="0" w:space="0" w:color="auto"/>
        <w:bottom w:val="none" w:sz="0" w:space="0" w:color="auto"/>
        <w:right w:val="none" w:sz="0" w:space="0" w:color="auto"/>
      </w:divBdr>
    </w:div>
    <w:div w:id="16740988">
      <w:bodyDiv w:val="1"/>
      <w:marLeft w:val="0"/>
      <w:marRight w:val="0"/>
      <w:marTop w:val="0"/>
      <w:marBottom w:val="0"/>
      <w:divBdr>
        <w:top w:val="none" w:sz="0" w:space="0" w:color="auto"/>
        <w:left w:val="none" w:sz="0" w:space="0" w:color="auto"/>
        <w:bottom w:val="none" w:sz="0" w:space="0" w:color="auto"/>
        <w:right w:val="none" w:sz="0" w:space="0" w:color="auto"/>
      </w:divBdr>
    </w:div>
    <w:div w:id="19284147">
      <w:bodyDiv w:val="1"/>
      <w:marLeft w:val="0"/>
      <w:marRight w:val="0"/>
      <w:marTop w:val="0"/>
      <w:marBottom w:val="0"/>
      <w:divBdr>
        <w:top w:val="none" w:sz="0" w:space="0" w:color="auto"/>
        <w:left w:val="none" w:sz="0" w:space="0" w:color="auto"/>
        <w:bottom w:val="none" w:sz="0" w:space="0" w:color="auto"/>
        <w:right w:val="none" w:sz="0" w:space="0" w:color="auto"/>
      </w:divBdr>
    </w:div>
    <w:div w:id="19862428">
      <w:bodyDiv w:val="1"/>
      <w:marLeft w:val="0"/>
      <w:marRight w:val="0"/>
      <w:marTop w:val="0"/>
      <w:marBottom w:val="0"/>
      <w:divBdr>
        <w:top w:val="none" w:sz="0" w:space="0" w:color="auto"/>
        <w:left w:val="none" w:sz="0" w:space="0" w:color="auto"/>
        <w:bottom w:val="none" w:sz="0" w:space="0" w:color="auto"/>
        <w:right w:val="none" w:sz="0" w:space="0" w:color="auto"/>
      </w:divBdr>
    </w:div>
    <w:div w:id="21369311">
      <w:bodyDiv w:val="1"/>
      <w:marLeft w:val="0"/>
      <w:marRight w:val="0"/>
      <w:marTop w:val="0"/>
      <w:marBottom w:val="0"/>
      <w:divBdr>
        <w:top w:val="none" w:sz="0" w:space="0" w:color="auto"/>
        <w:left w:val="none" w:sz="0" w:space="0" w:color="auto"/>
        <w:bottom w:val="none" w:sz="0" w:space="0" w:color="auto"/>
        <w:right w:val="none" w:sz="0" w:space="0" w:color="auto"/>
      </w:divBdr>
    </w:div>
    <w:div w:id="21784070">
      <w:bodyDiv w:val="1"/>
      <w:marLeft w:val="0"/>
      <w:marRight w:val="0"/>
      <w:marTop w:val="0"/>
      <w:marBottom w:val="0"/>
      <w:divBdr>
        <w:top w:val="none" w:sz="0" w:space="0" w:color="auto"/>
        <w:left w:val="none" w:sz="0" w:space="0" w:color="auto"/>
        <w:bottom w:val="none" w:sz="0" w:space="0" w:color="auto"/>
        <w:right w:val="none" w:sz="0" w:space="0" w:color="auto"/>
      </w:divBdr>
    </w:div>
    <w:div w:id="22903296">
      <w:bodyDiv w:val="1"/>
      <w:marLeft w:val="0"/>
      <w:marRight w:val="0"/>
      <w:marTop w:val="0"/>
      <w:marBottom w:val="0"/>
      <w:divBdr>
        <w:top w:val="none" w:sz="0" w:space="0" w:color="auto"/>
        <w:left w:val="none" w:sz="0" w:space="0" w:color="auto"/>
        <w:bottom w:val="none" w:sz="0" w:space="0" w:color="auto"/>
        <w:right w:val="none" w:sz="0" w:space="0" w:color="auto"/>
      </w:divBdr>
    </w:div>
    <w:div w:id="23092850">
      <w:bodyDiv w:val="1"/>
      <w:marLeft w:val="0"/>
      <w:marRight w:val="0"/>
      <w:marTop w:val="0"/>
      <w:marBottom w:val="0"/>
      <w:divBdr>
        <w:top w:val="none" w:sz="0" w:space="0" w:color="auto"/>
        <w:left w:val="none" w:sz="0" w:space="0" w:color="auto"/>
        <w:bottom w:val="none" w:sz="0" w:space="0" w:color="auto"/>
        <w:right w:val="none" w:sz="0" w:space="0" w:color="auto"/>
      </w:divBdr>
    </w:div>
    <w:div w:id="25260211">
      <w:bodyDiv w:val="1"/>
      <w:marLeft w:val="0"/>
      <w:marRight w:val="0"/>
      <w:marTop w:val="0"/>
      <w:marBottom w:val="0"/>
      <w:divBdr>
        <w:top w:val="none" w:sz="0" w:space="0" w:color="auto"/>
        <w:left w:val="none" w:sz="0" w:space="0" w:color="auto"/>
        <w:bottom w:val="none" w:sz="0" w:space="0" w:color="auto"/>
        <w:right w:val="none" w:sz="0" w:space="0" w:color="auto"/>
      </w:divBdr>
    </w:div>
    <w:div w:id="25565432">
      <w:bodyDiv w:val="1"/>
      <w:marLeft w:val="0"/>
      <w:marRight w:val="0"/>
      <w:marTop w:val="0"/>
      <w:marBottom w:val="0"/>
      <w:divBdr>
        <w:top w:val="none" w:sz="0" w:space="0" w:color="auto"/>
        <w:left w:val="none" w:sz="0" w:space="0" w:color="auto"/>
        <w:bottom w:val="none" w:sz="0" w:space="0" w:color="auto"/>
        <w:right w:val="none" w:sz="0" w:space="0" w:color="auto"/>
      </w:divBdr>
    </w:div>
    <w:div w:id="26881460">
      <w:bodyDiv w:val="1"/>
      <w:marLeft w:val="0"/>
      <w:marRight w:val="0"/>
      <w:marTop w:val="0"/>
      <w:marBottom w:val="0"/>
      <w:divBdr>
        <w:top w:val="none" w:sz="0" w:space="0" w:color="auto"/>
        <w:left w:val="none" w:sz="0" w:space="0" w:color="auto"/>
        <w:bottom w:val="none" w:sz="0" w:space="0" w:color="auto"/>
        <w:right w:val="none" w:sz="0" w:space="0" w:color="auto"/>
      </w:divBdr>
    </w:div>
    <w:div w:id="27293121">
      <w:bodyDiv w:val="1"/>
      <w:marLeft w:val="0"/>
      <w:marRight w:val="0"/>
      <w:marTop w:val="0"/>
      <w:marBottom w:val="0"/>
      <w:divBdr>
        <w:top w:val="none" w:sz="0" w:space="0" w:color="auto"/>
        <w:left w:val="none" w:sz="0" w:space="0" w:color="auto"/>
        <w:bottom w:val="none" w:sz="0" w:space="0" w:color="auto"/>
        <w:right w:val="none" w:sz="0" w:space="0" w:color="auto"/>
      </w:divBdr>
    </w:div>
    <w:div w:id="27875591">
      <w:bodyDiv w:val="1"/>
      <w:marLeft w:val="0"/>
      <w:marRight w:val="0"/>
      <w:marTop w:val="0"/>
      <w:marBottom w:val="0"/>
      <w:divBdr>
        <w:top w:val="none" w:sz="0" w:space="0" w:color="auto"/>
        <w:left w:val="none" w:sz="0" w:space="0" w:color="auto"/>
        <w:bottom w:val="none" w:sz="0" w:space="0" w:color="auto"/>
        <w:right w:val="none" w:sz="0" w:space="0" w:color="auto"/>
      </w:divBdr>
    </w:div>
    <w:div w:id="30424921">
      <w:bodyDiv w:val="1"/>
      <w:marLeft w:val="0"/>
      <w:marRight w:val="0"/>
      <w:marTop w:val="0"/>
      <w:marBottom w:val="0"/>
      <w:divBdr>
        <w:top w:val="none" w:sz="0" w:space="0" w:color="auto"/>
        <w:left w:val="none" w:sz="0" w:space="0" w:color="auto"/>
        <w:bottom w:val="none" w:sz="0" w:space="0" w:color="auto"/>
        <w:right w:val="none" w:sz="0" w:space="0" w:color="auto"/>
      </w:divBdr>
    </w:div>
    <w:div w:id="30809905">
      <w:bodyDiv w:val="1"/>
      <w:marLeft w:val="0"/>
      <w:marRight w:val="0"/>
      <w:marTop w:val="0"/>
      <w:marBottom w:val="0"/>
      <w:divBdr>
        <w:top w:val="none" w:sz="0" w:space="0" w:color="auto"/>
        <w:left w:val="none" w:sz="0" w:space="0" w:color="auto"/>
        <w:bottom w:val="none" w:sz="0" w:space="0" w:color="auto"/>
        <w:right w:val="none" w:sz="0" w:space="0" w:color="auto"/>
      </w:divBdr>
    </w:div>
    <w:div w:id="31080695">
      <w:bodyDiv w:val="1"/>
      <w:marLeft w:val="0"/>
      <w:marRight w:val="0"/>
      <w:marTop w:val="0"/>
      <w:marBottom w:val="0"/>
      <w:divBdr>
        <w:top w:val="none" w:sz="0" w:space="0" w:color="auto"/>
        <w:left w:val="none" w:sz="0" w:space="0" w:color="auto"/>
        <w:bottom w:val="none" w:sz="0" w:space="0" w:color="auto"/>
        <w:right w:val="none" w:sz="0" w:space="0" w:color="auto"/>
      </w:divBdr>
    </w:div>
    <w:div w:id="33039491">
      <w:bodyDiv w:val="1"/>
      <w:marLeft w:val="0"/>
      <w:marRight w:val="0"/>
      <w:marTop w:val="0"/>
      <w:marBottom w:val="0"/>
      <w:divBdr>
        <w:top w:val="none" w:sz="0" w:space="0" w:color="auto"/>
        <w:left w:val="none" w:sz="0" w:space="0" w:color="auto"/>
        <w:bottom w:val="none" w:sz="0" w:space="0" w:color="auto"/>
        <w:right w:val="none" w:sz="0" w:space="0" w:color="auto"/>
      </w:divBdr>
    </w:div>
    <w:div w:id="33191988">
      <w:bodyDiv w:val="1"/>
      <w:marLeft w:val="0"/>
      <w:marRight w:val="0"/>
      <w:marTop w:val="0"/>
      <w:marBottom w:val="0"/>
      <w:divBdr>
        <w:top w:val="none" w:sz="0" w:space="0" w:color="auto"/>
        <w:left w:val="none" w:sz="0" w:space="0" w:color="auto"/>
        <w:bottom w:val="none" w:sz="0" w:space="0" w:color="auto"/>
        <w:right w:val="none" w:sz="0" w:space="0" w:color="auto"/>
      </w:divBdr>
    </w:div>
    <w:div w:id="34086673">
      <w:bodyDiv w:val="1"/>
      <w:marLeft w:val="0"/>
      <w:marRight w:val="0"/>
      <w:marTop w:val="0"/>
      <w:marBottom w:val="0"/>
      <w:divBdr>
        <w:top w:val="none" w:sz="0" w:space="0" w:color="auto"/>
        <w:left w:val="none" w:sz="0" w:space="0" w:color="auto"/>
        <w:bottom w:val="none" w:sz="0" w:space="0" w:color="auto"/>
        <w:right w:val="none" w:sz="0" w:space="0" w:color="auto"/>
      </w:divBdr>
    </w:div>
    <w:div w:id="34090396">
      <w:bodyDiv w:val="1"/>
      <w:marLeft w:val="0"/>
      <w:marRight w:val="0"/>
      <w:marTop w:val="0"/>
      <w:marBottom w:val="0"/>
      <w:divBdr>
        <w:top w:val="none" w:sz="0" w:space="0" w:color="auto"/>
        <w:left w:val="none" w:sz="0" w:space="0" w:color="auto"/>
        <w:bottom w:val="none" w:sz="0" w:space="0" w:color="auto"/>
        <w:right w:val="none" w:sz="0" w:space="0" w:color="auto"/>
      </w:divBdr>
    </w:div>
    <w:div w:id="34543176">
      <w:bodyDiv w:val="1"/>
      <w:marLeft w:val="0"/>
      <w:marRight w:val="0"/>
      <w:marTop w:val="0"/>
      <w:marBottom w:val="0"/>
      <w:divBdr>
        <w:top w:val="none" w:sz="0" w:space="0" w:color="auto"/>
        <w:left w:val="none" w:sz="0" w:space="0" w:color="auto"/>
        <w:bottom w:val="none" w:sz="0" w:space="0" w:color="auto"/>
        <w:right w:val="none" w:sz="0" w:space="0" w:color="auto"/>
      </w:divBdr>
    </w:div>
    <w:div w:id="36006866">
      <w:bodyDiv w:val="1"/>
      <w:marLeft w:val="0"/>
      <w:marRight w:val="0"/>
      <w:marTop w:val="0"/>
      <w:marBottom w:val="0"/>
      <w:divBdr>
        <w:top w:val="none" w:sz="0" w:space="0" w:color="auto"/>
        <w:left w:val="none" w:sz="0" w:space="0" w:color="auto"/>
        <w:bottom w:val="none" w:sz="0" w:space="0" w:color="auto"/>
        <w:right w:val="none" w:sz="0" w:space="0" w:color="auto"/>
      </w:divBdr>
    </w:div>
    <w:div w:id="36048130">
      <w:bodyDiv w:val="1"/>
      <w:marLeft w:val="0"/>
      <w:marRight w:val="0"/>
      <w:marTop w:val="0"/>
      <w:marBottom w:val="0"/>
      <w:divBdr>
        <w:top w:val="none" w:sz="0" w:space="0" w:color="auto"/>
        <w:left w:val="none" w:sz="0" w:space="0" w:color="auto"/>
        <w:bottom w:val="none" w:sz="0" w:space="0" w:color="auto"/>
        <w:right w:val="none" w:sz="0" w:space="0" w:color="auto"/>
      </w:divBdr>
    </w:div>
    <w:div w:id="38675170">
      <w:bodyDiv w:val="1"/>
      <w:marLeft w:val="0"/>
      <w:marRight w:val="0"/>
      <w:marTop w:val="0"/>
      <w:marBottom w:val="0"/>
      <w:divBdr>
        <w:top w:val="none" w:sz="0" w:space="0" w:color="auto"/>
        <w:left w:val="none" w:sz="0" w:space="0" w:color="auto"/>
        <w:bottom w:val="none" w:sz="0" w:space="0" w:color="auto"/>
        <w:right w:val="none" w:sz="0" w:space="0" w:color="auto"/>
      </w:divBdr>
    </w:div>
    <w:div w:id="39599959">
      <w:bodyDiv w:val="1"/>
      <w:marLeft w:val="0"/>
      <w:marRight w:val="0"/>
      <w:marTop w:val="0"/>
      <w:marBottom w:val="0"/>
      <w:divBdr>
        <w:top w:val="none" w:sz="0" w:space="0" w:color="auto"/>
        <w:left w:val="none" w:sz="0" w:space="0" w:color="auto"/>
        <w:bottom w:val="none" w:sz="0" w:space="0" w:color="auto"/>
        <w:right w:val="none" w:sz="0" w:space="0" w:color="auto"/>
      </w:divBdr>
    </w:div>
    <w:div w:id="40252661">
      <w:bodyDiv w:val="1"/>
      <w:marLeft w:val="0"/>
      <w:marRight w:val="0"/>
      <w:marTop w:val="0"/>
      <w:marBottom w:val="0"/>
      <w:divBdr>
        <w:top w:val="none" w:sz="0" w:space="0" w:color="auto"/>
        <w:left w:val="none" w:sz="0" w:space="0" w:color="auto"/>
        <w:bottom w:val="none" w:sz="0" w:space="0" w:color="auto"/>
        <w:right w:val="none" w:sz="0" w:space="0" w:color="auto"/>
      </w:divBdr>
    </w:div>
    <w:div w:id="42801631">
      <w:bodyDiv w:val="1"/>
      <w:marLeft w:val="0"/>
      <w:marRight w:val="0"/>
      <w:marTop w:val="0"/>
      <w:marBottom w:val="0"/>
      <w:divBdr>
        <w:top w:val="none" w:sz="0" w:space="0" w:color="auto"/>
        <w:left w:val="none" w:sz="0" w:space="0" w:color="auto"/>
        <w:bottom w:val="none" w:sz="0" w:space="0" w:color="auto"/>
        <w:right w:val="none" w:sz="0" w:space="0" w:color="auto"/>
      </w:divBdr>
    </w:div>
    <w:div w:id="43061881">
      <w:bodyDiv w:val="1"/>
      <w:marLeft w:val="0"/>
      <w:marRight w:val="0"/>
      <w:marTop w:val="0"/>
      <w:marBottom w:val="0"/>
      <w:divBdr>
        <w:top w:val="none" w:sz="0" w:space="0" w:color="auto"/>
        <w:left w:val="none" w:sz="0" w:space="0" w:color="auto"/>
        <w:bottom w:val="none" w:sz="0" w:space="0" w:color="auto"/>
        <w:right w:val="none" w:sz="0" w:space="0" w:color="auto"/>
      </w:divBdr>
    </w:div>
    <w:div w:id="45490480">
      <w:bodyDiv w:val="1"/>
      <w:marLeft w:val="0"/>
      <w:marRight w:val="0"/>
      <w:marTop w:val="0"/>
      <w:marBottom w:val="0"/>
      <w:divBdr>
        <w:top w:val="none" w:sz="0" w:space="0" w:color="auto"/>
        <w:left w:val="none" w:sz="0" w:space="0" w:color="auto"/>
        <w:bottom w:val="none" w:sz="0" w:space="0" w:color="auto"/>
        <w:right w:val="none" w:sz="0" w:space="0" w:color="auto"/>
      </w:divBdr>
    </w:div>
    <w:div w:id="46419618">
      <w:bodyDiv w:val="1"/>
      <w:marLeft w:val="0"/>
      <w:marRight w:val="0"/>
      <w:marTop w:val="0"/>
      <w:marBottom w:val="0"/>
      <w:divBdr>
        <w:top w:val="none" w:sz="0" w:space="0" w:color="auto"/>
        <w:left w:val="none" w:sz="0" w:space="0" w:color="auto"/>
        <w:bottom w:val="none" w:sz="0" w:space="0" w:color="auto"/>
        <w:right w:val="none" w:sz="0" w:space="0" w:color="auto"/>
      </w:divBdr>
    </w:div>
    <w:div w:id="46615488">
      <w:bodyDiv w:val="1"/>
      <w:marLeft w:val="0"/>
      <w:marRight w:val="0"/>
      <w:marTop w:val="0"/>
      <w:marBottom w:val="0"/>
      <w:divBdr>
        <w:top w:val="none" w:sz="0" w:space="0" w:color="auto"/>
        <w:left w:val="none" w:sz="0" w:space="0" w:color="auto"/>
        <w:bottom w:val="none" w:sz="0" w:space="0" w:color="auto"/>
        <w:right w:val="none" w:sz="0" w:space="0" w:color="auto"/>
      </w:divBdr>
    </w:div>
    <w:div w:id="49035541">
      <w:bodyDiv w:val="1"/>
      <w:marLeft w:val="0"/>
      <w:marRight w:val="0"/>
      <w:marTop w:val="0"/>
      <w:marBottom w:val="0"/>
      <w:divBdr>
        <w:top w:val="none" w:sz="0" w:space="0" w:color="auto"/>
        <w:left w:val="none" w:sz="0" w:space="0" w:color="auto"/>
        <w:bottom w:val="none" w:sz="0" w:space="0" w:color="auto"/>
        <w:right w:val="none" w:sz="0" w:space="0" w:color="auto"/>
      </w:divBdr>
    </w:div>
    <w:div w:id="51316246">
      <w:bodyDiv w:val="1"/>
      <w:marLeft w:val="0"/>
      <w:marRight w:val="0"/>
      <w:marTop w:val="0"/>
      <w:marBottom w:val="0"/>
      <w:divBdr>
        <w:top w:val="none" w:sz="0" w:space="0" w:color="auto"/>
        <w:left w:val="none" w:sz="0" w:space="0" w:color="auto"/>
        <w:bottom w:val="none" w:sz="0" w:space="0" w:color="auto"/>
        <w:right w:val="none" w:sz="0" w:space="0" w:color="auto"/>
      </w:divBdr>
    </w:div>
    <w:div w:id="52240837">
      <w:bodyDiv w:val="1"/>
      <w:marLeft w:val="0"/>
      <w:marRight w:val="0"/>
      <w:marTop w:val="0"/>
      <w:marBottom w:val="0"/>
      <w:divBdr>
        <w:top w:val="none" w:sz="0" w:space="0" w:color="auto"/>
        <w:left w:val="none" w:sz="0" w:space="0" w:color="auto"/>
        <w:bottom w:val="none" w:sz="0" w:space="0" w:color="auto"/>
        <w:right w:val="none" w:sz="0" w:space="0" w:color="auto"/>
      </w:divBdr>
    </w:div>
    <w:div w:id="53700658">
      <w:bodyDiv w:val="1"/>
      <w:marLeft w:val="0"/>
      <w:marRight w:val="0"/>
      <w:marTop w:val="0"/>
      <w:marBottom w:val="0"/>
      <w:divBdr>
        <w:top w:val="none" w:sz="0" w:space="0" w:color="auto"/>
        <w:left w:val="none" w:sz="0" w:space="0" w:color="auto"/>
        <w:bottom w:val="none" w:sz="0" w:space="0" w:color="auto"/>
        <w:right w:val="none" w:sz="0" w:space="0" w:color="auto"/>
      </w:divBdr>
    </w:div>
    <w:div w:id="55204269">
      <w:bodyDiv w:val="1"/>
      <w:marLeft w:val="0"/>
      <w:marRight w:val="0"/>
      <w:marTop w:val="0"/>
      <w:marBottom w:val="0"/>
      <w:divBdr>
        <w:top w:val="none" w:sz="0" w:space="0" w:color="auto"/>
        <w:left w:val="none" w:sz="0" w:space="0" w:color="auto"/>
        <w:bottom w:val="none" w:sz="0" w:space="0" w:color="auto"/>
        <w:right w:val="none" w:sz="0" w:space="0" w:color="auto"/>
      </w:divBdr>
    </w:div>
    <w:div w:id="56562029">
      <w:bodyDiv w:val="1"/>
      <w:marLeft w:val="0"/>
      <w:marRight w:val="0"/>
      <w:marTop w:val="0"/>
      <w:marBottom w:val="0"/>
      <w:divBdr>
        <w:top w:val="none" w:sz="0" w:space="0" w:color="auto"/>
        <w:left w:val="none" w:sz="0" w:space="0" w:color="auto"/>
        <w:bottom w:val="none" w:sz="0" w:space="0" w:color="auto"/>
        <w:right w:val="none" w:sz="0" w:space="0" w:color="auto"/>
      </w:divBdr>
    </w:div>
    <w:div w:id="58721539">
      <w:bodyDiv w:val="1"/>
      <w:marLeft w:val="0"/>
      <w:marRight w:val="0"/>
      <w:marTop w:val="0"/>
      <w:marBottom w:val="0"/>
      <w:divBdr>
        <w:top w:val="none" w:sz="0" w:space="0" w:color="auto"/>
        <w:left w:val="none" w:sz="0" w:space="0" w:color="auto"/>
        <w:bottom w:val="none" w:sz="0" w:space="0" w:color="auto"/>
        <w:right w:val="none" w:sz="0" w:space="0" w:color="auto"/>
      </w:divBdr>
    </w:div>
    <w:div w:id="58790082">
      <w:bodyDiv w:val="1"/>
      <w:marLeft w:val="0"/>
      <w:marRight w:val="0"/>
      <w:marTop w:val="0"/>
      <w:marBottom w:val="0"/>
      <w:divBdr>
        <w:top w:val="none" w:sz="0" w:space="0" w:color="auto"/>
        <w:left w:val="none" w:sz="0" w:space="0" w:color="auto"/>
        <w:bottom w:val="none" w:sz="0" w:space="0" w:color="auto"/>
        <w:right w:val="none" w:sz="0" w:space="0" w:color="auto"/>
      </w:divBdr>
    </w:div>
    <w:div w:id="60712784">
      <w:bodyDiv w:val="1"/>
      <w:marLeft w:val="0"/>
      <w:marRight w:val="0"/>
      <w:marTop w:val="0"/>
      <w:marBottom w:val="0"/>
      <w:divBdr>
        <w:top w:val="none" w:sz="0" w:space="0" w:color="auto"/>
        <w:left w:val="none" w:sz="0" w:space="0" w:color="auto"/>
        <w:bottom w:val="none" w:sz="0" w:space="0" w:color="auto"/>
        <w:right w:val="none" w:sz="0" w:space="0" w:color="auto"/>
      </w:divBdr>
    </w:div>
    <w:div w:id="60955708">
      <w:bodyDiv w:val="1"/>
      <w:marLeft w:val="0"/>
      <w:marRight w:val="0"/>
      <w:marTop w:val="0"/>
      <w:marBottom w:val="0"/>
      <w:divBdr>
        <w:top w:val="none" w:sz="0" w:space="0" w:color="auto"/>
        <w:left w:val="none" w:sz="0" w:space="0" w:color="auto"/>
        <w:bottom w:val="none" w:sz="0" w:space="0" w:color="auto"/>
        <w:right w:val="none" w:sz="0" w:space="0" w:color="auto"/>
      </w:divBdr>
    </w:div>
    <w:div w:id="62996982">
      <w:bodyDiv w:val="1"/>
      <w:marLeft w:val="0"/>
      <w:marRight w:val="0"/>
      <w:marTop w:val="0"/>
      <w:marBottom w:val="0"/>
      <w:divBdr>
        <w:top w:val="none" w:sz="0" w:space="0" w:color="auto"/>
        <w:left w:val="none" w:sz="0" w:space="0" w:color="auto"/>
        <w:bottom w:val="none" w:sz="0" w:space="0" w:color="auto"/>
        <w:right w:val="none" w:sz="0" w:space="0" w:color="auto"/>
      </w:divBdr>
    </w:div>
    <w:div w:id="63842253">
      <w:bodyDiv w:val="1"/>
      <w:marLeft w:val="0"/>
      <w:marRight w:val="0"/>
      <w:marTop w:val="0"/>
      <w:marBottom w:val="0"/>
      <w:divBdr>
        <w:top w:val="none" w:sz="0" w:space="0" w:color="auto"/>
        <w:left w:val="none" w:sz="0" w:space="0" w:color="auto"/>
        <w:bottom w:val="none" w:sz="0" w:space="0" w:color="auto"/>
        <w:right w:val="none" w:sz="0" w:space="0" w:color="auto"/>
      </w:divBdr>
    </w:div>
    <w:div w:id="66416080">
      <w:bodyDiv w:val="1"/>
      <w:marLeft w:val="0"/>
      <w:marRight w:val="0"/>
      <w:marTop w:val="0"/>
      <w:marBottom w:val="0"/>
      <w:divBdr>
        <w:top w:val="none" w:sz="0" w:space="0" w:color="auto"/>
        <w:left w:val="none" w:sz="0" w:space="0" w:color="auto"/>
        <w:bottom w:val="none" w:sz="0" w:space="0" w:color="auto"/>
        <w:right w:val="none" w:sz="0" w:space="0" w:color="auto"/>
      </w:divBdr>
    </w:div>
    <w:div w:id="68189549">
      <w:bodyDiv w:val="1"/>
      <w:marLeft w:val="0"/>
      <w:marRight w:val="0"/>
      <w:marTop w:val="0"/>
      <w:marBottom w:val="0"/>
      <w:divBdr>
        <w:top w:val="none" w:sz="0" w:space="0" w:color="auto"/>
        <w:left w:val="none" w:sz="0" w:space="0" w:color="auto"/>
        <w:bottom w:val="none" w:sz="0" w:space="0" w:color="auto"/>
        <w:right w:val="none" w:sz="0" w:space="0" w:color="auto"/>
      </w:divBdr>
    </w:div>
    <w:div w:id="71852766">
      <w:bodyDiv w:val="1"/>
      <w:marLeft w:val="0"/>
      <w:marRight w:val="0"/>
      <w:marTop w:val="0"/>
      <w:marBottom w:val="0"/>
      <w:divBdr>
        <w:top w:val="none" w:sz="0" w:space="0" w:color="auto"/>
        <w:left w:val="none" w:sz="0" w:space="0" w:color="auto"/>
        <w:bottom w:val="none" w:sz="0" w:space="0" w:color="auto"/>
        <w:right w:val="none" w:sz="0" w:space="0" w:color="auto"/>
      </w:divBdr>
    </w:div>
    <w:div w:id="72052820">
      <w:bodyDiv w:val="1"/>
      <w:marLeft w:val="0"/>
      <w:marRight w:val="0"/>
      <w:marTop w:val="0"/>
      <w:marBottom w:val="0"/>
      <w:divBdr>
        <w:top w:val="none" w:sz="0" w:space="0" w:color="auto"/>
        <w:left w:val="none" w:sz="0" w:space="0" w:color="auto"/>
        <w:bottom w:val="none" w:sz="0" w:space="0" w:color="auto"/>
        <w:right w:val="none" w:sz="0" w:space="0" w:color="auto"/>
      </w:divBdr>
    </w:div>
    <w:div w:id="76248525">
      <w:bodyDiv w:val="1"/>
      <w:marLeft w:val="0"/>
      <w:marRight w:val="0"/>
      <w:marTop w:val="0"/>
      <w:marBottom w:val="0"/>
      <w:divBdr>
        <w:top w:val="none" w:sz="0" w:space="0" w:color="auto"/>
        <w:left w:val="none" w:sz="0" w:space="0" w:color="auto"/>
        <w:bottom w:val="none" w:sz="0" w:space="0" w:color="auto"/>
        <w:right w:val="none" w:sz="0" w:space="0" w:color="auto"/>
      </w:divBdr>
    </w:div>
    <w:div w:id="76563861">
      <w:bodyDiv w:val="1"/>
      <w:marLeft w:val="0"/>
      <w:marRight w:val="0"/>
      <w:marTop w:val="0"/>
      <w:marBottom w:val="0"/>
      <w:divBdr>
        <w:top w:val="none" w:sz="0" w:space="0" w:color="auto"/>
        <w:left w:val="none" w:sz="0" w:space="0" w:color="auto"/>
        <w:bottom w:val="none" w:sz="0" w:space="0" w:color="auto"/>
        <w:right w:val="none" w:sz="0" w:space="0" w:color="auto"/>
      </w:divBdr>
    </w:div>
    <w:div w:id="77480248">
      <w:bodyDiv w:val="1"/>
      <w:marLeft w:val="0"/>
      <w:marRight w:val="0"/>
      <w:marTop w:val="0"/>
      <w:marBottom w:val="0"/>
      <w:divBdr>
        <w:top w:val="none" w:sz="0" w:space="0" w:color="auto"/>
        <w:left w:val="none" w:sz="0" w:space="0" w:color="auto"/>
        <w:bottom w:val="none" w:sz="0" w:space="0" w:color="auto"/>
        <w:right w:val="none" w:sz="0" w:space="0" w:color="auto"/>
      </w:divBdr>
    </w:div>
    <w:div w:id="77680169">
      <w:bodyDiv w:val="1"/>
      <w:marLeft w:val="0"/>
      <w:marRight w:val="0"/>
      <w:marTop w:val="0"/>
      <w:marBottom w:val="0"/>
      <w:divBdr>
        <w:top w:val="none" w:sz="0" w:space="0" w:color="auto"/>
        <w:left w:val="none" w:sz="0" w:space="0" w:color="auto"/>
        <w:bottom w:val="none" w:sz="0" w:space="0" w:color="auto"/>
        <w:right w:val="none" w:sz="0" w:space="0" w:color="auto"/>
      </w:divBdr>
    </w:div>
    <w:div w:id="79176927">
      <w:bodyDiv w:val="1"/>
      <w:marLeft w:val="0"/>
      <w:marRight w:val="0"/>
      <w:marTop w:val="0"/>
      <w:marBottom w:val="0"/>
      <w:divBdr>
        <w:top w:val="none" w:sz="0" w:space="0" w:color="auto"/>
        <w:left w:val="none" w:sz="0" w:space="0" w:color="auto"/>
        <w:bottom w:val="none" w:sz="0" w:space="0" w:color="auto"/>
        <w:right w:val="none" w:sz="0" w:space="0" w:color="auto"/>
      </w:divBdr>
    </w:div>
    <w:div w:id="80027354">
      <w:bodyDiv w:val="1"/>
      <w:marLeft w:val="0"/>
      <w:marRight w:val="0"/>
      <w:marTop w:val="0"/>
      <w:marBottom w:val="0"/>
      <w:divBdr>
        <w:top w:val="none" w:sz="0" w:space="0" w:color="auto"/>
        <w:left w:val="none" w:sz="0" w:space="0" w:color="auto"/>
        <w:bottom w:val="none" w:sz="0" w:space="0" w:color="auto"/>
        <w:right w:val="none" w:sz="0" w:space="0" w:color="auto"/>
      </w:divBdr>
    </w:div>
    <w:div w:id="82192356">
      <w:bodyDiv w:val="1"/>
      <w:marLeft w:val="0"/>
      <w:marRight w:val="0"/>
      <w:marTop w:val="0"/>
      <w:marBottom w:val="0"/>
      <w:divBdr>
        <w:top w:val="none" w:sz="0" w:space="0" w:color="auto"/>
        <w:left w:val="none" w:sz="0" w:space="0" w:color="auto"/>
        <w:bottom w:val="none" w:sz="0" w:space="0" w:color="auto"/>
        <w:right w:val="none" w:sz="0" w:space="0" w:color="auto"/>
      </w:divBdr>
    </w:div>
    <w:div w:id="82337399">
      <w:bodyDiv w:val="1"/>
      <w:marLeft w:val="0"/>
      <w:marRight w:val="0"/>
      <w:marTop w:val="0"/>
      <w:marBottom w:val="0"/>
      <w:divBdr>
        <w:top w:val="none" w:sz="0" w:space="0" w:color="auto"/>
        <w:left w:val="none" w:sz="0" w:space="0" w:color="auto"/>
        <w:bottom w:val="none" w:sz="0" w:space="0" w:color="auto"/>
        <w:right w:val="none" w:sz="0" w:space="0" w:color="auto"/>
      </w:divBdr>
    </w:div>
    <w:div w:id="82650041">
      <w:bodyDiv w:val="1"/>
      <w:marLeft w:val="0"/>
      <w:marRight w:val="0"/>
      <w:marTop w:val="0"/>
      <w:marBottom w:val="0"/>
      <w:divBdr>
        <w:top w:val="none" w:sz="0" w:space="0" w:color="auto"/>
        <w:left w:val="none" w:sz="0" w:space="0" w:color="auto"/>
        <w:bottom w:val="none" w:sz="0" w:space="0" w:color="auto"/>
        <w:right w:val="none" w:sz="0" w:space="0" w:color="auto"/>
      </w:divBdr>
    </w:div>
    <w:div w:id="88475612">
      <w:bodyDiv w:val="1"/>
      <w:marLeft w:val="0"/>
      <w:marRight w:val="0"/>
      <w:marTop w:val="0"/>
      <w:marBottom w:val="0"/>
      <w:divBdr>
        <w:top w:val="none" w:sz="0" w:space="0" w:color="auto"/>
        <w:left w:val="none" w:sz="0" w:space="0" w:color="auto"/>
        <w:bottom w:val="none" w:sz="0" w:space="0" w:color="auto"/>
        <w:right w:val="none" w:sz="0" w:space="0" w:color="auto"/>
      </w:divBdr>
    </w:div>
    <w:div w:id="89083223">
      <w:bodyDiv w:val="1"/>
      <w:marLeft w:val="0"/>
      <w:marRight w:val="0"/>
      <w:marTop w:val="0"/>
      <w:marBottom w:val="0"/>
      <w:divBdr>
        <w:top w:val="none" w:sz="0" w:space="0" w:color="auto"/>
        <w:left w:val="none" w:sz="0" w:space="0" w:color="auto"/>
        <w:bottom w:val="none" w:sz="0" w:space="0" w:color="auto"/>
        <w:right w:val="none" w:sz="0" w:space="0" w:color="auto"/>
      </w:divBdr>
    </w:div>
    <w:div w:id="89281388">
      <w:bodyDiv w:val="1"/>
      <w:marLeft w:val="0"/>
      <w:marRight w:val="0"/>
      <w:marTop w:val="0"/>
      <w:marBottom w:val="0"/>
      <w:divBdr>
        <w:top w:val="none" w:sz="0" w:space="0" w:color="auto"/>
        <w:left w:val="none" w:sz="0" w:space="0" w:color="auto"/>
        <w:bottom w:val="none" w:sz="0" w:space="0" w:color="auto"/>
        <w:right w:val="none" w:sz="0" w:space="0" w:color="auto"/>
      </w:divBdr>
    </w:div>
    <w:div w:id="89355495">
      <w:bodyDiv w:val="1"/>
      <w:marLeft w:val="0"/>
      <w:marRight w:val="0"/>
      <w:marTop w:val="0"/>
      <w:marBottom w:val="0"/>
      <w:divBdr>
        <w:top w:val="none" w:sz="0" w:space="0" w:color="auto"/>
        <w:left w:val="none" w:sz="0" w:space="0" w:color="auto"/>
        <w:bottom w:val="none" w:sz="0" w:space="0" w:color="auto"/>
        <w:right w:val="none" w:sz="0" w:space="0" w:color="auto"/>
      </w:divBdr>
    </w:div>
    <w:div w:id="89590628">
      <w:bodyDiv w:val="1"/>
      <w:marLeft w:val="0"/>
      <w:marRight w:val="0"/>
      <w:marTop w:val="0"/>
      <w:marBottom w:val="0"/>
      <w:divBdr>
        <w:top w:val="none" w:sz="0" w:space="0" w:color="auto"/>
        <w:left w:val="none" w:sz="0" w:space="0" w:color="auto"/>
        <w:bottom w:val="none" w:sz="0" w:space="0" w:color="auto"/>
        <w:right w:val="none" w:sz="0" w:space="0" w:color="auto"/>
      </w:divBdr>
    </w:div>
    <w:div w:id="90584837">
      <w:bodyDiv w:val="1"/>
      <w:marLeft w:val="0"/>
      <w:marRight w:val="0"/>
      <w:marTop w:val="0"/>
      <w:marBottom w:val="0"/>
      <w:divBdr>
        <w:top w:val="none" w:sz="0" w:space="0" w:color="auto"/>
        <w:left w:val="none" w:sz="0" w:space="0" w:color="auto"/>
        <w:bottom w:val="none" w:sz="0" w:space="0" w:color="auto"/>
        <w:right w:val="none" w:sz="0" w:space="0" w:color="auto"/>
      </w:divBdr>
    </w:div>
    <w:div w:id="90978569">
      <w:bodyDiv w:val="1"/>
      <w:marLeft w:val="0"/>
      <w:marRight w:val="0"/>
      <w:marTop w:val="0"/>
      <w:marBottom w:val="0"/>
      <w:divBdr>
        <w:top w:val="none" w:sz="0" w:space="0" w:color="auto"/>
        <w:left w:val="none" w:sz="0" w:space="0" w:color="auto"/>
        <w:bottom w:val="none" w:sz="0" w:space="0" w:color="auto"/>
        <w:right w:val="none" w:sz="0" w:space="0" w:color="auto"/>
      </w:divBdr>
    </w:div>
    <w:div w:id="92288414">
      <w:bodyDiv w:val="1"/>
      <w:marLeft w:val="0"/>
      <w:marRight w:val="0"/>
      <w:marTop w:val="0"/>
      <w:marBottom w:val="0"/>
      <w:divBdr>
        <w:top w:val="none" w:sz="0" w:space="0" w:color="auto"/>
        <w:left w:val="none" w:sz="0" w:space="0" w:color="auto"/>
        <w:bottom w:val="none" w:sz="0" w:space="0" w:color="auto"/>
        <w:right w:val="none" w:sz="0" w:space="0" w:color="auto"/>
      </w:divBdr>
    </w:div>
    <w:div w:id="92676837">
      <w:bodyDiv w:val="1"/>
      <w:marLeft w:val="0"/>
      <w:marRight w:val="0"/>
      <w:marTop w:val="0"/>
      <w:marBottom w:val="0"/>
      <w:divBdr>
        <w:top w:val="none" w:sz="0" w:space="0" w:color="auto"/>
        <w:left w:val="none" w:sz="0" w:space="0" w:color="auto"/>
        <w:bottom w:val="none" w:sz="0" w:space="0" w:color="auto"/>
        <w:right w:val="none" w:sz="0" w:space="0" w:color="auto"/>
      </w:divBdr>
    </w:div>
    <w:div w:id="93407911">
      <w:bodyDiv w:val="1"/>
      <w:marLeft w:val="0"/>
      <w:marRight w:val="0"/>
      <w:marTop w:val="0"/>
      <w:marBottom w:val="0"/>
      <w:divBdr>
        <w:top w:val="none" w:sz="0" w:space="0" w:color="auto"/>
        <w:left w:val="none" w:sz="0" w:space="0" w:color="auto"/>
        <w:bottom w:val="none" w:sz="0" w:space="0" w:color="auto"/>
        <w:right w:val="none" w:sz="0" w:space="0" w:color="auto"/>
      </w:divBdr>
    </w:div>
    <w:div w:id="93792650">
      <w:bodyDiv w:val="1"/>
      <w:marLeft w:val="0"/>
      <w:marRight w:val="0"/>
      <w:marTop w:val="0"/>
      <w:marBottom w:val="0"/>
      <w:divBdr>
        <w:top w:val="none" w:sz="0" w:space="0" w:color="auto"/>
        <w:left w:val="none" w:sz="0" w:space="0" w:color="auto"/>
        <w:bottom w:val="none" w:sz="0" w:space="0" w:color="auto"/>
        <w:right w:val="none" w:sz="0" w:space="0" w:color="auto"/>
      </w:divBdr>
    </w:div>
    <w:div w:id="93867174">
      <w:bodyDiv w:val="1"/>
      <w:marLeft w:val="0"/>
      <w:marRight w:val="0"/>
      <w:marTop w:val="0"/>
      <w:marBottom w:val="0"/>
      <w:divBdr>
        <w:top w:val="none" w:sz="0" w:space="0" w:color="auto"/>
        <w:left w:val="none" w:sz="0" w:space="0" w:color="auto"/>
        <w:bottom w:val="none" w:sz="0" w:space="0" w:color="auto"/>
        <w:right w:val="none" w:sz="0" w:space="0" w:color="auto"/>
      </w:divBdr>
    </w:div>
    <w:div w:id="94403114">
      <w:bodyDiv w:val="1"/>
      <w:marLeft w:val="0"/>
      <w:marRight w:val="0"/>
      <w:marTop w:val="0"/>
      <w:marBottom w:val="0"/>
      <w:divBdr>
        <w:top w:val="none" w:sz="0" w:space="0" w:color="auto"/>
        <w:left w:val="none" w:sz="0" w:space="0" w:color="auto"/>
        <w:bottom w:val="none" w:sz="0" w:space="0" w:color="auto"/>
        <w:right w:val="none" w:sz="0" w:space="0" w:color="auto"/>
      </w:divBdr>
    </w:div>
    <w:div w:id="95254204">
      <w:bodyDiv w:val="1"/>
      <w:marLeft w:val="0"/>
      <w:marRight w:val="0"/>
      <w:marTop w:val="0"/>
      <w:marBottom w:val="0"/>
      <w:divBdr>
        <w:top w:val="none" w:sz="0" w:space="0" w:color="auto"/>
        <w:left w:val="none" w:sz="0" w:space="0" w:color="auto"/>
        <w:bottom w:val="none" w:sz="0" w:space="0" w:color="auto"/>
        <w:right w:val="none" w:sz="0" w:space="0" w:color="auto"/>
      </w:divBdr>
    </w:div>
    <w:div w:id="95709191">
      <w:bodyDiv w:val="1"/>
      <w:marLeft w:val="0"/>
      <w:marRight w:val="0"/>
      <w:marTop w:val="0"/>
      <w:marBottom w:val="0"/>
      <w:divBdr>
        <w:top w:val="none" w:sz="0" w:space="0" w:color="auto"/>
        <w:left w:val="none" w:sz="0" w:space="0" w:color="auto"/>
        <w:bottom w:val="none" w:sz="0" w:space="0" w:color="auto"/>
        <w:right w:val="none" w:sz="0" w:space="0" w:color="auto"/>
      </w:divBdr>
    </w:div>
    <w:div w:id="96218753">
      <w:bodyDiv w:val="1"/>
      <w:marLeft w:val="0"/>
      <w:marRight w:val="0"/>
      <w:marTop w:val="0"/>
      <w:marBottom w:val="0"/>
      <w:divBdr>
        <w:top w:val="none" w:sz="0" w:space="0" w:color="auto"/>
        <w:left w:val="none" w:sz="0" w:space="0" w:color="auto"/>
        <w:bottom w:val="none" w:sz="0" w:space="0" w:color="auto"/>
        <w:right w:val="none" w:sz="0" w:space="0" w:color="auto"/>
      </w:divBdr>
    </w:div>
    <w:div w:id="96756770">
      <w:bodyDiv w:val="1"/>
      <w:marLeft w:val="0"/>
      <w:marRight w:val="0"/>
      <w:marTop w:val="0"/>
      <w:marBottom w:val="0"/>
      <w:divBdr>
        <w:top w:val="none" w:sz="0" w:space="0" w:color="auto"/>
        <w:left w:val="none" w:sz="0" w:space="0" w:color="auto"/>
        <w:bottom w:val="none" w:sz="0" w:space="0" w:color="auto"/>
        <w:right w:val="none" w:sz="0" w:space="0" w:color="auto"/>
      </w:divBdr>
    </w:div>
    <w:div w:id="97070319">
      <w:bodyDiv w:val="1"/>
      <w:marLeft w:val="0"/>
      <w:marRight w:val="0"/>
      <w:marTop w:val="0"/>
      <w:marBottom w:val="0"/>
      <w:divBdr>
        <w:top w:val="none" w:sz="0" w:space="0" w:color="auto"/>
        <w:left w:val="none" w:sz="0" w:space="0" w:color="auto"/>
        <w:bottom w:val="none" w:sz="0" w:space="0" w:color="auto"/>
        <w:right w:val="none" w:sz="0" w:space="0" w:color="auto"/>
      </w:divBdr>
    </w:div>
    <w:div w:id="98069667">
      <w:bodyDiv w:val="1"/>
      <w:marLeft w:val="0"/>
      <w:marRight w:val="0"/>
      <w:marTop w:val="0"/>
      <w:marBottom w:val="0"/>
      <w:divBdr>
        <w:top w:val="none" w:sz="0" w:space="0" w:color="auto"/>
        <w:left w:val="none" w:sz="0" w:space="0" w:color="auto"/>
        <w:bottom w:val="none" w:sz="0" w:space="0" w:color="auto"/>
        <w:right w:val="none" w:sz="0" w:space="0" w:color="auto"/>
      </w:divBdr>
    </w:div>
    <w:div w:id="98988895">
      <w:bodyDiv w:val="1"/>
      <w:marLeft w:val="0"/>
      <w:marRight w:val="0"/>
      <w:marTop w:val="0"/>
      <w:marBottom w:val="0"/>
      <w:divBdr>
        <w:top w:val="none" w:sz="0" w:space="0" w:color="auto"/>
        <w:left w:val="none" w:sz="0" w:space="0" w:color="auto"/>
        <w:bottom w:val="none" w:sz="0" w:space="0" w:color="auto"/>
        <w:right w:val="none" w:sz="0" w:space="0" w:color="auto"/>
      </w:divBdr>
    </w:div>
    <w:div w:id="99640749">
      <w:bodyDiv w:val="1"/>
      <w:marLeft w:val="0"/>
      <w:marRight w:val="0"/>
      <w:marTop w:val="0"/>
      <w:marBottom w:val="0"/>
      <w:divBdr>
        <w:top w:val="none" w:sz="0" w:space="0" w:color="auto"/>
        <w:left w:val="none" w:sz="0" w:space="0" w:color="auto"/>
        <w:bottom w:val="none" w:sz="0" w:space="0" w:color="auto"/>
        <w:right w:val="none" w:sz="0" w:space="0" w:color="auto"/>
      </w:divBdr>
    </w:div>
    <w:div w:id="105194826">
      <w:bodyDiv w:val="1"/>
      <w:marLeft w:val="0"/>
      <w:marRight w:val="0"/>
      <w:marTop w:val="0"/>
      <w:marBottom w:val="0"/>
      <w:divBdr>
        <w:top w:val="none" w:sz="0" w:space="0" w:color="auto"/>
        <w:left w:val="none" w:sz="0" w:space="0" w:color="auto"/>
        <w:bottom w:val="none" w:sz="0" w:space="0" w:color="auto"/>
        <w:right w:val="none" w:sz="0" w:space="0" w:color="auto"/>
      </w:divBdr>
    </w:div>
    <w:div w:id="108402766">
      <w:bodyDiv w:val="1"/>
      <w:marLeft w:val="0"/>
      <w:marRight w:val="0"/>
      <w:marTop w:val="0"/>
      <w:marBottom w:val="0"/>
      <w:divBdr>
        <w:top w:val="none" w:sz="0" w:space="0" w:color="auto"/>
        <w:left w:val="none" w:sz="0" w:space="0" w:color="auto"/>
        <w:bottom w:val="none" w:sz="0" w:space="0" w:color="auto"/>
        <w:right w:val="none" w:sz="0" w:space="0" w:color="auto"/>
      </w:divBdr>
    </w:div>
    <w:div w:id="109205536">
      <w:bodyDiv w:val="1"/>
      <w:marLeft w:val="0"/>
      <w:marRight w:val="0"/>
      <w:marTop w:val="0"/>
      <w:marBottom w:val="0"/>
      <w:divBdr>
        <w:top w:val="none" w:sz="0" w:space="0" w:color="auto"/>
        <w:left w:val="none" w:sz="0" w:space="0" w:color="auto"/>
        <w:bottom w:val="none" w:sz="0" w:space="0" w:color="auto"/>
        <w:right w:val="none" w:sz="0" w:space="0" w:color="auto"/>
      </w:divBdr>
    </w:div>
    <w:div w:id="109280311">
      <w:bodyDiv w:val="1"/>
      <w:marLeft w:val="0"/>
      <w:marRight w:val="0"/>
      <w:marTop w:val="0"/>
      <w:marBottom w:val="0"/>
      <w:divBdr>
        <w:top w:val="none" w:sz="0" w:space="0" w:color="auto"/>
        <w:left w:val="none" w:sz="0" w:space="0" w:color="auto"/>
        <w:bottom w:val="none" w:sz="0" w:space="0" w:color="auto"/>
        <w:right w:val="none" w:sz="0" w:space="0" w:color="auto"/>
      </w:divBdr>
    </w:div>
    <w:div w:id="111366032">
      <w:bodyDiv w:val="1"/>
      <w:marLeft w:val="0"/>
      <w:marRight w:val="0"/>
      <w:marTop w:val="0"/>
      <w:marBottom w:val="0"/>
      <w:divBdr>
        <w:top w:val="none" w:sz="0" w:space="0" w:color="auto"/>
        <w:left w:val="none" w:sz="0" w:space="0" w:color="auto"/>
        <w:bottom w:val="none" w:sz="0" w:space="0" w:color="auto"/>
        <w:right w:val="none" w:sz="0" w:space="0" w:color="auto"/>
      </w:divBdr>
    </w:div>
    <w:div w:id="113058153">
      <w:bodyDiv w:val="1"/>
      <w:marLeft w:val="0"/>
      <w:marRight w:val="0"/>
      <w:marTop w:val="0"/>
      <w:marBottom w:val="0"/>
      <w:divBdr>
        <w:top w:val="none" w:sz="0" w:space="0" w:color="auto"/>
        <w:left w:val="none" w:sz="0" w:space="0" w:color="auto"/>
        <w:bottom w:val="none" w:sz="0" w:space="0" w:color="auto"/>
        <w:right w:val="none" w:sz="0" w:space="0" w:color="auto"/>
      </w:divBdr>
    </w:div>
    <w:div w:id="113524207">
      <w:bodyDiv w:val="1"/>
      <w:marLeft w:val="0"/>
      <w:marRight w:val="0"/>
      <w:marTop w:val="0"/>
      <w:marBottom w:val="0"/>
      <w:divBdr>
        <w:top w:val="none" w:sz="0" w:space="0" w:color="auto"/>
        <w:left w:val="none" w:sz="0" w:space="0" w:color="auto"/>
        <w:bottom w:val="none" w:sz="0" w:space="0" w:color="auto"/>
        <w:right w:val="none" w:sz="0" w:space="0" w:color="auto"/>
      </w:divBdr>
    </w:div>
    <w:div w:id="113641668">
      <w:bodyDiv w:val="1"/>
      <w:marLeft w:val="0"/>
      <w:marRight w:val="0"/>
      <w:marTop w:val="0"/>
      <w:marBottom w:val="0"/>
      <w:divBdr>
        <w:top w:val="none" w:sz="0" w:space="0" w:color="auto"/>
        <w:left w:val="none" w:sz="0" w:space="0" w:color="auto"/>
        <w:bottom w:val="none" w:sz="0" w:space="0" w:color="auto"/>
        <w:right w:val="none" w:sz="0" w:space="0" w:color="auto"/>
      </w:divBdr>
    </w:div>
    <w:div w:id="114177559">
      <w:bodyDiv w:val="1"/>
      <w:marLeft w:val="0"/>
      <w:marRight w:val="0"/>
      <w:marTop w:val="0"/>
      <w:marBottom w:val="0"/>
      <w:divBdr>
        <w:top w:val="none" w:sz="0" w:space="0" w:color="auto"/>
        <w:left w:val="none" w:sz="0" w:space="0" w:color="auto"/>
        <w:bottom w:val="none" w:sz="0" w:space="0" w:color="auto"/>
        <w:right w:val="none" w:sz="0" w:space="0" w:color="auto"/>
      </w:divBdr>
    </w:div>
    <w:div w:id="115485718">
      <w:bodyDiv w:val="1"/>
      <w:marLeft w:val="0"/>
      <w:marRight w:val="0"/>
      <w:marTop w:val="0"/>
      <w:marBottom w:val="0"/>
      <w:divBdr>
        <w:top w:val="none" w:sz="0" w:space="0" w:color="auto"/>
        <w:left w:val="none" w:sz="0" w:space="0" w:color="auto"/>
        <w:bottom w:val="none" w:sz="0" w:space="0" w:color="auto"/>
        <w:right w:val="none" w:sz="0" w:space="0" w:color="auto"/>
      </w:divBdr>
    </w:div>
    <w:div w:id="117768242">
      <w:bodyDiv w:val="1"/>
      <w:marLeft w:val="0"/>
      <w:marRight w:val="0"/>
      <w:marTop w:val="0"/>
      <w:marBottom w:val="0"/>
      <w:divBdr>
        <w:top w:val="none" w:sz="0" w:space="0" w:color="auto"/>
        <w:left w:val="none" w:sz="0" w:space="0" w:color="auto"/>
        <w:bottom w:val="none" w:sz="0" w:space="0" w:color="auto"/>
        <w:right w:val="none" w:sz="0" w:space="0" w:color="auto"/>
      </w:divBdr>
    </w:div>
    <w:div w:id="119106704">
      <w:bodyDiv w:val="1"/>
      <w:marLeft w:val="0"/>
      <w:marRight w:val="0"/>
      <w:marTop w:val="0"/>
      <w:marBottom w:val="0"/>
      <w:divBdr>
        <w:top w:val="none" w:sz="0" w:space="0" w:color="auto"/>
        <w:left w:val="none" w:sz="0" w:space="0" w:color="auto"/>
        <w:bottom w:val="none" w:sz="0" w:space="0" w:color="auto"/>
        <w:right w:val="none" w:sz="0" w:space="0" w:color="auto"/>
      </w:divBdr>
    </w:div>
    <w:div w:id="119417853">
      <w:bodyDiv w:val="1"/>
      <w:marLeft w:val="0"/>
      <w:marRight w:val="0"/>
      <w:marTop w:val="0"/>
      <w:marBottom w:val="0"/>
      <w:divBdr>
        <w:top w:val="none" w:sz="0" w:space="0" w:color="auto"/>
        <w:left w:val="none" w:sz="0" w:space="0" w:color="auto"/>
        <w:bottom w:val="none" w:sz="0" w:space="0" w:color="auto"/>
        <w:right w:val="none" w:sz="0" w:space="0" w:color="auto"/>
      </w:divBdr>
    </w:div>
    <w:div w:id="120155856">
      <w:bodyDiv w:val="1"/>
      <w:marLeft w:val="0"/>
      <w:marRight w:val="0"/>
      <w:marTop w:val="0"/>
      <w:marBottom w:val="0"/>
      <w:divBdr>
        <w:top w:val="none" w:sz="0" w:space="0" w:color="auto"/>
        <w:left w:val="none" w:sz="0" w:space="0" w:color="auto"/>
        <w:bottom w:val="none" w:sz="0" w:space="0" w:color="auto"/>
        <w:right w:val="none" w:sz="0" w:space="0" w:color="auto"/>
      </w:divBdr>
    </w:div>
    <w:div w:id="122162703">
      <w:bodyDiv w:val="1"/>
      <w:marLeft w:val="0"/>
      <w:marRight w:val="0"/>
      <w:marTop w:val="0"/>
      <w:marBottom w:val="0"/>
      <w:divBdr>
        <w:top w:val="none" w:sz="0" w:space="0" w:color="auto"/>
        <w:left w:val="none" w:sz="0" w:space="0" w:color="auto"/>
        <w:bottom w:val="none" w:sz="0" w:space="0" w:color="auto"/>
        <w:right w:val="none" w:sz="0" w:space="0" w:color="auto"/>
      </w:divBdr>
    </w:div>
    <w:div w:id="122575685">
      <w:bodyDiv w:val="1"/>
      <w:marLeft w:val="0"/>
      <w:marRight w:val="0"/>
      <w:marTop w:val="0"/>
      <w:marBottom w:val="0"/>
      <w:divBdr>
        <w:top w:val="none" w:sz="0" w:space="0" w:color="auto"/>
        <w:left w:val="none" w:sz="0" w:space="0" w:color="auto"/>
        <w:bottom w:val="none" w:sz="0" w:space="0" w:color="auto"/>
        <w:right w:val="none" w:sz="0" w:space="0" w:color="auto"/>
      </w:divBdr>
    </w:div>
    <w:div w:id="126048615">
      <w:bodyDiv w:val="1"/>
      <w:marLeft w:val="0"/>
      <w:marRight w:val="0"/>
      <w:marTop w:val="0"/>
      <w:marBottom w:val="0"/>
      <w:divBdr>
        <w:top w:val="none" w:sz="0" w:space="0" w:color="auto"/>
        <w:left w:val="none" w:sz="0" w:space="0" w:color="auto"/>
        <w:bottom w:val="none" w:sz="0" w:space="0" w:color="auto"/>
        <w:right w:val="none" w:sz="0" w:space="0" w:color="auto"/>
      </w:divBdr>
    </w:div>
    <w:div w:id="128480989">
      <w:bodyDiv w:val="1"/>
      <w:marLeft w:val="0"/>
      <w:marRight w:val="0"/>
      <w:marTop w:val="0"/>
      <w:marBottom w:val="0"/>
      <w:divBdr>
        <w:top w:val="none" w:sz="0" w:space="0" w:color="auto"/>
        <w:left w:val="none" w:sz="0" w:space="0" w:color="auto"/>
        <w:bottom w:val="none" w:sz="0" w:space="0" w:color="auto"/>
        <w:right w:val="none" w:sz="0" w:space="0" w:color="auto"/>
      </w:divBdr>
    </w:div>
    <w:div w:id="128670832">
      <w:bodyDiv w:val="1"/>
      <w:marLeft w:val="0"/>
      <w:marRight w:val="0"/>
      <w:marTop w:val="0"/>
      <w:marBottom w:val="0"/>
      <w:divBdr>
        <w:top w:val="none" w:sz="0" w:space="0" w:color="auto"/>
        <w:left w:val="none" w:sz="0" w:space="0" w:color="auto"/>
        <w:bottom w:val="none" w:sz="0" w:space="0" w:color="auto"/>
        <w:right w:val="none" w:sz="0" w:space="0" w:color="auto"/>
      </w:divBdr>
    </w:div>
    <w:div w:id="130170452">
      <w:bodyDiv w:val="1"/>
      <w:marLeft w:val="0"/>
      <w:marRight w:val="0"/>
      <w:marTop w:val="0"/>
      <w:marBottom w:val="0"/>
      <w:divBdr>
        <w:top w:val="none" w:sz="0" w:space="0" w:color="auto"/>
        <w:left w:val="none" w:sz="0" w:space="0" w:color="auto"/>
        <w:bottom w:val="none" w:sz="0" w:space="0" w:color="auto"/>
        <w:right w:val="none" w:sz="0" w:space="0" w:color="auto"/>
      </w:divBdr>
    </w:div>
    <w:div w:id="131755833">
      <w:bodyDiv w:val="1"/>
      <w:marLeft w:val="0"/>
      <w:marRight w:val="0"/>
      <w:marTop w:val="0"/>
      <w:marBottom w:val="0"/>
      <w:divBdr>
        <w:top w:val="none" w:sz="0" w:space="0" w:color="auto"/>
        <w:left w:val="none" w:sz="0" w:space="0" w:color="auto"/>
        <w:bottom w:val="none" w:sz="0" w:space="0" w:color="auto"/>
        <w:right w:val="none" w:sz="0" w:space="0" w:color="auto"/>
      </w:divBdr>
    </w:div>
    <w:div w:id="131873574">
      <w:bodyDiv w:val="1"/>
      <w:marLeft w:val="0"/>
      <w:marRight w:val="0"/>
      <w:marTop w:val="0"/>
      <w:marBottom w:val="0"/>
      <w:divBdr>
        <w:top w:val="none" w:sz="0" w:space="0" w:color="auto"/>
        <w:left w:val="none" w:sz="0" w:space="0" w:color="auto"/>
        <w:bottom w:val="none" w:sz="0" w:space="0" w:color="auto"/>
        <w:right w:val="none" w:sz="0" w:space="0" w:color="auto"/>
      </w:divBdr>
    </w:div>
    <w:div w:id="133183917">
      <w:bodyDiv w:val="1"/>
      <w:marLeft w:val="0"/>
      <w:marRight w:val="0"/>
      <w:marTop w:val="0"/>
      <w:marBottom w:val="0"/>
      <w:divBdr>
        <w:top w:val="none" w:sz="0" w:space="0" w:color="auto"/>
        <w:left w:val="none" w:sz="0" w:space="0" w:color="auto"/>
        <w:bottom w:val="none" w:sz="0" w:space="0" w:color="auto"/>
        <w:right w:val="none" w:sz="0" w:space="0" w:color="auto"/>
      </w:divBdr>
    </w:div>
    <w:div w:id="133260192">
      <w:bodyDiv w:val="1"/>
      <w:marLeft w:val="0"/>
      <w:marRight w:val="0"/>
      <w:marTop w:val="0"/>
      <w:marBottom w:val="0"/>
      <w:divBdr>
        <w:top w:val="none" w:sz="0" w:space="0" w:color="auto"/>
        <w:left w:val="none" w:sz="0" w:space="0" w:color="auto"/>
        <w:bottom w:val="none" w:sz="0" w:space="0" w:color="auto"/>
        <w:right w:val="none" w:sz="0" w:space="0" w:color="auto"/>
      </w:divBdr>
    </w:div>
    <w:div w:id="133452316">
      <w:bodyDiv w:val="1"/>
      <w:marLeft w:val="0"/>
      <w:marRight w:val="0"/>
      <w:marTop w:val="0"/>
      <w:marBottom w:val="0"/>
      <w:divBdr>
        <w:top w:val="none" w:sz="0" w:space="0" w:color="auto"/>
        <w:left w:val="none" w:sz="0" w:space="0" w:color="auto"/>
        <w:bottom w:val="none" w:sz="0" w:space="0" w:color="auto"/>
        <w:right w:val="none" w:sz="0" w:space="0" w:color="auto"/>
      </w:divBdr>
    </w:div>
    <w:div w:id="133572527">
      <w:bodyDiv w:val="1"/>
      <w:marLeft w:val="0"/>
      <w:marRight w:val="0"/>
      <w:marTop w:val="0"/>
      <w:marBottom w:val="0"/>
      <w:divBdr>
        <w:top w:val="none" w:sz="0" w:space="0" w:color="auto"/>
        <w:left w:val="none" w:sz="0" w:space="0" w:color="auto"/>
        <w:bottom w:val="none" w:sz="0" w:space="0" w:color="auto"/>
        <w:right w:val="none" w:sz="0" w:space="0" w:color="auto"/>
      </w:divBdr>
    </w:div>
    <w:div w:id="135725489">
      <w:bodyDiv w:val="1"/>
      <w:marLeft w:val="0"/>
      <w:marRight w:val="0"/>
      <w:marTop w:val="0"/>
      <w:marBottom w:val="0"/>
      <w:divBdr>
        <w:top w:val="none" w:sz="0" w:space="0" w:color="auto"/>
        <w:left w:val="none" w:sz="0" w:space="0" w:color="auto"/>
        <w:bottom w:val="none" w:sz="0" w:space="0" w:color="auto"/>
        <w:right w:val="none" w:sz="0" w:space="0" w:color="auto"/>
      </w:divBdr>
    </w:div>
    <w:div w:id="136380452">
      <w:bodyDiv w:val="1"/>
      <w:marLeft w:val="0"/>
      <w:marRight w:val="0"/>
      <w:marTop w:val="0"/>
      <w:marBottom w:val="0"/>
      <w:divBdr>
        <w:top w:val="none" w:sz="0" w:space="0" w:color="auto"/>
        <w:left w:val="none" w:sz="0" w:space="0" w:color="auto"/>
        <w:bottom w:val="none" w:sz="0" w:space="0" w:color="auto"/>
        <w:right w:val="none" w:sz="0" w:space="0" w:color="auto"/>
      </w:divBdr>
    </w:div>
    <w:div w:id="138115140">
      <w:bodyDiv w:val="1"/>
      <w:marLeft w:val="0"/>
      <w:marRight w:val="0"/>
      <w:marTop w:val="0"/>
      <w:marBottom w:val="0"/>
      <w:divBdr>
        <w:top w:val="none" w:sz="0" w:space="0" w:color="auto"/>
        <w:left w:val="none" w:sz="0" w:space="0" w:color="auto"/>
        <w:bottom w:val="none" w:sz="0" w:space="0" w:color="auto"/>
        <w:right w:val="none" w:sz="0" w:space="0" w:color="auto"/>
      </w:divBdr>
    </w:div>
    <w:div w:id="140276500">
      <w:bodyDiv w:val="1"/>
      <w:marLeft w:val="0"/>
      <w:marRight w:val="0"/>
      <w:marTop w:val="0"/>
      <w:marBottom w:val="0"/>
      <w:divBdr>
        <w:top w:val="none" w:sz="0" w:space="0" w:color="auto"/>
        <w:left w:val="none" w:sz="0" w:space="0" w:color="auto"/>
        <w:bottom w:val="none" w:sz="0" w:space="0" w:color="auto"/>
        <w:right w:val="none" w:sz="0" w:space="0" w:color="auto"/>
      </w:divBdr>
    </w:div>
    <w:div w:id="140581476">
      <w:bodyDiv w:val="1"/>
      <w:marLeft w:val="0"/>
      <w:marRight w:val="0"/>
      <w:marTop w:val="0"/>
      <w:marBottom w:val="0"/>
      <w:divBdr>
        <w:top w:val="none" w:sz="0" w:space="0" w:color="auto"/>
        <w:left w:val="none" w:sz="0" w:space="0" w:color="auto"/>
        <w:bottom w:val="none" w:sz="0" w:space="0" w:color="auto"/>
        <w:right w:val="none" w:sz="0" w:space="0" w:color="auto"/>
      </w:divBdr>
    </w:div>
    <w:div w:id="140773165">
      <w:bodyDiv w:val="1"/>
      <w:marLeft w:val="0"/>
      <w:marRight w:val="0"/>
      <w:marTop w:val="0"/>
      <w:marBottom w:val="0"/>
      <w:divBdr>
        <w:top w:val="none" w:sz="0" w:space="0" w:color="auto"/>
        <w:left w:val="none" w:sz="0" w:space="0" w:color="auto"/>
        <w:bottom w:val="none" w:sz="0" w:space="0" w:color="auto"/>
        <w:right w:val="none" w:sz="0" w:space="0" w:color="auto"/>
      </w:divBdr>
    </w:div>
    <w:div w:id="142165199">
      <w:bodyDiv w:val="1"/>
      <w:marLeft w:val="0"/>
      <w:marRight w:val="0"/>
      <w:marTop w:val="0"/>
      <w:marBottom w:val="0"/>
      <w:divBdr>
        <w:top w:val="none" w:sz="0" w:space="0" w:color="auto"/>
        <w:left w:val="none" w:sz="0" w:space="0" w:color="auto"/>
        <w:bottom w:val="none" w:sz="0" w:space="0" w:color="auto"/>
        <w:right w:val="none" w:sz="0" w:space="0" w:color="auto"/>
      </w:divBdr>
    </w:div>
    <w:div w:id="142546004">
      <w:bodyDiv w:val="1"/>
      <w:marLeft w:val="0"/>
      <w:marRight w:val="0"/>
      <w:marTop w:val="0"/>
      <w:marBottom w:val="0"/>
      <w:divBdr>
        <w:top w:val="none" w:sz="0" w:space="0" w:color="auto"/>
        <w:left w:val="none" w:sz="0" w:space="0" w:color="auto"/>
        <w:bottom w:val="none" w:sz="0" w:space="0" w:color="auto"/>
        <w:right w:val="none" w:sz="0" w:space="0" w:color="auto"/>
      </w:divBdr>
    </w:div>
    <w:div w:id="144123761">
      <w:bodyDiv w:val="1"/>
      <w:marLeft w:val="0"/>
      <w:marRight w:val="0"/>
      <w:marTop w:val="0"/>
      <w:marBottom w:val="0"/>
      <w:divBdr>
        <w:top w:val="none" w:sz="0" w:space="0" w:color="auto"/>
        <w:left w:val="none" w:sz="0" w:space="0" w:color="auto"/>
        <w:bottom w:val="none" w:sz="0" w:space="0" w:color="auto"/>
        <w:right w:val="none" w:sz="0" w:space="0" w:color="auto"/>
      </w:divBdr>
    </w:div>
    <w:div w:id="144321613">
      <w:bodyDiv w:val="1"/>
      <w:marLeft w:val="0"/>
      <w:marRight w:val="0"/>
      <w:marTop w:val="0"/>
      <w:marBottom w:val="0"/>
      <w:divBdr>
        <w:top w:val="none" w:sz="0" w:space="0" w:color="auto"/>
        <w:left w:val="none" w:sz="0" w:space="0" w:color="auto"/>
        <w:bottom w:val="none" w:sz="0" w:space="0" w:color="auto"/>
        <w:right w:val="none" w:sz="0" w:space="0" w:color="auto"/>
      </w:divBdr>
    </w:div>
    <w:div w:id="144704255">
      <w:bodyDiv w:val="1"/>
      <w:marLeft w:val="0"/>
      <w:marRight w:val="0"/>
      <w:marTop w:val="0"/>
      <w:marBottom w:val="0"/>
      <w:divBdr>
        <w:top w:val="none" w:sz="0" w:space="0" w:color="auto"/>
        <w:left w:val="none" w:sz="0" w:space="0" w:color="auto"/>
        <w:bottom w:val="none" w:sz="0" w:space="0" w:color="auto"/>
        <w:right w:val="none" w:sz="0" w:space="0" w:color="auto"/>
      </w:divBdr>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45056587">
      <w:bodyDiv w:val="1"/>
      <w:marLeft w:val="0"/>
      <w:marRight w:val="0"/>
      <w:marTop w:val="0"/>
      <w:marBottom w:val="0"/>
      <w:divBdr>
        <w:top w:val="none" w:sz="0" w:space="0" w:color="auto"/>
        <w:left w:val="none" w:sz="0" w:space="0" w:color="auto"/>
        <w:bottom w:val="none" w:sz="0" w:space="0" w:color="auto"/>
        <w:right w:val="none" w:sz="0" w:space="0" w:color="auto"/>
      </w:divBdr>
    </w:div>
    <w:div w:id="147941204">
      <w:bodyDiv w:val="1"/>
      <w:marLeft w:val="0"/>
      <w:marRight w:val="0"/>
      <w:marTop w:val="0"/>
      <w:marBottom w:val="0"/>
      <w:divBdr>
        <w:top w:val="none" w:sz="0" w:space="0" w:color="auto"/>
        <w:left w:val="none" w:sz="0" w:space="0" w:color="auto"/>
        <w:bottom w:val="none" w:sz="0" w:space="0" w:color="auto"/>
        <w:right w:val="none" w:sz="0" w:space="0" w:color="auto"/>
      </w:divBdr>
    </w:div>
    <w:div w:id="148249599">
      <w:bodyDiv w:val="1"/>
      <w:marLeft w:val="0"/>
      <w:marRight w:val="0"/>
      <w:marTop w:val="0"/>
      <w:marBottom w:val="0"/>
      <w:divBdr>
        <w:top w:val="none" w:sz="0" w:space="0" w:color="auto"/>
        <w:left w:val="none" w:sz="0" w:space="0" w:color="auto"/>
        <w:bottom w:val="none" w:sz="0" w:space="0" w:color="auto"/>
        <w:right w:val="none" w:sz="0" w:space="0" w:color="auto"/>
      </w:divBdr>
    </w:div>
    <w:div w:id="148521579">
      <w:bodyDiv w:val="1"/>
      <w:marLeft w:val="0"/>
      <w:marRight w:val="0"/>
      <w:marTop w:val="0"/>
      <w:marBottom w:val="0"/>
      <w:divBdr>
        <w:top w:val="none" w:sz="0" w:space="0" w:color="auto"/>
        <w:left w:val="none" w:sz="0" w:space="0" w:color="auto"/>
        <w:bottom w:val="none" w:sz="0" w:space="0" w:color="auto"/>
        <w:right w:val="none" w:sz="0" w:space="0" w:color="auto"/>
      </w:divBdr>
    </w:div>
    <w:div w:id="148719534">
      <w:bodyDiv w:val="1"/>
      <w:marLeft w:val="0"/>
      <w:marRight w:val="0"/>
      <w:marTop w:val="0"/>
      <w:marBottom w:val="0"/>
      <w:divBdr>
        <w:top w:val="none" w:sz="0" w:space="0" w:color="auto"/>
        <w:left w:val="none" w:sz="0" w:space="0" w:color="auto"/>
        <w:bottom w:val="none" w:sz="0" w:space="0" w:color="auto"/>
        <w:right w:val="none" w:sz="0" w:space="0" w:color="auto"/>
      </w:divBdr>
    </w:div>
    <w:div w:id="149836302">
      <w:bodyDiv w:val="1"/>
      <w:marLeft w:val="0"/>
      <w:marRight w:val="0"/>
      <w:marTop w:val="0"/>
      <w:marBottom w:val="0"/>
      <w:divBdr>
        <w:top w:val="none" w:sz="0" w:space="0" w:color="auto"/>
        <w:left w:val="none" w:sz="0" w:space="0" w:color="auto"/>
        <w:bottom w:val="none" w:sz="0" w:space="0" w:color="auto"/>
        <w:right w:val="none" w:sz="0" w:space="0" w:color="auto"/>
      </w:divBdr>
    </w:div>
    <w:div w:id="154809730">
      <w:bodyDiv w:val="1"/>
      <w:marLeft w:val="0"/>
      <w:marRight w:val="0"/>
      <w:marTop w:val="0"/>
      <w:marBottom w:val="0"/>
      <w:divBdr>
        <w:top w:val="none" w:sz="0" w:space="0" w:color="auto"/>
        <w:left w:val="none" w:sz="0" w:space="0" w:color="auto"/>
        <w:bottom w:val="none" w:sz="0" w:space="0" w:color="auto"/>
        <w:right w:val="none" w:sz="0" w:space="0" w:color="auto"/>
      </w:divBdr>
    </w:div>
    <w:div w:id="156727870">
      <w:bodyDiv w:val="1"/>
      <w:marLeft w:val="0"/>
      <w:marRight w:val="0"/>
      <w:marTop w:val="0"/>
      <w:marBottom w:val="0"/>
      <w:divBdr>
        <w:top w:val="none" w:sz="0" w:space="0" w:color="auto"/>
        <w:left w:val="none" w:sz="0" w:space="0" w:color="auto"/>
        <w:bottom w:val="none" w:sz="0" w:space="0" w:color="auto"/>
        <w:right w:val="none" w:sz="0" w:space="0" w:color="auto"/>
      </w:divBdr>
    </w:div>
    <w:div w:id="157892617">
      <w:bodyDiv w:val="1"/>
      <w:marLeft w:val="0"/>
      <w:marRight w:val="0"/>
      <w:marTop w:val="0"/>
      <w:marBottom w:val="0"/>
      <w:divBdr>
        <w:top w:val="none" w:sz="0" w:space="0" w:color="auto"/>
        <w:left w:val="none" w:sz="0" w:space="0" w:color="auto"/>
        <w:bottom w:val="none" w:sz="0" w:space="0" w:color="auto"/>
        <w:right w:val="none" w:sz="0" w:space="0" w:color="auto"/>
      </w:divBdr>
    </w:div>
    <w:div w:id="159077375">
      <w:bodyDiv w:val="1"/>
      <w:marLeft w:val="0"/>
      <w:marRight w:val="0"/>
      <w:marTop w:val="0"/>
      <w:marBottom w:val="0"/>
      <w:divBdr>
        <w:top w:val="none" w:sz="0" w:space="0" w:color="auto"/>
        <w:left w:val="none" w:sz="0" w:space="0" w:color="auto"/>
        <w:bottom w:val="none" w:sz="0" w:space="0" w:color="auto"/>
        <w:right w:val="none" w:sz="0" w:space="0" w:color="auto"/>
      </w:divBdr>
    </w:div>
    <w:div w:id="159776785">
      <w:bodyDiv w:val="1"/>
      <w:marLeft w:val="0"/>
      <w:marRight w:val="0"/>
      <w:marTop w:val="0"/>
      <w:marBottom w:val="0"/>
      <w:divBdr>
        <w:top w:val="none" w:sz="0" w:space="0" w:color="auto"/>
        <w:left w:val="none" w:sz="0" w:space="0" w:color="auto"/>
        <w:bottom w:val="none" w:sz="0" w:space="0" w:color="auto"/>
        <w:right w:val="none" w:sz="0" w:space="0" w:color="auto"/>
      </w:divBdr>
    </w:div>
    <w:div w:id="161894539">
      <w:bodyDiv w:val="1"/>
      <w:marLeft w:val="0"/>
      <w:marRight w:val="0"/>
      <w:marTop w:val="0"/>
      <w:marBottom w:val="0"/>
      <w:divBdr>
        <w:top w:val="none" w:sz="0" w:space="0" w:color="auto"/>
        <w:left w:val="none" w:sz="0" w:space="0" w:color="auto"/>
        <w:bottom w:val="none" w:sz="0" w:space="0" w:color="auto"/>
        <w:right w:val="none" w:sz="0" w:space="0" w:color="auto"/>
      </w:divBdr>
    </w:div>
    <w:div w:id="162203386">
      <w:bodyDiv w:val="1"/>
      <w:marLeft w:val="0"/>
      <w:marRight w:val="0"/>
      <w:marTop w:val="0"/>
      <w:marBottom w:val="0"/>
      <w:divBdr>
        <w:top w:val="none" w:sz="0" w:space="0" w:color="auto"/>
        <w:left w:val="none" w:sz="0" w:space="0" w:color="auto"/>
        <w:bottom w:val="none" w:sz="0" w:space="0" w:color="auto"/>
        <w:right w:val="none" w:sz="0" w:space="0" w:color="auto"/>
      </w:divBdr>
    </w:div>
    <w:div w:id="163281752">
      <w:bodyDiv w:val="1"/>
      <w:marLeft w:val="0"/>
      <w:marRight w:val="0"/>
      <w:marTop w:val="0"/>
      <w:marBottom w:val="0"/>
      <w:divBdr>
        <w:top w:val="none" w:sz="0" w:space="0" w:color="auto"/>
        <w:left w:val="none" w:sz="0" w:space="0" w:color="auto"/>
        <w:bottom w:val="none" w:sz="0" w:space="0" w:color="auto"/>
        <w:right w:val="none" w:sz="0" w:space="0" w:color="auto"/>
      </w:divBdr>
    </w:div>
    <w:div w:id="163320509">
      <w:bodyDiv w:val="1"/>
      <w:marLeft w:val="0"/>
      <w:marRight w:val="0"/>
      <w:marTop w:val="0"/>
      <w:marBottom w:val="0"/>
      <w:divBdr>
        <w:top w:val="none" w:sz="0" w:space="0" w:color="auto"/>
        <w:left w:val="none" w:sz="0" w:space="0" w:color="auto"/>
        <w:bottom w:val="none" w:sz="0" w:space="0" w:color="auto"/>
        <w:right w:val="none" w:sz="0" w:space="0" w:color="auto"/>
      </w:divBdr>
    </w:div>
    <w:div w:id="163908176">
      <w:bodyDiv w:val="1"/>
      <w:marLeft w:val="0"/>
      <w:marRight w:val="0"/>
      <w:marTop w:val="0"/>
      <w:marBottom w:val="0"/>
      <w:divBdr>
        <w:top w:val="none" w:sz="0" w:space="0" w:color="auto"/>
        <w:left w:val="none" w:sz="0" w:space="0" w:color="auto"/>
        <w:bottom w:val="none" w:sz="0" w:space="0" w:color="auto"/>
        <w:right w:val="none" w:sz="0" w:space="0" w:color="auto"/>
      </w:divBdr>
    </w:div>
    <w:div w:id="164175139">
      <w:bodyDiv w:val="1"/>
      <w:marLeft w:val="0"/>
      <w:marRight w:val="0"/>
      <w:marTop w:val="0"/>
      <w:marBottom w:val="0"/>
      <w:divBdr>
        <w:top w:val="none" w:sz="0" w:space="0" w:color="auto"/>
        <w:left w:val="none" w:sz="0" w:space="0" w:color="auto"/>
        <w:bottom w:val="none" w:sz="0" w:space="0" w:color="auto"/>
        <w:right w:val="none" w:sz="0" w:space="0" w:color="auto"/>
      </w:divBdr>
    </w:div>
    <w:div w:id="164976690">
      <w:bodyDiv w:val="1"/>
      <w:marLeft w:val="0"/>
      <w:marRight w:val="0"/>
      <w:marTop w:val="0"/>
      <w:marBottom w:val="0"/>
      <w:divBdr>
        <w:top w:val="none" w:sz="0" w:space="0" w:color="auto"/>
        <w:left w:val="none" w:sz="0" w:space="0" w:color="auto"/>
        <w:bottom w:val="none" w:sz="0" w:space="0" w:color="auto"/>
        <w:right w:val="none" w:sz="0" w:space="0" w:color="auto"/>
      </w:divBdr>
    </w:div>
    <w:div w:id="166797678">
      <w:bodyDiv w:val="1"/>
      <w:marLeft w:val="0"/>
      <w:marRight w:val="0"/>
      <w:marTop w:val="0"/>
      <w:marBottom w:val="0"/>
      <w:divBdr>
        <w:top w:val="none" w:sz="0" w:space="0" w:color="auto"/>
        <w:left w:val="none" w:sz="0" w:space="0" w:color="auto"/>
        <w:bottom w:val="none" w:sz="0" w:space="0" w:color="auto"/>
        <w:right w:val="none" w:sz="0" w:space="0" w:color="auto"/>
      </w:divBdr>
    </w:div>
    <w:div w:id="167402951">
      <w:bodyDiv w:val="1"/>
      <w:marLeft w:val="0"/>
      <w:marRight w:val="0"/>
      <w:marTop w:val="0"/>
      <w:marBottom w:val="0"/>
      <w:divBdr>
        <w:top w:val="none" w:sz="0" w:space="0" w:color="auto"/>
        <w:left w:val="none" w:sz="0" w:space="0" w:color="auto"/>
        <w:bottom w:val="none" w:sz="0" w:space="0" w:color="auto"/>
        <w:right w:val="none" w:sz="0" w:space="0" w:color="auto"/>
      </w:divBdr>
    </w:div>
    <w:div w:id="168182807">
      <w:bodyDiv w:val="1"/>
      <w:marLeft w:val="0"/>
      <w:marRight w:val="0"/>
      <w:marTop w:val="0"/>
      <w:marBottom w:val="0"/>
      <w:divBdr>
        <w:top w:val="none" w:sz="0" w:space="0" w:color="auto"/>
        <w:left w:val="none" w:sz="0" w:space="0" w:color="auto"/>
        <w:bottom w:val="none" w:sz="0" w:space="0" w:color="auto"/>
        <w:right w:val="none" w:sz="0" w:space="0" w:color="auto"/>
      </w:divBdr>
    </w:div>
    <w:div w:id="168905831">
      <w:bodyDiv w:val="1"/>
      <w:marLeft w:val="0"/>
      <w:marRight w:val="0"/>
      <w:marTop w:val="0"/>
      <w:marBottom w:val="0"/>
      <w:divBdr>
        <w:top w:val="none" w:sz="0" w:space="0" w:color="auto"/>
        <w:left w:val="none" w:sz="0" w:space="0" w:color="auto"/>
        <w:bottom w:val="none" w:sz="0" w:space="0" w:color="auto"/>
        <w:right w:val="none" w:sz="0" w:space="0" w:color="auto"/>
      </w:divBdr>
    </w:div>
    <w:div w:id="168909257">
      <w:bodyDiv w:val="1"/>
      <w:marLeft w:val="0"/>
      <w:marRight w:val="0"/>
      <w:marTop w:val="0"/>
      <w:marBottom w:val="0"/>
      <w:divBdr>
        <w:top w:val="none" w:sz="0" w:space="0" w:color="auto"/>
        <w:left w:val="none" w:sz="0" w:space="0" w:color="auto"/>
        <w:bottom w:val="none" w:sz="0" w:space="0" w:color="auto"/>
        <w:right w:val="none" w:sz="0" w:space="0" w:color="auto"/>
      </w:divBdr>
    </w:div>
    <w:div w:id="169754697">
      <w:bodyDiv w:val="1"/>
      <w:marLeft w:val="0"/>
      <w:marRight w:val="0"/>
      <w:marTop w:val="0"/>
      <w:marBottom w:val="0"/>
      <w:divBdr>
        <w:top w:val="none" w:sz="0" w:space="0" w:color="auto"/>
        <w:left w:val="none" w:sz="0" w:space="0" w:color="auto"/>
        <w:bottom w:val="none" w:sz="0" w:space="0" w:color="auto"/>
        <w:right w:val="none" w:sz="0" w:space="0" w:color="auto"/>
      </w:divBdr>
    </w:div>
    <w:div w:id="170989828">
      <w:bodyDiv w:val="1"/>
      <w:marLeft w:val="0"/>
      <w:marRight w:val="0"/>
      <w:marTop w:val="0"/>
      <w:marBottom w:val="0"/>
      <w:divBdr>
        <w:top w:val="none" w:sz="0" w:space="0" w:color="auto"/>
        <w:left w:val="none" w:sz="0" w:space="0" w:color="auto"/>
        <w:bottom w:val="none" w:sz="0" w:space="0" w:color="auto"/>
        <w:right w:val="none" w:sz="0" w:space="0" w:color="auto"/>
      </w:divBdr>
    </w:div>
    <w:div w:id="171915060">
      <w:bodyDiv w:val="1"/>
      <w:marLeft w:val="0"/>
      <w:marRight w:val="0"/>
      <w:marTop w:val="0"/>
      <w:marBottom w:val="0"/>
      <w:divBdr>
        <w:top w:val="none" w:sz="0" w:space="0" w:color="auto"/>
        <w:left w:val="none" w:sz="0" w:space="0" w:color="auto"/>
        <w:bottom w:val="none" w:sz="0" w:space="0" w:color="auto"/>
        <w:right w:val="none" w:sz="0" w:space="0" w:color="auto"/>
      </w:divBdr>
    </w:div>
    <w:div w:id="173542646">
      <w:bodyDiv w:val="1"/>
      <w:marLeft w:val="0"/>
      <w:marRight w:val="0"/>
      <w:marTop w:val="0"/>
      <w:marBottom w:val="0"/>
      <w:divBdr>
        <w:top w:val="none" w:sz="0" w:space="0" w:color="auto"/>
        <w:left w:val="none" w:sz="0" w:space="0" w:color="auto"/>
        <w:bottom w:val="none" w:sz="0" w:space="0" w:color="auto"/>
        <w:right w:val="none" w:sz="0" w:space="0" w:color="auto"/>
      </w:divBdr>
    </w:div>
    <w:div w:id="174731070">
      <w:bodyDiv w:val="1"/>
      <w:marLeft w:val="0"/>
      <w:marRight w:val="0"/>
      <w:marTop w:val="0"/>
      <w:marBottom w:val="0"/>
      <w:divBdr>
        <w:top w:val="none" w:sz="0" w:space="0" w:color="auto"/>
        <w:left w:val="none" w:sz="0" w:space="0" w:color="auto"/>
        <w:bottom w:val="none" w:sz="0" w:space="0" w:color="auto"/>
        <w:right w:val="none" w:sz="0" w:space="0" w:color="auto"/>
      </w:divBdr>
    </w:div>
    <w:div w:id="175536672">
      <w:bodyDiv w:val="1"/>
      <w:marLeft w:val="0"/>
      <w:marRight w:val="0"/>
      <w:marTop w:val="0"/>
      <w:marBottom w:val="0"/>
      <w:divBdr>
        <w:top w:val="none" w:sz="0" w:space="0" w:color="auto"/>
        <w:left w:val="none" w:sz="0" w:space="0" w:color="auto"/>
        <w:bottom w:val="none" w:sz="0" w:space="0" w:color="auto"/>
        <w:right w:val="none" w:sz="0" w:space="0" w:color="auto"/>
      </w:divBdr>
    </w:div>
    <w:div w:id="176577682">
      <w:bodyDiv w:val="1"/>
      <w:marLeft w:val="0"/>
      <w:marRight w:val="0"/>
      <w:marTop w:val="0"/>
      <w:marBottom w:val="0"/>
      <w:divBdr>
        <w:top w:val="none" w:sz="0" w:space="0" w:color="auto"/>
        <w:left w:val="none" w:sz="0" w:space="0" w:color="auto"/>
        <w:bottom w:val="none" w:sz="0" w:space="0" w:color="auto"/>
        <w:right w:val="none" w:sz="0" w:space="0" w:color="auto"/>
      </w:divBdr>
    </w:div>
    <w:div w:id="176968882">
      <w:bodyDiv w:val="1"/>
      <w:marLeft w:val="0"/>
      <w:marRight w:val="0"/>
      <w:marTop w:val="0"/>
      <w:marBottom w:val="0"/>
      <w:divBdr>
        <w:top w:val="none" w:sz="0" w:space="0" w:color="auto"/>
        <w:left w:val="none" w:sz="0" w:space="0" w:color="auto"/>
        <w:bottom w:val="none" w:sz="0" w:space="0" w:color="auto"/>
        <w:right w:val="none" w:sz="0" w:space="0" w:color="auto"/>
      </w:divBdr>
    </w:div>
    <w:div w:id="177619865">
      <w:bodyDiv w:val="1"/>
      <w:marLeft w:val="0"/>
      <w:marRight w:val="0"/>
      <w:marTop w:val="0"/>
      <w:marBottom w:val="0"/>
      <w:divBdr>
        <w:top w:val="none" w:sz="0" w:space="0" w:color="auto"/>
        <w:left w:val="none" w:sz="0" w:space="0" w:color="auto"/>
        <w:bottom w:val="none" w:sz="0" w:space="0" w:color="auto"/>
        <w:right w:val="none" w:sz="0" w:space="0" w:color="auto"/>
      </w:divBdr>
    </w:div>
    <w:div w:id="178543286">
      <w:bodyDiv w:val="1"/>
      <w:marLeft w:val="0"/>
      <w:marRight w:val="0"/>
      <w:marTop w:val="0"/>
      <w:marBottom w:val="0"/>
      <w:divBdr>
        <w:top w:val="none" w:sz="0" w:space="0" w:color="auto"/>
        <w:left w:val="none" w:sz="0" w:space="0" w:color="auto"/>
        <w:bottom w:val="none" w:sz="0" w:space="0" w:color="auto"/>
        <w:right w:val="none" w:sz="0" w:space="0" w:color="auto"/>
      </w:divBdr>
    </w:div>
    <w:div w:id="179859621">
      <w:bodyDiv w:val="1"/>
      <w:marLeft w:val="0"/>
      <w:marRight w:val="0"/>
      <w:marTop w:val="0"/>
      <w:marBottom w:val="0"/>
      <w:divBdr>
        <w:top w:val="none" w:sz="0" w:space="0" w:color="auto"/>
        <w:left w:val="none" w:sz="0" w:space="0" w:color="auto"/>
        <w:bottom w:val="none" w:sz="0" w:space="0" w:color="auto"/>
        <w:right w:val="none" w:sz="0" w:space="0" w:color="auto"/>
      </w:divBdr>
    </w:div>
    <w:div w:id="182594035">
      <w:bodyDiv w:val="1"/>
      <w:marLeft w:val="0"/>
      <w:marRight w:val="0"/>
      <w:marTop w:val="0"/>
      <w:marBottom w:val="0"/>
      <w:divBdr>
        <w:top w:val="none" w:sz="0" w:space="0" w:color="auto"/>
        <w:left w:val="none" w:sz="0" w:space="0" w:color="auto"/>
        <w:bottom w:val="none" w:sz="0" w:space="0" w:color="auto"/>
        <w:right w:val="none" w:sz="0" w:space="0" w:color="auto"/>
      </w:divBdr>
    </w:div>
    <w:div w:id="183441008">
      <w:bodyDiv w:val="1"/>
      <w:marLeft w:val="0"/>
      <w:marRight w:val="0"/>
      <w:marTop w:val="0"/>
      <w:marBottom w:val="0"/>
      <w:divBdr>
        <w:top w:val="none" w:sz="0" w:space="0" w:color="auto"/>
        <w:left w:val="none" w:sz="0" w:space="0" w:color="auto"/>
        <w:bottom w:val="none" w:sz="0" w:space="0" w:color="auto"/>
        <w:right w:val="none" w:sz="0" w:space="0" w:color="auto"/>
      </w:divBdr>
    </w:div>
    <w:div w:id="184754727">
      <w:bodyDiv w:val="1"/>
      <w:marLeft w:val="0"/>
      <w:marRight w:val="0"/>
      <w:marTop w:val="0"/>
      <w:marBottom w:val="0"/>
      <w:divBdr>
        <w:top w:val="none" w:sz="0" w:space="0" w:color="auto"/>
        <w:left w:val="none" w:sz="0" w:space="0" w:color="auto"/>
        <w:bottom w:val="none" w:sz="0" w:space="0" w:color="auto"/>
        <w:right w:val="none" w:sz="0" w:space="0" w:color="auto"/>
      </w:divBdr>
    </w:div>
    <w:div w:id="186064666">
      <w:bodyDiv w:val="1"/>
      <w:marLeft w:val="0"/>
      <w:marRight w:val="0"/>
      <w:marTop w:val="0"/>
      <w:marBottom w:val="0"/>
      <w:divBdr>
        <w:top w:val="none" w:sz="0" w:space="0" w:color="auto"/>
        <w:left w:val="none" w:sz="0" w:space="0" w:color="auto"/>
        <w:bottom w:val="none" w:sz="0" w:space="0" w:color="auto"/>
        <w:right w:val="none" w:sz="0" w:space="0" w:color="auto"/>
      </w:divBdr>
    </w:div>
    <w:div w:id="186332667">
      <w:bodyDiv w:val="1"/>
      <w:marLeft w:val="0"/>
      <w:marRight w:val="0"/>
      <w:marTop w:val="0"/>
      <w:marBottom w:val="0"/>
      <w:divBdr>
        <w:top w:val="none" w:sz="0" w:space="0" w:color="auto"/>
        <w:left w:val="none" w:sz="0" w:space="0" w:color="auto"/>
        <w:bottom w:val="none" w:sz="0" w:space="0" w:color="auto"/>
        <w:right w:val="none" w:sz="0" w:space="0" w:color="auto"/>
      </w:divBdr>
    </w:div>
    <w:div w:id="186675703">
      <w:bodyDiv w:val="1"/>
      <w:marLeft w:val="0"/>
      <w:marRight w:val="0"/>
      <w:marTop w:val="0"/>
      <w:marBottom w:val="0"/>
      <w:divBdr>
        <w:top w:val="none" w:sz="0" w:space="0" w:color="auto"/>
        <w:left w:val="none" w:sz="0" w:space="0" w:color="auto"/>
        <w:bottom w:val="none" w:sz="0" w:space="0" w:color="auto"/>
        <w:right w:val="none" w:sz="0" w:space="0" w:color="auto"/>
      </w:divBdr>
    </w:div>
    <w:div w:id="191386196">
      <w:bodyDiv w:val="1"/>
      <w:marLeft w:val="0"/>
      <w:marRight w:val="0"/>
      <w:marTop w:val="0"/>
      <w:marBottom w:val="0"/>
      <w:divBdr>
        <w:top w:val="none" w:sz="0" w:space="0" w:color="auto"/>
        <w:left w:val="none" w:sz="0" w:space="0" w:color="auto"/>
        <w:bottom w:val="none" w:sz="0" w:space="0" w:color="auto"/>
        <w:right w:val="none" w:sz="0" w:space="0" w:color="auto"/>
      </w:divBdr>
    </w:div>
    <w:div w:id="193808315">
      <w:bodyDiv w:val="1"/>
      <w:marLeft w:val="0"/>
      <w:marRight w:val="0"/>
      <w:marTop w:val="0"/>
      <w:marBottom w:val="0"/>
      <w:divBdr>
        <w:top w:val="none" w:sz="0" w:space="0" w:color="auto"/>
        <w:left w:val="none" w:sz="0" w:space="0" w:color="auto"/>
        <w:bottom w:val="none" w:sz="0" w:space="0" w:color="auto"/>
        <w:right w:val="none" w:sz="0" w:space="0" w:color="auto"/>
      </w:divBdr>
    </w:div>
    <w:div w:id="193856452">
      <w:bodyDiv w:val="1"/>
      <w:marLeft w:val="0"/>
      <w:marRight w:val="0"/>
      <w:marTop w:val="0"/>
      <w:marBottom w:val="0"/>
      <w:divBdr>
        <w:top w:val="none" w:sz="0" w:space="0" w:color="auto"/>
        <w:left w:val="none" w:sz="0" w:space="0" w:color="auto"/>
        <w:bottom w:val="none" w:sz="0" w:space="0" w:color="auto"/>
        <w:right w:val="none" w:sz="0" w:space="0" w:color="auto"/>
      </w:divBdr>
    </w:div>
    <w:div w:id="194391831">
      <w:bodyDiv w:val="1"/>
      <w:marLeft w:val="0"/>
      <w:marRight w:val="0"/>
      <w:marTop w:val="0"/>
      <w:marBottom w:val="0"/>
      <w:divBdr>
        <w:top w:val="none" w:sz="0" w:space="0" w:color="auto"/>
        <w:left w:val="none" w:sz="0" w:space="0" w:color="auto"/>
        <w:bottom w:val="none" w:sz="0" w:space="0" w:color="auto"/>
        <w:right w:val="none" w:sz="0" w:space="0" w:color="auto"/>
      </w:divBdr>
    </w:div>
    <w:div w:id="194584358">
      <w:bodyDiv w:val="1"/>
      <w:marLeft w:val="0"/>
      <w:marRight w:val="0"/>
      <w:marTop w:val="0"/>
      <w:marBottom w:val="0"/>
      <w:divBdr>
        <w:top w:val="none" w:sz="0" w:space="0" w:color="auto"/>
        <w:left w:val="none" w:sz="0" w:space="0" w:color="auto"/>
        <w:bottom w:val="none" w:sz="0" w:space="0" w:color="auto"/>
        <w:right w:val="none" w:sz="0" w:space="0" w:color="auto"/>
      </w:divBdr>
    </w:div>
    <w:div w:id="194737287">
      <w:bodyDiv w:val="1"/>
      <w:marLeft w:val="0"/>
      <w:marRight w:val="0"/>
      <w:marTop w:val="0"/>
      <w:marBottom w:val="0"/>
      <w:divBdr>
        <w:top w:val="none" w:sz="0" w:space="0" w:color="auto"/>
        <w:left w:val="none" w:sz="0" w:space="0" w:color="auto"/>
        <w:bottom w:val="none" w:sz="0" w:space="0" w:color="auto"/>
        <w:right w:val="none" w:sz="0" w:space="0" w:color="auto"/>
      </w:divBdr>
    </w:div>
    <w:div w:id="195116554">
      <w:bodyDiv w:val="1"/>
      <w:marLeft w:val="0"/>
      <w:marRight w:val="0"/>
      <w:marTop w:val="0"/>
      <w:marBottom w:val="0"/>
      <w:divBdr>
        <w:top w:val="none" w:sz="0" w:space="0" w:color="auto"/>
        <w:left w:val="none" w:sz="0" w:space="0" w:color="auto"/>
        <w:bottom w:val="none" w:sz="0" w:space="0" w:color="auto"/>
        <w:right w:val="none" w:sz="0" w:space="0" w:color="auto"/>
      </w:divBdr>
    </w:div>
    <w:div w:id="196166632">
      <w:bodyDiv w:val="1"/>
      <w:marLeft w:val="0"/>
      <w:marRight w:val="0"/>
      <w:marTop w:val="0"/>
      <w:marBottom w:val="0"/>
      <w:divBdr>
        <w:top w:val="none" w:sz="0" w:space="0" w:color="auto"/>
        <w:left w:val="none" w:sz="0" w:space="0" w:color="auto"/>
        <w:bottom w:val="none" w:sz="0" w:space="0" w:color="auto"/>
        <w:right w:val="none" w:sz="0" w:space="0" w:color="auto"/>
      </w:divBdr>
    </w:div>
    <w:div w:id="196818639">
      <w:bodyDiv w:val="1"/>
      <w:marLeft w:val="0"/>
      <w:marRight w:val="0"/>
      <w:marTop w:val="0"/>
      <w:marBottom w:val="0"/>
      <w:divBdr>
        <w:top w:val="none" w:sz="0" w:space="0" w:color="auto"/>
        <w:left w:val="none" w:sz="0" w:space="0" w:color="auto"/>
        <w:bottom w:val="none" w:sz="0" w:space="0" w:color="auto"/>
        <w:right w:val="none" w:sz="0" w:space="0" w:color="auto"/>
      </w:divBdr>
    </w:div>
    <w:div w:id="197355039">
      <w:bodyDiv w:val="1"/>
      <w:marLeft w:val="0"/>
      <w:marRight w:val="0"/>
      <w:marTop w:val="0"/>
      <w:marBottom w:val="0"/>
      <w:divBdr>
        <w:top w:val="none" w:sz="0" w:space="0" w:color="auto"/>
        <w:left w:val="none" w:sz="0" w:space="0" w:color="auto"/>
        <w:bottom w:val="none" w:sz="0" w:space="0" w:color="auto"/>
        <w:right w:val="none" w:sz="0" w:space="0" w:color="auto"/>
      </w:divBdr>
    </w:div>
    <w:div w:id="197593791">
      <w:bodyDiv w:val="1"/>
      <w:marLeft w:val="0"/>
      <w:marRight w:val="0"/>
      <w:marTop w:val="0"/>
      <w:marBottom w:val="0"/>
      <w:divBdr>
        <w:top w:val="none" w:sz="0" w:space="0" w:color="auto"/>
        <w:left w:val="none" w:sz="0" w:space="0" w:color="auto"/>
        <w:bottom w:val="none" w:sz="0" w:space="0" w:color="auto"/>
        <w:right w:val="none" w:sz="0" w:space="0" w:color="auto"/>
      </w:divBdr>
    </w:div>
    <w:div w:id="201020607">
      <w:bodyDiv w:val="1"/>
      <w:marLeft w:val="0"/>
      <w:marRight w:val="0"/>
      <w:marTop w:val="0"/>
      <w:marBottom w:val="0"/>
      <w:divBdr>
        <w:top w:val="none" w:sz="0" w:space="0" w:color="auto"/>
        <w:left w:val="none" w:sz="0" w:space="0" w:color="auto"/>
        <w:bottom w:val="none" w:sz="0" w:space="0" w:color="auto"/>
        <w:right w:val="none" w:sz="0" w:space="0" w:color="auto"/>
      </w:divBdr>
    </w:div>
    <w:div w:id="202327032">
      <w:bodyDiv w:val="1"/>
      <w:marLeft w:val="0"/>
      <w:marRight w:val="0"/>
      <w:marTop w:val="0"/>
      <w:marBottom w:val="0"/>
      <w:divBdr>
        <w:top w:val="none" w:sz="0" w:space="0" w:color="auto"/>
        <w:left w:val="none" w:sz="0" w:space="0" w:color="auto"/>
        <w:bottom w:val="none" w:sz="0" w:space="0" w:color="auto"/>
        <w:right w:val="none" w:sz="0" w:space="0" w:color="auto"/>
      </w:divBdr>
    </w:div>
    <w:div w:id="202331545">
      <w:bodyDiv w:val="1"/>
      <w:marLeft w:val="0"/>
      <w:marRight w:val="0"/>
      <w:marTop w:val="0"/>
      <w:marBottom w:val="0"/>
      <w:divBdr>
        <w:top w:val="none" w:sz="0" w:space="0" w:color="auto"/>
        <w:left w:val="none" w:sz="0" w:space="0" w:color="auto"/>
        <w:bottom w:val="none" w:sz="0" w:space="0" w:color="auto"/>
        <w:right w:val="none" w:sz="0" w:space="0" w:color="auto"/>
      </w:divBdr>
    </w:div>
    <w:div w:id="203057474">
      <w:bodyDiv w:val="1"/>
      <w:marLeft w:val="0"/>
      <w:marRight w:val="0"/>
      <w:marTop w:val="0"/>
      <w:marBottom w:val="0"/>
      <w:divBdr>
        <w:top w:val="none" w:sz="0" w:space="0" w:color="auto"/>
        <w:left w:val="none" w:sz="0" w:space="0" w:color="auto"/>
        <w:bottom w:val="none" w:sz="0" w:space="0" w:color="auto"/>
        <w:right w:val="none" w:sz="0" w:space="0" w:color="auto"/>
      </w:divBdr>
    </w:div>
    <w:div w:id="204216314">
      <w:bodyDiv w:val="1"/>
      <w:marLeft w:val="0"/>
      <w:marRight w:val="0"/>
      <w:marTop w:val="0"/>
      <w:marBottom w:val="0"/>
      <w:divBdr>
        <w:top w:val="none" w:sz="0" w:space="0" w:color="auto"/>
        <w:left w:val="none" w:sz="0" w:space="0" w:color="auto"/>
        <w:bottom w:val="none" w:sz="0" w:space="0" w:color="auto"/>
        <w:right w:val="none" w:sz="0" w:space="0" w:color="auto"/>
      </w:divBdr>
    </w:div>
    <w:div w:id="204293820">
      <w:bodyDiv w:val="1"/>
      <w:marLeft w:val="0"/>
      <w:marRight w:val="0"/>
      <w:marTop w:val="0"/>
      <w:marBottom w:val="0"/>
      <w:divBdr>
        <w:top w:val="none" w:sz="0" w:space="0" w:color="auto"/>
        <w:left w:val="none" w:sz="0" w:space="0" w:color="auto"/>
        <w:bottom w:val="none" w:sz="0" w:space="0" w:color="auto"/>
        <w:right w:val="none" w:sz="0" w:space="0" w:color="auto"/>
      </w:divBdr>
    </w:div>
    <w:div w:id="204997840">
      <w:bodyDiv w:val="1"/>
      <w:marLeft w:val="0"/>
      <w:marRight w:val="0"/>
      <w:marTop w:val="0"/>
      <w:marBottom w:val="0"/>
      <w:divBdr>
        <w:top w:val="none" w:sz="0" w:space="0" w:color="auto"/>
        <w:left w:val="none" w:sz="0" w:space="0" w:color="auto"/>
        <w:bottom w:val="none" w:sz="0" w:space="0" w:color="auto"/>
        <w:right w:val="none" w:sz="0" w:space="0" w:color="auto"/>
      </w:divBdr>
    </w:div>
    <w:div w:id="205485848">
      <w:bodyDiv w:val="1"/>
      <w:marLeft w:val="0"/>
      <w:marRight w:val="0"/>
      <w:marTop w:val="0"/>
      <w:marBottom w:val="0"/>
      <w:divBdr>
        <w:top w:val="none" w:sz="0" w:space="0" w:color="auto"/>
        <w:left w:val="none" w:sz="0" w:space="0" w:color="auto"/>
        <w:bottom w:val="none" w:sz="0" w:space="0" w:color="auto"/>
        <w:right w:val="none" w:sz="0" w:space="0" w:color="auto"/>
      </w:divBdr>
    </w:div>
    <w:div w:id="207769298">
      <w:bodyDiv w:val="1"/>
      <w:marLeft w:val="0"/>
      <w:marRight w:val="0"/>
      <w:marTop w:val="0"/>
      <w:marBottom w:val="0"/>
      <w:divBdr>
        <w:top w:val="none" w:sz="0" w:space="0" w:color="auto"/>
        <w:left w:val="none" w:sz="0" w:space="0" w:color="auto"/>
        <w:bottom w:val="none" w:sz="0" w:space="0" w:color="auto"/>
        <w:right w:val="none" w:sz="0" w:space="0" w:color="auto"/>
      </w:divBdr>
    </w:div>
    <w:div w:id="208301626">
      <w:bodyDiv w:val="1"/>
      <w:marLeft w:val="0"/>
      <w:marRight w:val="0"/>
      <w:marTop w:val="0"/>
      <w:marBottom w:val="0"/>
      <w:divBdr>
        <w:top w:val="none" w:sz="0" w:space="0" w:color="auto"/>
        <w:left w:val="none" w:sz="0" w:space="0" w:color="auto"/>
        <w:bottom w:val="none" w:sz="0" w:space="0" w:color="auto"/>
        <w:right w:val="none" w:sz="0" w:space="0" w:color="auto"/>
      </w:divBdr>
    </w:div>
    <w:div w:id="209000961">
      <w:bodyDiv w:val="1"/>
      <w:marLeft w:val="0"/>
      <w:marRight w:val="0"/>
      <w:marTop w:val="0"/>
      <w:marBottom w:val="0"/>
      <w:divBdr>
        <w:top w:val="none" w:sz="0" w:space="0" w:color="auto"/>
        <w:left w:val="none" w:sz="0" w:space="0" w:color="auto"/>
        <w:bottom w:val="none" w:sz="0" w:space="0" w:color="auto"/>
        <w:right w:val="none" w:sz="0" w:space="0" w:color="auto"/>
      </w:divBdr>
    </w:div>
    <w:div w:id="210659027">
      <w:bodyDiv w:val="1"/>
      <w:marLeft w:val="0"/>
      <w:marRight w:val="0"/>
      <w:marTop w:val="0"/>
      <w:marBottom w:val="0"/>
      <w:divBdr>
        <w:top w:val="none" w:sz="0" w:space="0" w:color="auto"/>
        <w:left w:val="none" w:sz="0" w:space="0" w:color="auto"/>
        <w:bottom w:val="none" w:sz="0" w:space="0" w:color="auto"/>
        <w:right w:val="none" w:sz="0" w:space="0" w:color="auto"/>
      </w:divBdr>
    </w:div>
    <w:div w:id="210848358">
      <w:bodyDiv w:val="1"/>
      <w:marLeft w:val="0"/>
      <w:marRight w:val="0"/>
      <w:marTop w:val="0"/>
      <w:marBottom w:val="0"/>
      <w:divBdr>
        <w:top w:val="none" w:sz="0" w:space="0" w:color="auto"/>
        <w:left w:val="none" w:sz="0" w:space="0" w:color="auto"/>
        <w:bottom w:val="none" w:sz="0" w:space="0" w:color="auto"/>
        <w:right w:val="none" w:sz="0" w:space="0" w:color="auto"/>
      </w:divBdr>
    </w:div>
    <w:div w:id="213854405">
      <w:bodyDiv w:val="1"/>
      <w:marLeft w:val="0"/>
      <w:marRight w:val="0"/>
      <w:marTop w:val="0"/>
      <w:marBottom w:val="0"/>
      <w:divBdr>
        <w:top w:val="none" w:sz="0" w:space="0" w:color="auto"/>
        <w:left w:val="none" w:sz="0" w:space="0" w:color="auto"/>
        <w:bottom w:val="none" w:sz="0" w:space="0" w:color="auto"/>
        <w:right w:val="none" w:sz="0" w:space="0" w:color="auto"/>
      </w:divBdr>
    </w:div>
    <w:div w:id="214320807">
      <w:bodyDiv w:val="1"/>
      <w:marLeft w:val="0"/>
      <w:marRight w:val="0"/>
      <w:marTop w:val="0"/>
      <w:marBottom w:val="0"/>
      <w:divBdr>
        <w:top w:val="none" w:sz="0" w:space="0" w:color="auto"/>
        <w:left w:val="none" w:sz="0" w:space="0" w:color="auto"/>
        <w:bottom w:val="none" w:sz="0" w:space="0" w:color="auto"/>
        <w:right w:val="none" w:sz="0" w:space="0" w:color="auto"/>
      </w:divBdr>
    </w:div>
    <w:div w:id="216278522">
      <w:bodyDiv w:val="1"/>
      <w:marLeft w:val="0"/>
      <w:marRight w:val="0"/>
      <w:marTop w:val="0"/>
      <w:marBottom w:val="0"/>
      <w:divBdr>
        <w:top w:val="none" w:sz="0" w:space="0" w:color="auto"/>
        <w:left w:val="none" w:sz="0" w:space="0" w:color="auto"/>
        <w:bottom w:val="none" w:sz="0" w:space="0" w:color="auto"/>
        <w:right w:val="none" w:sz="0" w:space="0" w:color="auto"/>
      </w:divBdr>
    </w:div>
    <w:div w:id="217251913">
      <w:bodyDiv w:val="1"/>
      <w:marLeft w:val="0"/>
      <w:marRight w:val="0"/>
      <w:marTop w:val="0"/>
      <w:marBottom w:val="0"/>
      <w:divBdr>
        <w:top w:val="none" w:sz="0" w:space="0" w:color="auto"/>
        <w:left w:val="none" w:sz="0" w:space="0" w:color="auto"/>
        <w:bottom w:val="none" w:sz="0" w:space="0" w:color="auto"/>
        <w:right w:val="none" w:sz="0" w:space="0" w:color="auto"/>
      </w:divBdr>
    </w:div>
    <w:div w:id="220210878">
      <w:bodyDiv w:val="1"/>
      <w:marLeft w:val="0"/>
      <w:marRight w:val="0"/>
      <w:marTop w:val="0"/>
      <w:marBottom w:val="0"/>
      <w:divBdr>
        <w:top w:val="none" w:sz="0" w:space="0" w:color="auto"/>
        <w:left w:val="none" w:sz="0" w:space="0" w:color="auto"/>
        <w:bottom w:val="none" w:sz="0" w:space="0" w:color="auto"/>
        <w:right w:val="none" w:sz="0" w:space="0" w:color="auto"/>
      </w:divBdr>
    </w:div>
    <w:div w:id="222058392">
      <w:bodyDiv w:val="1"/>
      <w:marLeft w:val="0"/>
      <w:marRight w:val="0"/>
      <w:marTop w:val="0"/>
      <w:marBottom w:val="0"/>
      <w:divBdr>
        <w:top w:val="none" w:sz="0" w:space="0" w:color="auto"/>
        <w:left w:val="none" w:sz="0" w:space="0" w:color="auto"/>
        <w:bottom w:val="none" w:sz="0" w:space="0" w:color="auto"/>
        <w:right w:val="none" w:sz="0" w:space="0" w:color="auto"/>
      </w:divBdr>
    </w:div>
    <w:div w:id="222062180">
      <w:bodyDiv w:val="1"/>
      <w:marLeft w:val="0"/>
      <w:marRight w:val="0"/>
      <w:marTop w:val="0"/>
      <w:marBottom w:val="0"/>
      <w:divBdr>
        <w:top w:val="none" w:sz="0" w:space="0" w:color="auto"/>
        <w:left w:val="none" w:sz="0" w:space="0" w:color="auto"/>
        <w:bottom w:val="none" w:sz="0" w:space="0" w:color="auto"/>
        <w:right w:val="none" w:sz="0" w:space="0" w:color="auto"/>
      </w:divBdr>
    </w:div>
    <w:div w:id="227423079">
      <w:bodyDiv w:val="1"/>
      <w:marLeft w:val="0"/>
      <w:marRight w:val="0"/>
      <w:marTop w:val="0"/>
      <w:marBottom w:val="0"/>
      <w:divBdr>
        <w:top w:val="none" w:sz="0" w:space="0" w:color="auto"/>
        <w:left w:val="none" w:sz="0" w:space="0" w:color="auto"/>
        <w:bottom w:val="none" w:sz="0" w:space="0" w:color="auto"/>
        <w:right w:val="none" w:sz="0" w:space="0" w:color="auto"/>
      </w:divBdr>
    </w:div>
    <w:div w:id="227766117">
      <w:bodyDiv w:val="1"/>
      <w:marLeft w:val="0"/>
      <w:marRight w:val="0"/>
      <w:marTop w:val="0"/>
      <w:marBottom w:val="0"/>
      <w:divBdr>
        <w:top w:val="none" w:sz="0" w:space="0" w:color="auto"/>
        <w:left w:val="none" w:sz="0" w:space="0" w:color="auto"/>
        <w:bottom w:val="none" w:sz="0" w:space="0" w:color="auto"/>
        <w:right w:val="none" w:sz="0" w:space="0" w:color="auto"/>
      </w:divBdr>
    </w:div>
    <w:div w:id="228853096">
      <w:bodyDiv w:val="1"/>
      <w:marLeft w:val="0"/>
      <w:marRight w:val="0"/>
      <w:marTop w:val="0"/>
      <w:marBottom w:val="0"/>
      <w:divBdr>
        <w:top w:val="none" w:sz="0" w:space="0" w:color="auto"/>
        <w:left w:val="none" w:sz="0" w:space="0" w:color="auto"/>
        <w:bottom w:val="none" w:sz="0" w:space="0" w:color="auto"/>
        <w:right w:val="none" w:sz="0" w:space="0" w:color="auto"/>
      </w:divBdr>
    </w:div>
    <w:div w:id="229735263">
      <w:bodyDiv w:val="1"/>
      <w:marLeft w:val="0"/>
      <w:marRight w:val="0"/>
      <w:marTop w:val="0"/>
      <w:marBottom w:val="0"/>
      <w:divBdr>
        <w:top w:val="none" w:sz="0" w:space="0" w:color="auto"/>
        <w:left w:val="none" w:sz="0" w:space="0" w:color="auto"/>
        <w:bottom w:val="none" w:sz="0" w:space="0" w:color="auto"/>
        <w:right w:val="none" w:sz="0" w:space="0" w:color="auto"/>
      </w:divBdr>
    </w:div>
    <w:div w:id="231282084">
      <w:bodyDiv w:val="1"/>
      <w:marLeft w:val="0"/>
      <w:marRight w:val="0"/>
      <w:marTop w:val="0"/>
      <w:marBottom w:val="0"/>
      <w:divBdr>
        <w:top w:val="none" w:sz="0" w:space="0" w:color="auto"/>
        <w:left w:val="none" w:sz="0" w:space="0" w:color="auto"/>
        <w:bottom w:val="none" w:sz="0" w:space="0" w:color="auto"/>
        <w:right w:val="none" w:sz="0" w:space="0" w:color="auto"/>
      </w:divBdr>
    </w:div>
    <w:div w:id="232279067">
      <w:bodyDiv w:val="1"/>
      <w:marLeft w:val="0"/>
      <w:marRight w:val="0"/>
      <w:marTop w:val="0"/>
      <w:marBottom w:val="0"/>
      <w:divBdr>
        <w:top w:val="none" w:sz="0" w:space="0" w:color="auto"/>
        <w:left w:val="none" w:sz="0" w:space="0" w:color="auto"/>
        <w:bottom w:val="none" w:sz="0" w:space="0" w:color="auto"/>
        <w:right w:val="none" w:sz="0" w:space="0" w:color="auto"/>
      </w:divBdr>
    </w:div>
    <w:div w:id="233660996">
      <w:bodyDiv w:val="1"/>
      <w:marLeft w:val="0"/>
      <w:marRight w:val="0"/>
      <w:marTop w:val="0"/>
      <w:marBottom w:val="0"/>
      <w:divBdr>
        <w:top w:val="none" w:sz="0" w:space="0" w:color="auto"/>
        <w:left w:val="none" w:sz="0" w:space="0" w:color="auto"/>
        <w:bottom w:val="none" w:sz="0" w:space="0" w:color="auto"/>
        <w:right w:val="none" w:sz="0" w:space="0" w:color="auto"/>
      </w:divBdr>
    </w:div>
    <w:div w:id="234433740">
      <w:bodyDiv w:val="1"/>
      <w:marLeft w:val="0"/>
      <w:marRight w:val="0"/>
      <w:marTop w:val="0"/>
      <w:marBottom w:val="0"/>
      <w:divBdr>
        <w:top w:val="none" w:sz="0" w:space="0" w:color="auto"/>
        <w:left w:val="none" w:sz="0" w:space="0" w:color="auto"/>
        <w:bottom w:val="none" w:sz="0" w:space="0" w:color="auto"/>
        <w:right w:val="none" w:sz="0" w:space="0" w:color="auto"/>
      </w:divBdr>
    </w:div>
    <w:div w:id="234442382">
      <w:bodyDiv w:val="1"/>
      <w:marLeft w:val="0"/>
      <w:marRight w:val="0"/>
      <w:marTop w:val="0"/>
      <w:marBottom w:val="0"/>
      <w:divBdr>
        <w:top w:val="none" w:sz="0" w:space="0" w:color="auto"/>
        <w:left w:val="none" w:sz="0" w:space="0" w:color="auto"/>
        <w:bottom w:val="none" w:sz="0" w:space="0" w:color="auto"/>
        <w:right w:val="none" w:sz="0" w:space="0" w:color="auto"/>
      </w:divBdr>
    </w:div>
    <w:div w:id="235210204">
      <w:bodyDiv w:val="1"/>
      <w:marLeft w:val="0"/>
      <w:marRight w:val="0"/>
      <w:marTop w:val="0"/>
      <w:marBottom w:val="0"/>
      <w:divBdr>
        <w:top w:val="none" w:sz="0" w:space="0" w:color="auto"/>
        <w:left w:val="none" w:sz="0" w:space="0" w:color="auto"/>
        <w:bottom w:val="none" w:sz="0" w:space="0" w:color="auto"/>
        <w:right w:val="none" w:sz="0" w:space="0" w:color="auto"/>
      </w:divBdr>
    </w:div>
    <w:div w:id="236718990">
      <w:bodyDiv w:val="1"/>
      <w:marLeft w:val="0"/>
      <w:marRight w:val="0"/>
      <w:marTop w:val="0"/>
      <w:marBottom w:val="0"/>
      <w:divBdr>
        <w:top w:val="none" w:sz="0" w:space="0" w:color="auto"/>
        <w:left w:val="none" w:sz="0" w:space="0" w:color="auto"/>
        <w:bottom w:val="none" w:sz="0" w:space="0" w:color="auto"/>
        <w:right w:val="none" w:sz="0" w:space="0" w:color="auto"/>
      </w:divBdr>
    </w:div>
    <w:div w:id="240724832">
      <w:bodyDiv w:val="1"/>
      <w:marLeft w:val="0"/>
      <w:marRight w:val="0"/>
      <w:marTop w:val="0"/>
      <w:marBottom w:val="0"/>
      <w:divBdr>
        <w:top w:val="none" w:sz="0" w:space="0" w:color="auto"/>
        <w:left w:val="none" w:sz="0" w:space="0" w:color="auto"/>
        <w:bottom w:val="none" w:sz="0" w:space="0" w:color="auto"/>
        <w:right w:val="none" w:sz="0" w:space="0" w:color="auto"/>
      </w:divBdr>
    </w:div>
    <w:div w:id="242495050">
      <w:bodyDiv w:val="1"/>
      <w:marLeft w:val="0"/>
      <w:marRight w:val="0"/>
      <w:marTop w:val="0"/>
      <w:marBottom w:val="0"/>
      <w:divBdr>
        <w:top w:val="none" w:sz="0" w:space="0" w:color="auto"/>
        <w:left w:val="none" w:sz="0" w:space="0" w:color="auto"/>
        <w:bottom w:val="none" w:sz="0" w:space="0" w:color="auto"/>
        <w:right w:val="none" w:sz="0" w:space="0" w:color="auto"/>
      </w:divBdr>
    </w:div>
    <w:div w:id="242960883">
      <w:bodyDiv w:val="1"/>
      <w:marLeft w:val="0"/>
      <w:marRight w:val="0"/>
      <w:marTop w:val="0"/>
      <w:marBottom w:val="0"/>
      <w:divBdr>
        <w:top w:val="none" w:sz="0" w:space="0" w:color="auto"/>
        <w:left w:val="none" w:sz="0" w:space="0" w:color="auto"/>
        <w:bottom w:val="none" w:sz="0" w:space="0" w:color="auto"/>
        <w:right w:val="none" w:sz="0" w:space="0" w:color="auto"/>
      </w:divBdr>
    </w:div>
    <w:div w:id="244146381">
      <w:bodyDiv w:val="1"/>
      <w:marLeft w:val="0"/>
      <w:marRight w:val="0"/>
      <w:marTop w:val="0"/>
      <w:marBottom w:val="0"/>
      <w:divBdr>
        <w:top w:val="none" w:sz="0" w:space="0" w:color="auto"/>
        <w:left w:val="none" w:sz="0" w:space="0" w:color="auto"/>
        <w:bottom w:val="none" w:sz="0" w:space="0" w:color="auto"/>
        <w:right w:val="none" w:sz="0" w:space="0" w:color="auto"/>
      </w:divBdr>
    </w:div>
    <w:div w:id="244803792">
      <w:bodyDiv w:val="1"/>
      <w:marLeft w:val="0"/>
      <w:marRight w:val="0"/>
      <w:marTop w:val="0"/>
      <w:marBottom w:val="0"/>
      <w:divBdr>
        <w:top w:val="none" w:sz="0" w:space="0" w:color="auto"/>
        <w:left w:val="none" w:sz="0" w:space="0" w:color="auto"/>
        <w:bottom w:val="none" w:sz="0" w:space="0" w:color="auto"/>
        <w:right w:val="none" w:sz="0" w:space="0" w:color="auto"/>
      </w:divBdr>
    </w:div>
    <w:div w:id="248849289">
      <w:bodyDiv w:val="1"/>
      <w:marLeft w:val="0"/>
      <w:marRight w:val="0"/>
      <w:marTop w:val="0"/>
      <w:marBottom w:val="0"/>
      <w:divBdr>
        <w:top w:val="none" w:sz="0" w:space="0" w:color="auto"/>
        <w:left w:val="none" w:sz="0" w:space="0" w:color="auto"/>
        <w:bottom w:val="none" w:sz="0" w:space="0" w:color="auto"/>
        <w:right w:val="none" w:sz="0" w:space="0" w:color="auto"/>
      </w:divBdr>
    </w:div>
    <w:div w:id="249311071">
      <w:bodyDiv w:val="1"/>
      <w:marLeft w:val="0"/>
      <w:marRight w:val="0"/>
      <w:marTop w:val="0"/>
      <w:marBottom w:val="0"/>
      <w:divBdr>
        <w:top w:val="none" w:sz="0" w:space="0" w:color="auto"/>
        <w:left w:val="none" w:sz="0" w:space="0" w:color="auto"/>
        <w:bottom w:val="none" w:sz="0" w:space="0" w:color="auto"/>
        <w:right w:val="none" w:sz="0" w:space="0" w:color="auto"/>
      </w:divBdr>
    </w:div>
    <w:div w:id="252131006">
      <w:bodyDiv w:val="1"/>
      <w:marLeft w:val="0"/>
      <w:marRight w:val="0"/>
      <w:marTop w:val="0"/>
      <w:marBottom w:val="0"/>
      <w:divBdr>
        <w:top w:val="none" w:sz="0" w:space="0" w:color="auto"/>
        <w:left w:val="none" w:sz="0" w:space="0" w:color="auto"/>
        <w:bottom w:val="none" w:sz="0" w:space="0" w:color="auto"/>
        <w:right w:val="none" w:sz="0" w:space="0" w:color="auto"/>
      </w:divBdr>
    </w:div>
    <w:div w:id="252248139">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
    <w:div w:id="253519805">
      <w:bodyDiv w:val="1"/>
      <w:marLeft w:val="0"/>
      <w:marRight w:val="0"/>
      <w:marTop w:val="0"/>
      <w:marBottom w:val="0"/>
      <w:divBdr>
        <w:top w:val="none" w:sz="0" w:space="0" w:color="auto"/>
        <w:left w:val="none" w:sz="0" w:space="0" w:color="auto"/>
        <w:bottom w:val="none" w:sz="0" w:space="0" w:color="auto"/>
        <w:right w:val="none" w:sz="0" w:space="0" w:color="auto"/>
      </w:divBdr>
    </w:div>
    <w:div w:id="253705124">
      <w:bodyDiv w:val="1"/>
      <w:marLeft w:val="0"/>
      <w:marRight w:val="0"/>
      <w:marTop w:val="0"/>
      <w:marBottom w:val="0"/>
      <w:divBdr>
        <w:top w:val="none" w:sz="0" w:space="0" w:color="auto"/>
        <w:left w:val="none" w:sz="0" w:space="0" w:color="auto"/>
        <w:bottom w:val="none" w:sz="0" w:space="0" w:color="auto"/>
        <w:right w:val="none" w:sz="0" w:space="0" w:color="auto"/>
      </w:divBdr>
    </w:div>
    <w:div w:id="255403381">
      <w:bodyDiv w:val="1"/>
      <w:marLeft w:val="0"/>
      <w:marRight w:val="0"/>
      <w:marTop w:val="0"/>
      <w:marBottom w:val="0"/>
      <w:divBdr>
        <w:top w:val="none" w:sz="0" w:space="0" w:color="auto"/>
        <w:left w:val="none" w:sz="0" w:space="0" w:color="auto"/>
        <w:bottom w:val="none" w:sz="0" w:space="0" w:color="auto"/>
        <w:right w:val="none" w:sz="0" w:space="0" w:color="auto"/>
      </w:divBdr>
    </w:div>
    <w:div w:id="256524761">
      <w:bodyDiv w:val="1"/>
      <w:marLeft w:val="0"/>
      <w:marRight w:val="0"/>
      <w:marTop w:val="0"/>
      <w:marBottom w:val="0"/>
      <w:divBdr>
        <w:top w:val="none" w:sz="0" w:space="0" w:color="auto"/>
        <w:left w:val="none" w:sz="0" w:space="0" w:color="auto"/>
        <w:bottom w:val="none" w:sz="0" w:space="0" w:color="auto"/>
        <w:right w:val="none" w:sz="0" w:space="0" w:color="auto"/>
      </w:divBdr>
    </w:div>
    <w:div w:id="259679321">
      <w:bodyDiv w:val="1"/>
      <w:marLeft w:val="0"/>
      <w:marRight w:val="0"/>
      <w:marTop w:val="0"/>
      <w:marBottom w:val="0"/>
      <w:divBdr>
        <w:top w:val="none" w:sz="0" w:space="0" w:color="auto"/>
        <w:left w:val="none" w:sz="0" w:space="0" w:color="auto"/>
        <w:bottom w:val="none" w:sz="0" w:space="0" w:color="auto"/>
        <w:right w:val="none" w:sz="0" w:space="0" w:color="auto"/>
      </w:divBdr>
    </w:div>
    <w:div w:id="259877222">
      <w:bodyDiv w:val="1"/>
      <w:marLeft w:val="0"/>
      <w:marRight w:val="0"/>
      <w:marTop w:val="0"/>
      <w:marBottom w:val="0"/>
      <w:divBdr>
        <w:top w:val="none" w:sz="0" w:space="0" w:color="auto"/>
        <w:left w:val="none" w:sz="0" w:space="0" w:color="auto"/>
        <w:bottom w:val="none" w:sz="0" w:space="0" w:color="auto"/>
        <w:right w:val="none" w:sz="0" w:space="0" w:color="auto"/>
      </w:divBdr>
    </w:div>
    <w:div w:id="260643999">
      <w:bodyDiv w:val="1"/>
      <w:marLeft w:val="0"/>
      <w:marRight w:val="0"/>
      <w:marTop w:val="0"/>
      <w:marBottom w:val="0"/>
      <w:divBdr>
        <w:top w:val="none" w:sz="0" w:space="0" w:color="auto"/>
        <w:left w:val="none" w:sz="0" w:space="0" w:color="auto"/>
        <w:bottom w:val="none" w:sz="0" w:space="0" w:color="auto"/>
        <w:right w:val="none" w:sz="0" w:space="0" w:color="auto"/>
      </w:divBdr>
    </w:div>
    <w:div w:id="262955670">
      <w:bodyDiv w:val="1"/>
      <w:marLeft w:val="0"/>
      <w:marRight w:val="0"/>
      <w:marTop w:val="0"/>
      <w:marBottom w:val="0"/>
      <w:divBdr>
        <w:top w:val="none" w:sz="0" w:space="0" w:color="auto"/>
        <w:left w:val="none" w:sz="0" w:space="0" w:color="auto"/>
        <w:bottom w:val="none" w:sz="0" w:space="0" w:color="auto"/>
        <w:right w:val="none" w:sz="0" w:space="0" w:color="auto"/>
      </w:divBdr>
    </w:div>
    <w:div w:id="264311167">
      <w:bodyDiv w:val="1"/>
      <w:marLeft w:val="0"/>
      <w:marRight w:val="0"/>
      <w:marTop w:val="0"/>
      <w:marBottom w:val="0"/>
      <w:divBdr>
        <w:top w:val="none" w:sz="0" w:space="0" w:color="auto"/>
        <w:left w:val="none" w:sz="0" w:space="0" w:color="auto"/>
        <w:bottom w:val="none" w:sz="0" w:space="0" w:color="auto"/>
        <w:right w:val="none" w:sz="0" w:space="0" w:color="auto"/>
      </w:divBdr>
    </w:div>
    <w:div w:id="265117069">
      <w:bodyDiv w:val="1"/>
      <w:marLeft w:val="0"/>
      <w:marRight w:val="0"/>
      <w:marTop w:val="0"/>
      <w:marBottom w:val="0"/>
      <w:divBdr>
        <w:top w:val="none" w:sz="0" w:space="0" w:color="auto"/>
        <w:left w:val="none" w:sz="0" w:space="0" w:color="auto"/>
        <w:bottom w:val="none" w:sz="0" w:space="0" w:color="auto"/>
        <w:right w:val="none" w:sz="0" w:space="0" w:color="auto"/>
      </w:divBdr>
    </w:div>
    <w:div w:id="265967436">
      <w:bodyDiv w:val="1"/>
      <w:marLeft w:val="0"/>
      <w:marRight w:val="0"/>
      <w:marTop w:val="0"/>
      <w:marBottom w:val="0"/>
      <w:divBdr>
        <w:top w:val="none" w:sz="0" w:space="0" w:color="auto"/>
        <w:left w:val="none" w:sz="0" w:space="0" w:color="auto"/>
        <w:bottom w:val="none" w:sz="0" w:space="0" w:color="auto"/>
        <w:right w:val="none" w:sz="0" w:space="0" w:color="auto"/>
      </w:divBdr>
    </w:div>
    <w:div w:id="266232382">
      <w:bodyDiv w:val="1"/>
      <w:marLeft w:val="0"/>
      <w:marRight w:val="0"/>
      <w:marTop w:val="0"/>
      <w:marBottom w:val="0"/>
      <w:divBdr>
        <w:top w:val="none" w:sz="0" w:space="0" w:color="auto"/>
        <w:left w:val="none" w:sz="0" w:space="0" w:color="auto"/>
        <w:bottom w:val="none" w:sz="0" w:space="0" w:color="auto"/>
        <w:right w:val="none" w:sz="0" w:space="0" w:color="auto"/>
      </w:divBdr>
    </w:div>
    <w:div w:id="266355895">
      <w:bodyDiv w:val="1"/>
      <w:marLeft w:val="0"/>
      <w:marRight w:val="0"/>
      <w:marTop w:val="0"/>
      <w:marBottom w:val="0"/>
      <w:divBdr>
        <w:top w:val="none" w:sz="0" w:space="0" w:color="auto"/>
        <w:left w:val="none" w:sz="0" w:space="0" w:color="auto"/>
        <w:bottom w:val="none" w:sz="0" w:space="0" w:color="auto"/>
        <w:right w:val="none" w:sz="0" w:space="0" w:color="auto"/>
      </w:divBdr>
    </w:div>
    <w:div w:id="267204647">
      <w:bodyDiv w:val="1"/>
      <w:marLeft w:val="0"/>
      <w:marRight w:val="0"/>
      <w:marTop w:val="0"/>
      <w:marBottom w:val="0"/>
      <w:divBdr>
        <w:top w:val="none" w:sz="0" w:space="0" w:color="auto"/>
        <w:left w:val="none" w:sz="0" w:space="0" w:color="auto"/>
        <w:bottom w:val="none" w:sz="0" w:space="0" w:color="auto"/>
        <w:right w:val="none" w:sz="0" w:space="0" w:color="auto"/>
      </w:divBdr>
    </w:div>
    <w:div w:id="270357374">
      <w:bodyDiv w:val="1"/>
      <w:marLeft w:val="0"/>
      <w:marRight w:val="0"/>
      <w:marTop w:val="0"/>
      <w:marBottom w:val="0"/>
      <w:divBdr>
        <w:top w:val="none" w:sz="0" w:space="0" w:color="auto"/>
        <w:left w:val="none" w:sz="0" w:space="0" w:color="auto"/>
        <w:bottom w:val="none" w:sz="0" w:space="0" w:color="auto"/>
        <w:right w:val="none" w:sz="0" w:space="0" w:color="auto"/>
      </w:divBdr>
    </w:div>
    <w:div w:id="271059875">
      <w:bodyDiv w:val="1"/>
      <w:marLeft w:val="0"/>
      <w:marRight w:val="0"/>
      <w:marTop w:val="0"/>
      <w:marBottom w:val="0"/>
      <w:divBdr>
        <w:top w:val="none" w:sz="0" w:space="0" w:color="auto"/>
        <w:left w:val="none" w:sz="0" w:space="0" w:color="auto"/>
        <w:bottom w:val="none" w:sz="0" w:space="0" w:color="auto"/>
        <w:right w:val="none" w:sz="0" w:space="0" w:color="auto"/>
      </w:divBdr>
    </w:div>
    <w:div w:id="274750580">
      <w:bodyDiv w:val="1"/>
      <w:marLeft w:val="0"/>
      <w:marRight w:val="0"/>
      <w:marTop w:val="0"/>
      <w:marBottom w:val="0"/>
      <w:divBdr>
        <w:top w:val="none" w:sz="0" w:space="0" w:color="auto"/>
        <w:left w:val="none" w:sz="0" w:space="0" w:color="auto"/>
        <w:bottom w:val="none" w:sz="0" w:space="0" w:color="auto"/>
        <w:right w:val="none" w:sz="0" w:space="0" w:color="auto"/>
      </w:divBdr>
    </w:div>
    <w:div w:id="275143840">
      <w:bodyDiv w:val="1"/>
      <w:marLeft w:val="0"/>
      <w:marRight w:val="0"/>
      <w:marTop w:val="0"/>
      <w:marBottom w:val="0"/>
      <w:divBdr>
        <w:top w:val="none" w:sz="0" w:space="0" w:color="auto"/>
        <w:left w:val="none" w:sz="0" w:space="0" w:color="auto"/>
        <w:bottom w:val="none" w:sz="0" w:space="0" w:color="auto"/>
        <w:right w:val="none" w:sz="0" w:space="0" w:color="auto"/>
      </w:divBdr>
    </w:div>
    <w:div w:id="276377939">
      <w:bodyDiv w:val="1"/>
      <w:marLeft w:val="0"/>
      <w:marRight w:val="0"/>
      <w:marTop w:val="0"/>
      <w:marBottom w:val="0"/>
      <w:divBdr>
        <w:top w:val="none" w:sz="0" w:space="0" w:color="auto"/>
        <w:left w:val="none" w:sz="0" w:space="0" w:color="auto"/>
        <w:bottom w:val="none" w:sz="0" w:space="0" w:color="auto"/>
        <w:right w:val="none" w:sz="0" w:space="0" w:color="auto"/>
      </w:divBdr>
    </w:div>
    <w:div w:id="276523040">
      <w:bodyDiv w:val="1"/>
      <w:marLeft w:val="0"/>
      <w:marRight w:val="0"/>
      <w:marTop w:val="0"/>
      <w:marBottom w:val="0"/>
      <w:divBdr>
        <w:top w:val="none" w:sz="0" w:space="0" w:color="auto"/>
        <w:left w:val="none" w:sz="0" w:space="0" w:color="auto"/>
        <w:bottom w:val="none" w:sz="0" w:space="0" w:color="auto"/>
        <w:right w:val="none" w:sz="0" w:space="0" w:color="auto"/>
      </w:divBdr>
    </w:div>
    <w:div w:id="277300505">
      <w:bodyDiv w:val="1"/>
      <w:marLeft w:val="0"/>
      <w:marRight w:val="0"/>
      <w:marTop w:val="0"/>
      <w:marBottom w:val="0"/>
      <w:divBdr>
        <w:top w:val="none" w:sz="0" w:space="0" w:color="auto"/>
        <w:left w:val="none" w:sz="0" w:space="0" w:color="auto"/>
        <w:bottom w:val="none" w:sz="0" w:space="0" w:color="auto"/>
        <w:right w:val="none" w:sz="0" w:space="0" w:color="auto"/>
      </w:divBdr>
    </w:div>
    <w:div w:id="277416495">
      <w:bodyDiv w:val="1"/>
      <w:marLeft w:val="0"/>
      <w:marRight w:val="0"/>
      <w:marTop w:val="0"/>
      <w:marBottom w:val="0"/>
      <w:divBdr>
        <w:top w:val="none" w:sz="0" w:space="0" w:color="auto"/>
        <w:left w:val="none" w:sz="0" w:space="0" w:color="auto"/>
        <w:bottom w:val="none" w:sz="0" w:space="0" w:color="auto"/>
        <w:right w:val="none" w:sz="0" w:space="0" w:color="auto"/>
      </w:divBdr>
    </w:div>
    <w:div w:id="277639132">
      <w:bodyDiv w:val="1"/>
      <w:marLeft w:val="0"/>
      <w:marRight w:val="0"/>
      <w:marTop w:val="0"/>
      <w:marBottom w:val="0"/>
      <w:divBdr>
        <w:top w:val="none" w:sz="0" w:space="0" w:color="auto"/>
        <w:left w:val="none" w:sz="0" w:space="0" w:color="auto"/>
        <w:bottom w:val="none" w:sz="0" w:space="0" w:color="auto"/>
        <w:right w:val="none" w:sz="0" w:space="0" w:color="auto"/>
      </w:divBdr>
    </w:div>
    <w:div w:id="278143355">
      <w:bodyDiv w:val="1"/>
      <w:marLeft w:val="0"/>
      <w:marRight w:val="0"/>
      <w:marTop w:val="0"/>
      <w:marBottom w:val="0"/>
      <w:divBdr>
        <w:top w:val="none" w:sz="0" w:space="0" w:color="auto"/>
        <w:left w:val="none" w:sz="0" w:space="0" w:color="auto"/>
        <w:bottom w:val="none" w:sz="0" w:space="0" w:color="auto"/>
        <w:right w:val="none" w:sz="0" w:space="0" w:color="auto"/>
      </w:divBdr>
    </w:div>
    <w:div w:id="279455621">
      <w:bodyDiv w:val="1"/>
      <w:marLeft w:val="0"/>
      <w:marRight w:val="0"/>
      <w:marTop w:val="0"/>
      <w:marBottom w:val="0"/>
      <w:divBdr>
        <w:top w:val="none" w:sz="0" w:space="0" w:color="auto"/>
        <w:left w:val="none" w:sz="0" w:space="0" w:color="auto"/>
        <w:bottom w:val="none" w:sz="0" w:space="0" w:color="auto"/>
        <w:right w:val="none" w:sz="0" w:space="0" w:color="auto"/>
      </w:divBdr>
    </w:div>
    <w:div w:id="279799655">
      <w:bodyDiv w:val="1"/>
      <w:marLeft w:val="0"/>
      <w:marRight w:val="0"/>
      <w:marTop w:val="0"/>
      <w:marBottom w:val="0"/>
      <w:divBdr>
        <w:top w:val="none" w:sz="0" w:space="0" w:color="auto"/>
        <w:left w:val="none" w:sz="0" w:space="0" w:color="auto"/>
        <w:bottom w:val="none" w:sz="0" w:space="0" w:color="auto"/>
        <w:right w:val="none" w:sz="0" w:space="0" w:color="auto"/>
      </w:divBdr>
    </w:div>
    <w:div w:id="282032635">
      <w:bodyDiv w:val="1"/>
      <w:marLeft w:val="0"/>
      <w:marRight w:val="0"/>
      <w:marTop w:val="0"/>
      <w:marBottom w:val="0"/>
      <w:divBdr>
        <w:top w:val="none" w:sz="0" w:space="0" w:color="auto"/>
        <w:left w:val="none" w:sz="0" w:space="0" w:color="auto"/>
        <w:bottom w:val="none" w:sz="0" w:space="0" w:color="auto"/>
        <w:right w:val="none" w:sz="0" w:space="0" w:color="auto"/>
      </w:divBdr>
    </w:div>
    <w:div w:id="283274717">
      <w:bodyDiv w:val="1"/>
      <w:marLeft w:val="0"/>
      <w:marRight w:val="0"/>
      <w:marTop w:val="0"/>
      <w:marBottom w:val="0"/>
      <w:divBdr>
        <w:top w:val="none" w:sz="0" w:space="0" w:color="auto"/>
        <w:left w:val="none" w:sz="0" w:space="0" w:color="auto"/>
        <w:bottom w:val="none" w:sz="0" w:space="0" w:color="auto"/>
        <w:right w:val="none" w:sz="0" w:space="0" w:color="auto"/>
      </w:divBdr>
    </w:div>
    <w:div w:id="288128020">
      <w:bodyDiv w:val="1"/>
      <w:marLeft w:val="0"/>
      <w:marRight w:val="0"/>
      <w:marTop w:val="0"/>
      <w:marBottom w:val="0"/>
      <w:divBdr>
        <w:top w:val="none" w:sz="0" w:space="0" w:color="auto"/>
        <w:left w:val="none" w:sz="0" w:space="0" w:color="auto"/>
        <w:bottom w:val="none" w:sz="0" w:space="0" w:color="auto"/>
        <w:right w:val="none" w:sz="0" w:space="0" w:color="auto"/>
      </w:divBdr>
    </w:div>
    <w:div w:id="288903024">
      <w:bodyDiv w:val="1"/>
      <w:marLeft w:val="0"/>
      <w:marRight w:val="0"/>
      <w:marTop w:val="0"/>
      <w:marBottom w:val="0"/>
      <w:divBdr>
        <w:top w:val="none" w:sz="0" w:space="0" w:color="auto"/>
        <w:left w:val="none" w:sz="0" w:space="0" w:color="auto"/>
        <w:bottom w:val="none" w:sz="0" w:space="0" w:color="auto"/>
        <w:right w:val="none" w:sz="0" w:space="0" w:color="auto"/>
      </w:divBdr>
    </w:div>
    <w:div w:id="291138259">
      <w:bodyDiv w:val="1"/>
      <w:marLeft w:val="0"/>
      <w:marRight w:val="0"/>
      <w:marTop w:val="0"/>
      <w:marBottom w:val="0"/>
      <w:divBdr>
        <w:top w:val="none" w:sz="0" w:space="0" w:color="auto"/>
        <w:left w:val="none" w:sz="0" w:space="0" w:color="auto"/>
        <w:bottom w:val="none" w:sz="0" w:space="0" w:color="auto"/>
        <w:right w:val="none" w:sz="0" w:space="0" w:color="auto"/>
      </w:divBdr>
    </w:div>
    <w:div w:id="291985178">
      <w:bodyDiv w:val="1"/>
      <w:marLeft w:val="0"/>
      <w:marRight w:val="0"/>
      <w:marTop w:val="0"/>
      <w:marBottom w:val="0"/>
      <w:divBdr>
        <w:top w:val="none" w:sz="0" w:space="0" w:color="auto"/>
        <w:left w:val="none" w:sz="0" w:space="0" w:color="auto"/>
        <w:bottom w:val="none" w:sz="0" w:space="0" w:color="auto"/>
        <w:right w:val="none" w:sz="0" w:space="0" w:color="auto"/>
      </w:divBdr>
    </w:div>
    <w:div w:id="293753031">
      <w:bodyDiv w:val="1"/>
      <w:marLeft w:val="0"/>
      <w:marRight w:val="0"/>
      <w:marTop w:val="0"/>
      <w:marBottom w:val="0"/>
      <w:divBdr>
        <w:top w:val="none" w:sz="0" w:space="0" w:color="auto"/>
        <w:left w:val="none" w:sz="0" w:space="0" w:color="auto"/>
        <w:bottom w:val="none" w:sz="0" w:space="0" w:color="auto"/>
        <w:right w:val="none" w:sz="0" w:space="0" w:color="auto"/>
      </w:divBdr>
    </w:div>
    <w:div w:id="293994798">
      <w:bodyDiv w:val="1"/>
      <w:marLeft w:val="0"/>
      <w:marRight w:val="0"/>
      <w:marTop w:val="0"/>
      <w:marBottom w:val="0"/>
      <w:divBdr>
        <w:top w:val="none" w:sz="0" w:space="0" w:color="auto"/>
        <w:left w:val="none" w:sz="0" w:space="0" w:color="auto"/>
        <w:bottom w:val="none" w:sz="0" w:space="0" w:color="auto"/>
        <w:right w:val="none" w:sz="0" w:space="0" w:color="auto"/>
      </w:divBdr>
    </w:div>
    <w:div w:id="294679395">
      <w:bodyDiv w:val="1"/>
      <w:marLeft w:val="0"/>
      <w:marRight w:val="0"/>
      <w:marTop w:val="0"/>
      <w:marBottom w:val="0"/>
      <w:divBdr>
        <w:top w:val="none" w:sz="0" w:space="0" w:color="auto"/>
        <w:left w:val="none" w:sz="0" w:space="0" w:color="auto"/>
        <w:bottom w:val="none" w:sz="0" w:space="0" w:color="auto"/>
        <w:right w:val="none" w:sz="0" w:space="0" w:color="auto"/>
      </w:divBdr>
    </w:div>
    <w:div w:id="295376557">
      <w:bodyDiv w:val="1"/>
      <w:marLeft w:val="0"/>
      <w:marRight w:val="0"/>
      <w:marTop w:val="0"/>
      <w:marBottom w:val="0"/>
      <w:divBdr>
        <w:top w:val="none" w:sz="0" w:space="0" w:color="auto"/>
        <w:left w:val="none" w:sz="0" w:space="0" w:color="auto"/>
        <w:bottom w:val="none" w:sz="0" w:space="0" w:color="auto"/>
        <w:right w:val="none" w:sz="0" w:space="0" w:color="auto"/>
      </w:divBdr>
    </w:div>
    <w:div w:id="296685872">
      <w:bodyDiv w:val="1"/>
      <w:marLeft w:val="0"/>
      <w:marRight w:val="0"/>
      <w:marTop w:val="0"/>
      <w:marBottom w:val="0"/>
      <w:divBdr>
        <w:top w:val="none" w:sz="0" w:space="0" w:color="auto"/>
        <w:left w:val="none" w:sz="0" w:space="0" w:color="auto"/>
        <w:bottom w:val="none" w:sz="0" w:space="0" w:color="auto"/>
        <w:right w:val="none" w:sz="0" w:space="0" w:color="auto"/>
      </w:divBdr>
    </w:div>
    <w:div w:id="297340703">
      <w:bodyDiv w:val="1"/>
      <w:marLeft w:val="0"/>
      <w:marRight w:val="0"/>
      <w:marTop w:val="0"/>
      <w:marBottom w:val="0"/>
      <w:divBdr>
        <w:top w:val="none" w:sz="0" w:space="0" w:color="auto"/>
        <w:left w:val="none" w:sz="0" w:space="0" w:color="auto"/>
        <w:bottom w:val="none" w:sz="0" w:space="0" w:color="auto"/>
        <w:right w:val="none" w:sz="0" w:space="0" w:color="auto"/>
      </w:divBdr>
    </w:div>
    <w:div w:id="297609642">
      <w:bodyDiv w:val="1"/>
      <w:marLeft w:val="0"/>
      <w:marRight w:val="0"/>
      <w:marTop w:val="0"/>
      <w:marBottom w:val="0"/>
      <w:divBdr>
        <w:top w:val="none" w:sz="0" w:space="0" w:color="auto"/>
        <w:left w:val="none" w:sz="0" w:space="0" w:color="auto"/>
        <w:bottom w:val="none" w:sz="0" w:space="0" w:color="auto"/>
        <w:right w:val="none" w:sz="0" w:space="0" w:color="auto"/>
      </w:divBdr>
    </w:div>
    <w:div w:id="297613035">
      <w:bodyDiv w:val="1"/>
      <w:marLeft w:val="0"/>
      <w:marRight w:val="0"/>
      <w:marTop w:val="0"/>
      <w:marBottom w:val="0"/>
      <w:divBdr>
        <w:top w:val="none" w:sz="0" w:space="0" w:color="auto"/>
        <w:left w:val="none" w:sz="0" w:space="0" w:color="auto"/>
        <w:bottom w:val="none" w:sz="0" w:space="0" w:color="auto"/>
        <w:right w:val="none" w:sz="0" w:space="0" w:color="auto"/>
      </w:divBdr>
    </w:div>
    <w:div w:id="299194474">
      <w:bodyDiv w:val="1"/>
      <w:marLeft w:val="0"/>
      <w:marRight w:val="0"/>
      <w:marTop w:val="0"/>
      <w:marBottom w:val="0"/>
      <w:divBdr>
        <w:top w:val="none" w:sz="0" w:space="0" w:color="auto"/>
        <w:left w:val="none" w:sz="0" w:space="0" w:color="auto"/>
        <w:bottom w:val="none" w:sz="0" w:space="0" w:color="auto"/>
        <w:right w:val="none" w:sz="0" w:space="0" w:color="auto"/>
      </w:divBdr>
    </w:div>
    <w:div w:id="299506860">
      <w:bodyDiv w:val="1"/>
      <w:marLeft w:val="0"/>
      <w:marRight w:val="0"/>
      <w:marTop w:val="0"/>
      <w:marBottom w:val="0"/>
      <w:divBdr>
        <w:top w:val="none" w:sz="0" w:space="0" w:color="auto"/>
        <w:left w:val="none" w:sz="0" w:space="0" w:color="auto"/>
        <w:bottom w:val="none" w:sz="0" w:space="0" w:color="auto"/>
        <w:right w:val="none" w:sz="0" w:space="0" w:color="auto"/>
      </w:divBdr>
    </w:div>
    <w:div w:id="299767798">
      <w:bodyDiv w:val="1"/>
      <w:marLeft w:val="0"/>
      <w:marRight w:val="0"/>
      <w:marTop w:val="0"/>
      <w:marBottom w:val="0"/>
      <w:divBdr>
        <w:top w:val="none" w:sz="0" w:space="0" w:color="auto"/>
        <w:left w:val="none" w:sz="0" w:space="0" w:color="auto"/>
        <w:bottom w:val="none" w:sz="0" w:space="0" w:color="auto"/>
        <w:right w:val="none" w:sz="0" w:space="0" w:color="auto"/>
      </w:divBdr>
    </w:div>
    <w:div w:id="299965365">
      <w:bodyDiv w:val="1"/>
      <w:marLeft w:val="0"/>
      <w:marRight w:val="0"/>
      <w:marTop w:val="0"/>
      <w:marBottom w:val="0"/>
      <w:divBdr>
        <w:top w:val="none" w:sz="0" w:space="0" w:color="auto"/>
        <w:left w:val="none" w:sz="0" w:space="0" w:color="auto"/>
        <w:bottom w:val="none" w:sz="0" w:space="0" w:color="auto"/>
        <w:right w:val="none" w:sz="0" w:space="0" w:color="auto"/>
      </w:divBdr>
    </w:div>
    <w:div w:id="300308503">
      <w:bodyDiv w:val="1"/>
      <w:marLeft w:val="0"/>
      <w:marRight w:val="0"/>
      <w:marTop w:val="0"/>
      <w:marBottom w:val="0"/>
      <w:divBdr>
        <w:top w:val="none" w:sz="0" w:space="0" w:color="auto"/>
        <w:left w:val="none" w:sz="0" w:space="0" w:color="auto"/>
        <w:bottom w:val="none" w:sz="0" w:space="0" w:color="auto"/>
        <w:right w:val="none" w:sz="0" w:space="0" w:color="auto"/>
      </w:divBdr>
    </w:div>
    <w:div w:id="304819390">
      <w:bodyDiv w:val="1"/>
      <w:marLeft w:val="0"/>
      <w:marRight w:val="0"/>
      <w:marTop w:val="0"/>
      <w:marBottom w:val="0"/>
      <w:divBdr>
        <w:top w:val="none" w:sz="0" w:space="0" w:color="auto"/>
        <w:left w:val="none" w:sz="0" w:space="0" w:color="auto"/>
        <w:bottom w:val="none" w:sz="0" w:space="0" w:color="auto"/>
        <w:right w:val="none" w:sz="0" w:space="0" w:color="auto"/>
      </w:divBdr>
    </w:div>
    <w:div w:id="307126849">
      <w:bodyDiv w:val="1"/>
      <w:marLeft w:val="0"/>
      <w:marRight w:val="0"/>
      <w:marTop w:val="0"/>
      <w:marBottom w:val="0"/>
      <w:divBdr>
        <w:top w:val="none" w:sz="0" w:space="0" w:color="auto"/>
        <w:left w:val="none" w:sz="0" w:space="0" w:color="auto"/>
        <w:bottom w:val="none" w:sz="0" w:space="0" w:color="auto"/>
        <w:right w:val="none" w:sz="0" w:space="0" w:color="auto"/>
      </w:divBdr>
    </w:div>
    <w:div w:id="309409606">
      <w:bodyDiv w:val="1"/>
      <w:marLeft w:val="0"/>
      <w:marRight w:val="0"/>
      <w:marTop w:val="0"/>
      <w:marBottom w:val="0"/>
      <w:divBdr>
        <w:top w:val="none" w:sz="0" w:space="0" w:color="auto"/>
        <w:left w:val="none" w:sz="0" w:space="0" w:color="auto"/>
        <w:bottom w:val="none" w:sz="0" w:space="0" w:color="auto"/>
        <w:right w:val="none" w:sz="0" w:space="0" w:color="auto"/>
      </w:divBdr>
    </w:div>
    <w:div w:id="309793087">
      <w:bodyDiv w:val="1"/>
      <w:marLeft w:val="0"/>
      <w:marRight w:val="0"/>
      <w:marTop w:val="0"/>
      <w:marBottom w:val="0"/>
      <w:divBdr>
        <w:top w:val="none" w:sz="0" w:space="0" w:color="auto"/>
        <w:left w:val="none" w:sz="0" w:space="0" w:color="auto"/>
        <w:bottom w:val="none" w:sz="0" w:space="0" w:color="auto"/>
        <w:right w:val="none" w:sz="0" w:space="0" w:color="auto"/>
      </w:divBdr>
    </w:div>
    <w:div w:id="310868907">
      <w:bodyDiv w:val="1"/>
      <w:marLeft w:val="0"/>
      <w:marRight w:val="0"/>
      <w:marTop w:val="0"/>
      <w:marBottom w:val="0"/>
      <w:divBdr>
        <w:top w:val="none" w:sz="0" w:space="0" w:color="auto"/>
        <w:left w:val="none" w:sz="0" w:space="0" w:color="auto"/>
        <w:bottom w:val="none" w:sz="0" w:space="0" w:color="auto"/>
        <w:right w:val="none" w:sz="0" w:space="0" w:color="auto"/>
      </w:divBdr>
    </w:div>
    <w:div w:id="312639139">
      <w:bodyDiv w:val="1"/>
      <w:marLeft w:val="0"/>
      <w:marRight w:val="0"/>
      <w:marTop w:val="0"/>
      <w:marBottom w:val="0"/>
      <w:divBdr>
        <w:top w:val="none" w:sz="0" w:space="0" w:color="auto"/>
        <w:left w:val="none" w:sz="0" w:space="0" w:color="auto"/>
        <w:bottom w:val="none" w:sz="0" w:space="0" w:color="auto"/>
        <w:right w:val="none" w:sz="0" w:space="0" w:color="auto"/>
      </w:divBdr>
    </w:div>
    <w:div w:id="312683322">
      <w:bodyDiv w:val="1"/>
      <w:marLeft w:val="0"/>
      <w:marRight w:val="0"/>
      <w:marTop w:val="0"/>
      <w:marBottom w:val="0"/>
      <w:divBdr>
        <w:top w:val="none" w:sz="0" w:space="0" w:color="auto"/>
        <w:left w:val="none" w:sz="0" w:space="0" w:color="auto"/>
        <w:bottom w:val="none" w:sz="0" w:space="0" w:color="auto"/>
        <w:right w:val="none" w:sz="0" w:space="0" w:color="auto"/>
      </w:divBdr>
    </w:div>
    <w:div w:id="313611091">
      <w:bodyDiv w:val="1"/>
      <w:marLeft w:val="0"/>
      <w:marRight w:val="0"/>
      <w:marTop w:val="0"/>
      <w:marBottom w:val="0"/>
      <w:divBdr>
        <w:top w:val="none" w:sz="0" w:space="0" w:color="auto"/>
        <w:left w:val="none" w:sz="0" w:space="0" w:color="auto"/>
        <w:bottom w:val="none" w:sz="0" w:space="0" w:color="auto"/>
        <w:right w:val="none" w:sz="0" w:space="0" w:color="auto"/>
      </w:divBdr>
    </w:div>
    <w:div w:id="314073301">
      <w:bodyDiv w:val="1"/>
      <w:marLeft w:val="0"/>
      <w:marRight w:val="0"/>
      <w:marTop w:val="0"/>
      <w:marBottom w:val="0"/>
      <w:divBdr>
        <w:top w:val="none" w:sz="0" w:space="0" w:color="auto"/>
        <w:left w:val="none" w:sz="0" w:space="0" w:color="auto"/>
        <w:bottom w:val="none" w:sz="0" w:space="0" w:color="auto"/>
        <w:right w:val="none" w:sz="0" w:space="0" w:color="auto"/>
      </w:divBdr>
    </w:div>
    <w:div w:id="315301937">
      <w:bodyDiv w:val="1"/>
      <w:marLeft w:val="0"/>
      <w:marRight w:val="0"/>
      <w:marTop w:val="0"/>
      <w:marBottom w:val="0"/>
      <w:divBdr>
        <w:top w:val="none" w:sz="0" w:space="0" w:color="auto"/>
        <w:left w:val="none" w:sz="0" w:space="0" w:color="auto"/>
        <w:bottom w:val="none" w:sz="0" w:space="0" w:color="auto"/>
        <w:right w:val="none" w:sz="0" w:space="0" w:color="auto"/>
      </w:divBdr>
    </w:div>
    <w:div w:id="316033990">
      <w:bodyDiv w:val="1"/>
      <w:marLeft w:val="0"/>
      <w:marRight w:val="0"/>
      <w:marTop w:val="0"/>
      <w:marBottom w:val="0"/>
      <w:divBdr>
        <w:top w:val="none" w:sz="0" w:space="0" w:color="auto"/>
        <w:left w:val="none" w:sz="0" w:space="0" w:color="auto"/>
        <w:bottom w:val="none" w:sz="0" w:space="0" w:color="auto"/>
        <w:right w:val="none" w:sz="0" w:space="0" w:color="auto"/>
      </w:divBdr>
    </w:div>
    <w:div w:id="317811054">
      <w:bodyDiv w:val="1"/>
      <w:marLeft w:val="0"/>
      <w:marRight w:val="0"/>
      <w:marTop w:val="0"/>
      <w:marBottom w:val="0"/>
      <w:divBdr>
        <w:top w:val="none" w:sz="0" w:space="0" w:color="auto"/>
        <w:left w:val="none" w:sz="0" w:space="0" w:color="auto"/>
        <w:bottom w:val="none" w:sz="0" w:space="0" w:color="auto"/>
        <w:right w:val="none" w:sz="0" w:space="0" w:color="auto"/>
      </w:divBdr>
    </w:div>
    <w:div w:id="318077381">
      <w:bodyDiv w:val="1"/>
      <w:marLeft w:val="0"/>
      <w:marRight w:val="0"/>
      <w:marTop w:val="0"/>
      <w:marBottom w:val="0"/>
      <w:divBdr>
        <w:top w:val="none" w:sz="0" w:space="0" w:color="auto"/>
        <w:left w:val="none" w:sz="0" w:space="0" w:color="auto"/>
        <w:bottom w:val="none" w:sz="0" w:space="0" w:color="auto"/>
        <w:right w:val="none" w:sz="0" w:space="0" w:color="auto"/>
      </w:divBdr>
    </w:div>
    <w:div w:id="318774832">
      <w:bodyDiv w:val="1"/>
      <w:marLeft w:val="0"/>
      <w:marRight w:val="0"/>
      <w:marTop w:val="0"/>
      <w:marBottom w:val="0"/>
      <w:divBdr>
        <w:top w:val="none" w:sz="0" w:space="0" w:color="auto"/>
        <w:left w:val="none" w:sz="0" w:space="0" w:color="auto"/>
        <w:bottom w:val="none" w:sz="0" w:space="0" w:color="auto"/>
        <w:right w:val="none" w:sz="0" w:space="0" w:color="auto"/>
      </w:divBdr>
    </w:div>
    <w:div w:id="320736819">
      <w:bodyDiv w:val="1"/>
      <w:marLeft w:val="0"/>
      <w:marRight w:val="0"/>
      <w:marTop w:val="0"/>
      <w:marBottom w:val="0"/>
      <w:divBdr>
        <w:top w:val="none" w:sz="0" w:space="0" w:color="auto"/>
        <w:left w:val="none" w:sz="0" w:space="0" w:color="auto"/>
        <w:bottom w:val="none" w:sz="0" w:space="0" w:color="auto"/>
        <w:right w:val="none" w:sz="0" w:space="0" w:color="auto"/>
      </w:divBdr>
    </w:div>
    <w:div w:id="321547557">
      <w:bodyDiv w:val="1"/>
      <w:marLeft w:val="0"/>
      <w:marRight w:val="0"/>
      <w:marTop w:val="0"/>
      <w:marBottom w:val="0"/>
      <w:divBdr>
        <w:top w:val="none" w:sz="0" w:space="0" w:color="auto"/>
        <w:left w:val="none" w:sz="0" w:space="0" w:color="auto"/>
        <w:bottom w:val="none" w:sz="0" w:space="0" w:color="auto"/>
        <w:right w:val="none" w:sz="0" w:space="0" w:color="auto"/>
      </w:divBdr>
    </w:div>
    <w:div w:id="321856721">
      <w:bodyDiv w:val="1"/>
      <w:marLeft w:val="0"/>
      <w:marRight w:val="0"/>
      <w:marTop w:val="0"/>
      <w:marBottom w:val="0"/>
      <w:divBdr>
        <w:top w:val="none" w:sz="0" w:space="0" w:color="auto"/>
        <w:left w:val="none" w:sz="0" w:space="0" w:color="auto"/>
        <w:bottom w:val="none" w:sz="0" w:space="0" w:color="auto"/>
        <w:right w:val="none" w:sz="0" w:space="0" w:color="auto"/>
      </w:divBdr>
    </w:div>
    <w:div w:id="322005542">
      <w:bodyDiv w:val="1"/>
      <w:marLeft w:val="0"/>
      <w:marRight w:val="0"/>
      <w:marTop w:val="0"/>
      <w:marBottom w:val="0"/>
      <w:divBdr>
        <w:top w:val="none" w:sz="0" w:space="0" w:color="auto"/>
        <w:left w:val="none" w:sz="0" w:space="0" w:color="auto"/>
        <w:bottom w:val="none" w:sz="0" w:space="0" w:color="auto"/>
        <w:right w:val="none" w:sz="0" w:space="0" w:color="auto"/>
      </w:divBdr>
    </w:div>
    <w:div w:id="322392237">
      <w:bodyDiv w:val="1"/>
      <w:marLeft w:val="0"/>
      <w:marRight w:val="0"/>
      <w:marTop w:val="0"/>
      <w:marBottom w:val="0"/>
      <w:divBdr>
        <w:top w:val="none" w:sz="0" w:space="0" w:color="auto"/>
        <w:left w:val="none" w:sz="0" w:space="0" w:color="auto"/>
        <w:bottom w:val="none" w:sz="0" w:space="0" w:color="auto"/>
        <w:right w:val="none" w:sz="0" w:space="0" w:color="auto"/>
      </w:divBdr>
    </w:div>
    <w:div w:id="324553468">
      <w:bodyDiv w:val="1"/>
      <w:marLeft w:val="0"/>
      <w:marRight w:val="0"/>
      <w:marTop w:val="0"/>
      <w:marBottom w:val="0"/>
      <w:divBdr>
        <w:top w:val="none" w:sz="0" w:space="0" w:color="auto"/>
        <w:left w:val="none" w:sz="0" w:space="0" w:color="auto"/>
        <w:bottom w:val="none" w:sz="0" w:space="0" w:color="auto"/>
        <w:right w:val="none" w:sz="0" w:space="0" w:color="auto"/>
      </w:divBdr>
    </w:div>
    <w:div w:id="325399035">
      <w:bodyDiv w:val="1"/>
      <w:marLeft w:val="0"/>
      <w:marRight w:val="0"/>
      <w:marTop w:val="0"/>
      <w:marBottom w:val="0"/>
      <w:divBdr>
        <w:top w:val="none" w:sz="0" w:space="0" w:color="auto"/>
        <w:left w:val="none" w:sz="0" w:space="0" w:color="auto"/>
        <w:bottom w:val="none" w:sz="0" w:space="0" w:color="auto"/>
        <w:right w:val="none" w:sz="0" w:space="0" w:color="auto"/>
      </w:divBdr>
    </w:div>
    <w:div w:id="326248159">
      <w:bodyDiv w:val="1"/>
      <w:marLeft w:val="0"/>
      <w:marRight w:val="0"/>
      <w:marTop w:val="0"/>
      <w:marBottom w:val="0"/>
      <w:divBdr>
        <w:top w:val="none" w:sz="0" w:space="0" w:color="auto"/>
        <w:left w:val="none" w:sz="0" w:space="0" w:color="auto"/>
        <w:bottom w:val="none" w:sz="0" w:space="0" w:color="auto"/>
        <w:right w:val="none" w:sz="0" w:space="0" w:color="auto"/>
      </w:divBdr>
    </w:div>
    <w:div w:id="326253699">
      <w:bodyDiv w:val="1"/>
      <w:marLeft w:val="0"/>
      <w:marRight w:val="0"/>
      <w:marTop w:val="0"/>
      <w:marBottom w:val="0"/>
      <w:divBdr>
        <w:top w:val="none" w:sz="0" w:space="0" w:color="auto"/>
        <w:left w:val="none" w:sz="0" w:space="0" w:color="auto"/>
        <w:bottom w:val="none" w:sz="0" w:space="0" w:color="auto"/>
        <w:right w:val="none" w:sz="0" w:space="0" w:color="auto"/>
      </w:divBdr>
    </w:div>
    <w:div w:id="326788381">
      <w:bodyDiv w:val="1"/>
      <w:marLeft w:val="0"/>
      <w:marRight w:val="0"/>
      <w:marTop w:val="0"/>
      <w:marBottom w:val="0"/>
      <w:divBdr>
        <w:top w:val="none" w:sz="0" w:space="0" w:color="auto"/>
        <w:left w:val="none" w:sz="0" w:space="0" w:color="auto"/>
        <w:bottom w:val="none" w:sz="0" w:space="0" w:color="auto"/>
        <w:right w:val="none" w:sz="0" w:space="0" w:color="auto"/>
      </w:divBdr>
    </w:div>
    <w:div w:id="327366731">
      <w:bodyDiv w:val="1"/>
      <w:marLeft w:val="0"/>
      <w:marRight w:val="0"/>
      <w:marTop w:val="0"/>
      <w:marBottom w:val="0"/>
      <w:divBdr>
        <w:top w:val="none" w:sz="0" w:space="0" w:color="auto"/>
        <w:left w:val="none" w:sz="0" w:space="0" w:color="auto"/>
        <w:bottom w:val="none" w:sz="0" w:space="0" w:color="auto"/>
        <w:right w:val="none" w:sz="0" w:space="0" w:color="auto"/>
      </w:divBdr>
    </w:div>
    <w:div w:id="327633799">
      <w:bodyDiv w:val="1"/>
      <w:marLeft w:val="0"/>
      <w:marRight w:val="0"/>
      <w:marTop w:val="0"/>
      <w:marBottom w:val="0"/>
      <w:divBdr>
        <w:top w:val="none" w:sz="0" w:space="0" w:color="auto"/>
        <w:left w:val="none" w:sz="0" w:space="0" w:color="auto"/>
        <w:bottom w:val="none" w:sz="0" w:space="0" w:color="auto"/>
        <w:right w:val="none" w:sz="0" w:space="0" w:color="auto"/>
      </w:divBdr>
    </w:div>
    <w:div w:id="328555557">
      <w:bodyDiv w:val="1"/>
      <w:marLeft w:val="0"/>
      <w:marRight w:val="0"/>
      <w:marTop w:val="0"/>
      <w:marBottom w:val="0"/>
      <w:divBdr>
        <w:top w:val="none" w:sz="0" w:space="0" w:color="auto"/>
        <w:left w:val="none" w:sz="0" w:space="0" w:color="auto"/>
        <w:bottom w:val="none" w:sz="0" w:space="0" w:color="auto"/>
        <w:right w:val="none" w:sz="0" w:space="0" w:color="auto"/>
      </w:divBdr>
    </w:div>
    <w:div w:id="328558705">
      <w:bodyDiv w:val="1"/>
      <w:marLeft w:val="0"/>
      <w:marRight w:val="0"/>
      <w:marTop w:val="0"/>
      <w:marBottom w:val="0"/>
      <w:divBdr>
        <w:top w:val="none" w:sz="0" w:space="0" w:color="auto"/>
        <w:left w:val="none" w:sz="0" w:space="0" w:color="auto"/>
        <w:bottom w:val="none" w:sz="0" w:space="0" w:color="auto"/>
        <w:right w:val="none" w:sz="0" w:space="0" w:color="auto"/>
      </w:divBdr>
    </w:div>
    <w:div w:id="328758134">
      <w:bodyDiv w:val="1"/>
      <w:marLeft w:val="0"/>
      <w:marRight w:val="0"/>
      <w:marTop w:val="0"/>
      <w:marBottom w:val="0"/>
      <w:divBdr>
        <w:top w:val="none" w:sz="0" w:space="0" w:color="auto"/>
        <w:left w:val="none" w:sz="0" w:space="0" w:color="auto"/>
        <w:bottom w:val="none" w:sz="0" w:space="0" w:color="auto"/>
        <w:right w:val="none" w:sz="0" w:space="0" w:color="auto"/>
      </w:divBdr>
    </w:div>
    <w:div w:id="329990742">
      <w:bodyDiv w:val="1"/>
      <w:marLeft w:val="0"/>
      <w:marRight w:val="0"/>
      <w:marTop w:val="0"/>
      <w:marBottom w:val="0"/>
      <w:divBdr>
        <w:top w:val="none" w:sz="0" w:space="0" w:color="auto"/>
        <w:left w:val="none" w:sz="0" w:space="0" w:color="auto"/>
        <w:bottom w:val="none" w:sz="0" w:space="0" w:color="auto"/>
        <w:right w:val="none" w:sz="0" w:space="0" w:color="auto"/>
      </w:divBdr>
    </w:div>
    <w:div w:id="331101264">
      <w:bodyDiv w:val="1"/>
      <w:marLeft w:val="0"/>
      <w:marRight w:val="0"/>
      <w:marTop w:val="0"/>
      <w:marBottom w:val="0"/>
      <w:divBdr>
        <w:top w:val="none" w:sz="0" w:space="0" w:color="auto"/>
        <w:left w:val="none" w:sz="0" w:space="0" w:color="auto"/>
        <w:bottom w:val="none" w:sz="0" w:space="0" w:color="auto"/>
        <w:right w:val="none" w:sz="0" w:space="0" w:color="auto"/>
      </w:divBdr>
    </w:div>
    <w:div w:id="331638969">
      <w:bodyDiv w:val="1"/>
      <w:marLeft w:val="0"/>
      <w:marRight w:val="0"/>
      <w:marTop w:val="0"/>
      <w:marBottom w:val="0"/>
      <w:divBdr>
        <w:top w:val="none" w:sz="0" w:space="0" w:color="auto"/>
        <w:left w:val="none" w:sz="0" w:space="0" w:color="auto"/>
        <w:bottom w:val="none" w:sz="0" w:space="0" w:color="auto"/>
        <w:right w:val="none" w:sz="0" w:space="0" w:color="auto"/>
      </w:divBdr>
    </w:div>
    <w:div w:id="332030058">
      <w:bodyDiv w:val="1"/>
      <w:marLeft w:val="0"/>
      <w:marRight w:val="0"/>
      <w:marTop w:val="0"/>
      <w:marBottom w:val="0"/>
      <w:divBdr>
        <w:top w:val="none" w:sz="0" w:space="0" w:color="auto"/>
        <w:left w:val="none" w:sz="0" w:space="0" w:color="auto"/>
        <w:bottom w:val="none" w:sz="0" w:space="0" w:color="auto"/>
        <w:right w:val="none" w:sz="0" w:space="0" w:color="auto"/>
      </w:divBdr>
    </w:div>
    <w:div w:id="332418836">
      <w:bodyDiv w:val="1"/>
      <w:marLeft w:val="0"/>
      <w:marRight w:val="0"/>
      <w:marTop w:val="0"/>
      <w:marBottom w:val="0"/>
      <w:divBdr>
        <w:top w:val="none" w:sz="0" w:space="0" w:color="auto"/>
        <w:left w:val="none" w:sz="0" w:space="0" w:color="auto"/>
        <w:bottom w:val="none" w:sz="0" w:space="0" w:color="auto"/>
        <w:right w:val="none" w:sz="0" w:space="0" w:color="auto"/>
      </w:divBdr>
    </w:div>
    <w:div w:id="332994209">
      <w:bodyDiv w:val="1"/>
      <w:marLeft w:val="0"/>
      <w:marRight w:val="0"/>
      <w:marTop w:val="0"/>
      <w:marBottom w:val="0"/>
      <w:divBdr>
        <w:top w:val="none" w:sz="0" w:space="0" w:color="auto"/>
        <w:left w:val="none" w:sz="0" w:space="0" w:color="auto"/>
        <w:bottom w:val="none" w:sz="0" w:space="0" w:color="auto"/>
        <w:right w:val="none" w:sz="0" w:space="0" w:color="auto"/>
      </w:divBdr>
    </w:div>
    <w:div w:id="335963471">
      <w:bodyDiv w:val="1"/>
      <w:marLeft w:val="0"/>
      <w:marRight w:val="0"/>
      <w:marTop w:val="0"/>
      <w:marBottom w:val="0"/>
      <w:divBdr>
        <w:top w:val="none" w:sz="0" w:space="0" w:color="auto"/>
        <w:left w:val="none" w:sz="0" w:space="0" w:color="auto"/>
        <w:bottom w:val="none" w:sz="0" w:space="0" w:color="auto"/>
        <w:right w:val="none" w:sz="0" w:space="0" w:color="auto"/>
      </w:divBdr>
    </w:div>
    <w:div w:id="336156974">
      <w:bodyDiv w:val="1"/>
      <w:marLeft w:val="0"/>
      <w:marRight w:val="0"/>
      <w:marTop w:val="0"/>
      <w:marBottom w:val="0"/>
      <w:divBdr>
        <w:top w:val="none" w:sz="0" w:space="0" w:color="auto"/>
        <w:left w:val="none" w:sz="0" w:space="0" w:color="auto"/>
        <w:bottom w:val="none" w:sz="0" w:space="0" w:color="auto"/>
        <w:right w:val="none" w:sz="0" w:space="0" w:color="auto"/>
      </w:divBdr>
    </w:div>
    <w:div w:id="336157106">
      <w:bodyDiv w:val="1"/>
      <w:marLeft w:val="0"/>
      <w:marRight w:val="0"/>
      <w:marTop w:val="0"/>
      <w:marBottom w:val="0"/>
      <w:divBdr>
        <w:top w:val="none" w:sz="0" w:space="0" w:color="auto"/>
        <w:left w:val="none" w:sz="0" w:space="0" w:color="auto"/>
        <w:bottom w:val="none" w:sz="0" w:space="0" w:color="auto"/>
        <w:right w:val="none" w:sz="0" w:space="0" w:color="auto"/>
      </w:divBdr>
    </w:div>
    <w:div w:id="336614966">
      <w:bodyDiv w:val="1"/>
      <w:marLeft w:val="0"/>
      <w:marRight w:val="0"/>
      <w:marTop w:val="0"/>
      <w:marBottom w:val="0"/>
      <w:divBdr>
        <w:top w:val="none" w:sz="0" w:space="0" w:color="auto"/>
        <w:left w:val="none" w:sz="0" w:space="0" w:color="auto"/>
        <w:bottom w:val="none" w:sz="0" w:space="0" w:color="auto"/>
        <w:right w:val="none" w:sz="0" w:space="0" w:color="auto"/>
      </w:divBdr>
    </w:div>
    <w:div w:id="336815006">
      <w:bodyDiv w:val="1"/>
      <w:marLeft w:val="0"/>
      <w:marRight w:val="0"/>
      <w:marTop w:val="0"/>
      <w:marBottom w:val="0"/>
      <w:divBdr>
        <w:top w:val="none" w:sz="0" w:space="0" w:color="auto"/>
        <w:left w:val="none" w:sz="0" w:space="0" w:color="auto"/>
        <w:bottom w:val="none" w:sz="0" w:space="0" w:color="auto"/>
        <w:right w:val="none" w:sz="0" w:space="0" w:color="auto"/>
      </w:divBdr>
    </w:div>
    <w:div w:id="337124730">
      <w:bodyDiv w:val="1"/>
      <w:marLeft w:val="0"/>
      <w:marRight w:val="0"/>
      <w:marTop w:val="0"/>
      <w:marBottom w:val="0"/>
      <w:divBdr>
        <w:top w:val="none" w:sz="0" w:space="0" w:color="auto"/>
        <w:left w:val="none" w:sz="0" w:space="0" w:color="auto"/>
        <w:bottom w:val="none" w:sz="0" w:space="0" w:color="auto"/>
        <w:right w:val="none" w:sz="0" w:space="0" w:color="auto"/>
      </w:divBdr>
    </w:div>
    <w:div w:id="337541325">
      <w:bodyDiv w:val="1"/>
      <w:marLeft w:val="0"/>
      <w:marRight w:val="0"/>
      <w:marTop w:val="0"/>
      <w:marBottom w:val="0"/>
      <w:divBdr>
        <w:top w:val="none" w:sz="0" w:space="0" w:color="auto"/>
        <w:left w:val="none" w:sz="0" w:space="0" w:color="auto"/>
        <w:bottom w:val="none" w:sz="0" w:space="0" w:color="auto"/>
        <w:right w:val="none" w:sz="0" w:space="0" w:color="auto"/>
      </w:divBdr>
    </w:div>
    <w:div w:id="339354220">
      <w:bodyDiv w:val="1"/>
      <w:marLeft w:val="0"/>
      <w:marRight w:val="0"/>
      <w:marTop w:val="0"/>
      <w:marBottom w:val="0"/>
      <w:divBdr>
        <w:top w:val="none" w:sz="0" w:space="0" w:color="auto"/>
        <w:left w:val="none" w:sz="0" w:space="0" w:color="auto"/>
        <w:bottom w:val="none" w:sz="0" w:space="0" w:color="auto"/>
        <w:right w:val="none" w:sz="0" w:space="0" w:color="auto"/>
      </w:divBdr>
    </w:div>
    <w:div w:id="340158958">
      <w:bodyDiv w:val="1"/>
      <w:marLeft w:val="0"/>
      <w:marRight w:val="0"/>
      <w:marTop w:val="0"/>
      <w:marBottom w:val="0"/>
      <w:divBdr>
        <w:top w:val="none" w:sz="0" w:space="0" w:color="auto"/>
        <w:left w:val="none" w:sz="0" w:space="0" w:color="auto"/>
        <w:bottom w:val="none" w:sz="0" w:space="0" w:color="auto"/>
        <w:right w:val="none" w:sz="0" w:space="0" w:color="auto"/>
      </w:divBdr>
    </w:div>
    <w:div w:id="340353035">
      <w:bodyDiv w:val="1"/>
      <w:marLeft w:val="0"/>
      <w:marRight w:val="0"/>
      <w:marTop w:val="0"/>
      <w:marBottom w:val="0"/>
      <w:divBdr>
        <w:top w:val="none" w:sz="0" w:space="0" w:color="auto"/>
        <w:left w:val="none" w:sz="0" w:space="0" w:color="auto"/>
        <w:bottom w:val="none" w:sz="0" w:space="0" w:color="auto"/>
        <w:right w:val="none" w:sz="0" w:space="0" w:color="auto"/>
      </w:divBdr>
    </w:div>
    <w:div w:id="341514035">
      <w:bodyDiv w:val="1"/>
      <w:marLeft w:val="0"/>
      <w:marRight w:val="0"/>
      <w:marTop w:val="0"/>
      <w:marBottom w:val="0"/>
      <w:divBdr>
        <w:top w:val="none" w:sz="0" w:space="0" w:color="auto"/>
        <w:left w:val="none" w:sz="0" w:space="0" w:color="auto"/>
        <w:bottom w:val="none" w:sz="0" w:space="0" w:color="auto"/>
        <w:right w:val="none" w:sz="0" w:space="0" w:color="auto"/>
      </w:divBdr>
    </w:div>
    <w:div w:id="341780615">
      <w:bodyDiv w:val="1"/>
      <w:marLeft w:val="0"/>
      <w:marRight w:val="0"/>
      <w:marTop w:val="0"/>
      <w:marBottom w:val="0"/>
      <w:divBdr>
        <w:top w:val="none" w:sz="0" w:space="0" w:color="auto"/>
        <w:left w:val="none" w:sz="0" w:space="0" w:color="auto"/>
        <w:bottom w:val="none" w:sz="0" w:space="0" w:color="auto"/>
        <w:right w:val="none" w:sz="0" w:space="0" w:color="auto"/>
      </w:divBdr>
    </w:div>
    <w:div w:id="342560542">
      <w:bodyDiv w:val="1"/>
      <w:marLeft w:val="0"/>
      <w:marRight w:val="0"/>
      <w:marTop w:val="0"/>
      <w:marBottom w:val="0"/>
      <w:divBdr>
        <w:top w:val="none" w:sz="0" w:space="0" w:color="auto"/>
        <w:left w:val="none" w:sz="0" w:space="0" w:color="auto"/>
        <w:bottom w:val="none" w:sz="0" w:space="0" w:color="auto"/>
        <w:right w:val="none" w:sz="0" w:space="0" w:color="auto"/>
      </w:divBdr>
    </w:div>
    <w:div w:id="344555217">
      <w:bodyDiv w:val="1"/>
      <w:marLeft w:val="0"/>
      <w:marRight w:val="0"/>
      <w:marTop w:val="0"/>
      <w:marBottom w:val="0"/>
      <w:divBdr>
        <w:top w:val="none" w:sz="0" w:space="0" w:color="auto"/>
        <w:left w:val="none" w:sz="0" w:space="0" w:color="auto"/>
        <w:bottom w:val="none" w:sz="0" w:space="0" w:color="auto"/>
        <w:right w:val="none" w:sz="0" w:space="0" w:color="auto"/>
      </w:divBdr>
    </w:div>
    <w:div w:id="345445046">
      <w:bodyDiv w:val="1"/>
      <w:marLeft w:val="0"/>
      <w:marRight w:val="0"/>
      <w:marTop w:val="0"/>
      <w:marBottom w:val="0"/>
      <w:divBdr>
        <w:top w:val="none" w:sz="0" w:space="0" w:color="auto"/>
        <w:left w:val="none" w:sz="0" w:space="0" w:color="auto"/>
        <w:bottom w:val="none" w:sz="0" w:space="0" w:color="auto"/>
        <w:right w:val="none" w:sz="0" w:space="0" w:color="auto"/>
      </w:divBdr>
    </w:div>
    <w:div w:id="347567784">
      <w:bodyDiv w:val="1"/>
      <w:marLeft w:val="0"/>
      <w:marRight w:val="0"/>
      <w:marTop w:val="0"/>
      <w:marBottom w:val="0"/>
      <w:divBdr>
        <w:top w:val="none" w:sz="0" w:space="0" w:color="auto"/>
        <w:left w:val="none" w:sz="0" w:space="0" w:color="auto"/>
        <w:bottom w:val="none" w:sz="0" w:space="0" w:color="auto"/>
        <w:right w:val="none" w:sz="0" w:space="0" w:color="auto"/>
      </w:divBdr>
    </w:div>
    <w:div w:id="348608262">
      <w:bodyDiv w:val="1"/>
      <w:marLeft w:val="0"/>
      <w:marRight w:val="0"/>
      <w:marTop w:val="0"/>
      <w:marBottom w:val="0"/>
      <w:divBdr>
        <w:top w:val="none" w:sz="0" w:space="0" w:color="auto"/>
        <w:left w:val="none" w:sz="0" w:space="0" w:color="auto"/>
        <w:bottom w:val="none" w:sz="0" w:space="0" w:color="auto"/>
        <w:right w:val="none" w:sz="0" w:space="0" w:color="auto"/>
      </w:divBdr>
    </w:div>
    <w:div w:id="348724743">
      <w:bodyDiv w:val="1"/>
      <w:marLeft w:val="0"/>
      <w:marRight w:val="0"/>
      <w:marTop w:val="0"/>
      <w:marBottom w:val="0"/>
      <w:divBdr>
        <w:top w:val="none" w:sz="0" w:space="0" w:color="auto"/>
        <w:left w:val="none" w:sz="0" w:space="0" w:color="auto"/>
        <w:bottom w:val="none" w:sz="0" w:space="0" w:color="auto"/>
        <w:right w:val="none" w:sz="0" w:space="0" w:color="auto"/>
      </w:divBdr>
    </w:div>
    <w:div w:id="348869182">
      <w:bodyDiv w:val="1"/>
      <w:marLeft w:val="0"/>
      <w:marRight w:val="0"/>
      <w:marTop w:val="0"/>
      <w:marBottom w:val="0"/>
      <w:divBdr>
        <w:top w:val="none" w:sz="0" w:space="0" w:color="auto"/>
        <w:left w:val="none" w:sz="0" w:space="0" w:color="auto"/>
        <w:bottom w:val="none" w:sz="0" w:space="0" w:color="auto"/>
        <w:right w:val="none" w:sz="0" w:space="0" w:color="auto"/>
      </w:divBdr>
    </w:div>
    <w:div w:id="349375519">
      <w:bodyDiv w:val="1"/>
      <w:marLeft w:val="0"/>
      <w:marRight w:val="0"/>
      <w:marTop w:val="0"/>
      <w:marBottom w:val="0"/>
      <w:divBdr>
        <w:top w:val="none" w:sz="0" w:space="0" w:color="auto"/>
        <w:left w:val="none" w:sz="0" w:space="0" w:color="auto"/>
        <w:bottom w:val="none" w:sz="0" w:space="0" w:color="auto"/>
        <w:right w:val="none" w:sz="0" w:space="0" w:color="auto"/>
      </w:divBdr>
    </w:div>
    <w:div w:id="349457677">
      <w:bodyDiv w:val="1"/>
      <w:marLeft w:val="0"/>
      <w:marRight w:val="0"/>
      <w:marTop w:val="0"/>
      <w:marBottom w:val="0"/>
      <w:divBdr>
        <w:top w:val="none" w:sz="0" w:space="0" w:color="auto"/>
        <w:left w:val="none" w:sz="0" w:space="0" w:color="auto"/>
        <w:bottom w:val="none" w:sz="0" w:space="0" w:color="auto"/>
        <w:right w:val="none" w:sz="0" w:space="0" w:color="auto"/>
      </w:divBdr>
    </w:div>
    <w:div w:id="350380231">
      <w:bodyDiv w:val="1"/>
      <w:marLeft w:val="0"/>
      <w:marRight w:val="0"/>
      <w:marTop w:val="0"/>
      <w:marBottom w:val="0"/>
      <w:divBdr>
        <w:top w:val="none" w:sz="0" w:space="0" w:color="auto"/>
        <w:left w:val="none" w:sz="0" w:space="0" w:color="auto"/>
        <w:bottom w:val="none" w:sz="0" w:space="0" w:color="auto"/>
        <w:right w:val="none" w:sz="0" w:space="0" w:color="auto"/>
      </w:divBdr>
    </w:div>
    <w:div w:id="350452654">
      <w:bodyDiv w:val="1"/>
      <w:marLeft w:val="0"/>
      <w:marRight w:val="0"/>
      <w:marTop w:val="0"/>
      <w:marBottom w:val="0"/>
      <w:divBdr>
        <w:top w:val="none" w:sz="0" w:space="0" w:color="auto"/>
        <w:left w:val="none" w:sz="0" w:space="0" w:color="auto"/>
        <w:bottom w:val="none" w:sz="0" w:space="0" w:color="auto"/>
        <w:right w:val="none" w:sz="0" w:space="0" w:color="auto"/>
      </w:divBdr>
    </w:div>
    <w:div w:id="351224386">
      <w:bodyDiv w:val="1"/>
      <w:marLeft w:val="0"/>
      <w:marRight w:val="0"/>
      <w:marTop w:val="0"/>
      <w:marBottom w:val="0"/>
      <w:divBdr>
        <w:top w:val="none" w:sz="0" w:space="0" w:color="auto"/>
        <w:left w:val="none" w:sz="0" w:space="0" w:color="auto"/>
        <w:bottom w:val="none" w:sz="0" w:space="0" w:color="auto"/>
        <w:right w:val="none" w:sz="0" w:space="0" w:color="auto"/>
      </w:divBdr>
    </w:div>
    <w:div w:id="352533176">
      <w:bodyDiv w:val="1"/>
      <w:marLeft w:val="0"/>
      <w:marRight w:val="0"/>
      <w:marTop w:val="0"/>
      <w:marBottom w:val="0"/>
      <w:divBdr>
        <w:top w:val="none" w:sz="0" w:space="0" w:color="auto"/>
        <w:left w:val="none" w:sz="0" w:space="0" w:color="auto"/>
        <w:bottom w:val="none" w:sz="0" w:space="0" w:color="auto"/>
        <w:right w:val="none" w:sz="0" w:space="0" w:color="auto"/>
      </w:divBdr>
    </w:div>
    <w:div w:id="353847506">
      <w:bodyDiv w:val="1"/>
      <w:marLeft w:val="0"/>
      <w:marRight w:val="0"/>
      <w:marTop w:val="0"/>
      <w:marBottom w:val="0"/>
      <w:divBdr>
        <w:top w:val="none" w:sz="0" w:space="0" w:color="auto"/>
        <w:left w:val="none" w:sz="0" w:space="0" w:color="auto"/>
        <w:bottom w:val="none" w:sz="0" w:space="0" w:color="auto"/>
        <w:right w:val="none" w:sz="0" w:space="0" w:color="auto"/>
      </w:divBdr>
    </w:div>
    <w:div w:id="354038773">
      <w:bodyDiv w:val="1"/>
      <w:marLeft w:val="0"/>
      <w:marRight w:val="0"/>
      <w:marTop w:val="0"/>
      <w:marBottom w:val="0"/>
      <w:divBdr>
        <w:top w:val="none" w:sz="0" w:space="0" w:color="auto"/>
        <w:left w:val="none" w:sz="0" w:space="0" w:color="auto"/>
        <w:bottom w:val="none" w:sz="0" w:space="0" w:color="auto"/>
        <w:right w:val="none" w:sz="0" w:space="0" w:color="auto"/>
      </w:divBdr>
    </w:div>
    <w:div w:id="354354524">
      <w:bodyDiv w:val="1"/>
      <w:marLeft w:val="0"/>
      <w:marRight w:val="0"/>
      <w:marTop w:val="0"/>
      <w:marBottom w:val="0"/>
      <w:divBdr>
        <w:top w:val="none" w:sz="0" w:space="0" w:color="auto"/>
        <w:left w:val="none" w:sz="0" w:space="0" w:color="auto"/>
        <w:bottom w:val="none" w:sz="0" w:space="0" w:color="auto"/>
        <w:right w:val="none" w:sz="0" w:space="0" w:color="auto"/>
      </w:divBdr>
    </w:div>
    <w:div w:id="356542743">
      <w:bodyDiv w:val="1"/>
      <w:marLeft w:val="0"/>
      <w:marRight w:val="0"/>
      <w:marTop w:val="0"/>
      <w:marBottom w:val="0"/>
      <w:divBdr>
        <w:top w:val="none" w:sz="0" w:space="0" w:color="auto"/>
        <w:left w:val="none" w:sz="0" w:space="0" w:color="auto"/>
        <w:bottom w:val="none" w:sz="0" w:space="0" w:color="auto"/>
        <w:right w:val="none" w:sz="0" w:space="0" w:color="auto"/>
      </w:divBdr>
    </w:div>
    <w:div w:id="357395165">
      <w:bodyDiv w:val="1"/>
      <w:marLeft w:val="0"/>
      <w:marRight w:val="0"/>
      <w:marTop w:val="0"/>
      <w:marBottom w:val="0"/>
      <w:divBdr>
        <w:top w:val="none" w:sz="0" w:space="0" w:color="auto"/>
        <w:left w:val="none" w:sz="0" w:space="0" w:color="auto"/>
        <w:bottom w:val="none" w:sz="0" w:space="0" w:color="auto"/>
        <w:right w:val="none" w:sz="0" w:space="0" w:color="auto"/>
      </w:divBdr>
    </w:div>
    <w:div w:id="357514167">
      <w:bodyDiv w:val="1"/>
      <w:marLeft w:val="0"/>
      <w:marRight w:val="0"/>
      <w:marTop w:val="0"/>
      <w:marBottom w:val="0"/>
      <w:divBdr>
        <w:top w:val="none" w:sz="0" w:space="0" w:color="auto"/>
        <w:left w:val="none" w:sz="0" w:space="0" w:color="auto"/>
        <w:bottom w:val="none" w:sz="0" w:space="0" w:color="auto"/>
        <w:right w:val="none" w:sz="0" w:space="0" w:color="auto"/>
      </w:divBdr>
    </w:div>
    <w:div w:id="357581597">
      <w:bodyDiv w:val="1"/>
      <w:marLeft w:val="0"/>
      <w:marRight w:val="0"/>
      <w:marTop w:val="0"/>
      <w:marBottom w:val="0"/>
      <w:divBdr>
        <w:top w:val="none" w:sz="0" w:space="0" w:color="auto"/>
        <w:left w:val="none" w:sz="0" w:space="0" w:color="auto"/>
        <w:bottom w:val="none" w:sz="0" w:space="0" w:color="auto"/>
        <w:right w:val="none" w:sz="0" w:space="0" w:color="auto"/>
      </w:divBdr>
    </w:div>
    <w:div w:id="357778624">
      <w:bodyDiv w:val="1"/>
      <w:marLeft w:val="0"/>
      <w:marRight w:val="0"/>
      <w:marTop w:val="0"/>
      <w:marBottom w:val="0"/>
      <w:divBdr>
        <w:top w:val="none" w:sz="0" w:space="0" w:color="auto"/>
        <w:left w:val="none" w:sz="0" w:space="0" w:color="auto"/>
        <w:bottom w:val="none" w:sz="0" w:space="0" w:color="auto"/>
        <w:right w:val="none" w:sz="0" w:space="0" w:color="auto"/>
      </w:divBdr>
    </w:div>
    <w:div w:id="359745217">
      <w:bodyDiv w:val="1"/>
      <w:marLeft w:val="0"/>
      <w:marRight w:val="0"/>
      <w:marTop w:val="0"/>
      <w:marBottom w:val="0"/>
      <w:divBdr>
        <w:top w:val="none" w:sz="0" w:space="0" w:color="auto"/>
        <w:left w:val="none" w:sz="0" w:space="0" w:color="auto"/>
        <w:bottom w:val="none" w:sz="0" w:space="0" w:color="auto"/>
        <w:right w:val="none" w:sz="0" w:space="0" w:color="auto"/>
      </w:divBdr>
    </w:div>
    <w:div w:id="360279275">
      <w:bodyDiv w:val="1"/>
      <w:marLeft w:val="0"/>
      <w:marRight w:val="0"/>
      <w:marTop w:val="0"/>
      <w:marBottom w:val="0"/>
      <w:divBdr>
        <w:top w:val="none" w:sz="0" w:space="0" w:color="auto"/>
        <w:left w:val="none" w:sz="0" w:space="0" w:color="auto"/>
        <w:bottom w:val="none" w:sz="0" w:space="0" w:color="auto"/>
        <w:right w:val="none" w:sz="0" w:space="0" w:color="auto"/>
      </w:divBdr>
    </w:div>
    <w:div w:id="361512423">
      <w:bodyDiv w:val="1"/>
      <w:marLeft w:val="0"/>
      <w:marRight w:val="0"/>
      <w:marTop w:val="0"/>
      <w:marBottom w:val="0"/>
      <w:divBdr>
        <w:top w:val="none" w:sz="0" w:space="0" w:color="auto"/>
        <w:left w:val="none" w:sz="0" w:space="0" w:color="auto"/>
        <w:bottom w:val="none" w:sz="0" w:space="0" w:color="auto"/>
        <w:right w:val="none" w:sz="0" w:space="0" w:color="auto"/>
      </w:divBdr>
    </w:div>
    <w:div w:id="362172564">
      <w:bodyDiv w:val="1"/>
      <w:marLeft w:val="0"/>
      <w:marRight w:val="0"/>
      <w:marTop w:val="0"/>
      <w:marBottom w:val="0"/>
      <w:divBdr>
        <w:top w:val="none" w:sz="0" w:space="0" w:color="auto"/>
        <w:left w:val="none" w:sz="0" w:space="0" w:color="auto"/>
        <w:bottom w:val="none" w:sz="0" w:space="0" w:color="auto"/>
        <w:right w:val="none" w:sz="0" w:space="0" w:color="auto"/>
      </w:divBdr>
    </w:div>
    <w:div w:id="362676772">
      <w:bodyDiv w:val="1"/>
      <w:marLeft w:val="0"/>
      <w:marRight w:val="0"/>
      <w:marTop w:val="0"/>
      <w:marBottom w:val="0"/>
      <w:divBdr>
        <w:top w:val="none" w:sz="0" w:space="0" w:color="auto"/>
        <w:left w:val="none" w:sz="0" w:space="0" w:color="auto"/>
        <w:bottom w:val="none" w:sz="0" w:space="0" w:color="auto"/>
        <w:right w:val="none" w:sz="0" w:space="0" w:color="auto"/>
      </w:divBdr>
    </w:div>
    <w:div w:id="363216057">
      <w:bodyDiv w:val="1"/>
      <w:marLeft w:val="0"/>
      <w:marRight w:val="0"/>
      <w:marTop w:val="0"/>
      <w:marBottom w:val="0"/>
      <w:divBdr>
        <w:top w:val="none" w:sz="0" w:space="0" w:color="auto"/>
        <w:left w:val="none" w:sz="0" w:space="0" w:color="auto"/>
        <w:bottom w:val="none" w:sz="0" w:space="0" w:color="auto"/>
        <w:right w:val="none" w:sz="0" w:space="0" w:color="auto"/>
      </w:divBdr>
    </w:div>
    <w:div w:id="363992438">
      <w:bodyDiv w:val="1"/>
      <w:marLeft w:val="0"/>
      <w:marRight w:val="0"/>
      <w:marTop w:val="0"/>
      <w:marBottom w:val="0"/>
      <w:divBdr>
        <w:top w:val="none" w:sz="0" w:space="0" w:color="auto"/>
        <w:left w:val="none" w:sz="0" w:space="0" w:color="auto"/>
        <w:bottom w:val="none" w:sz="0" w:space="0" w:color="auto"/>
        <w:right w:val="none" w:sz="0" w:space="0" w:color="auto"/>
      </w:divBdr>
    </w:div>
    <w:div w:id="367723192">
      <w:bodyDiv w:val="1"/>
      <w:marLeft w:val="0"/>
      <w:marRight w:val="0"/>
      <w:marTop w:val="0"/>
      <w:marBottom w:val="0"/>
      <w:divBdr>
        <w:top w:val="none" w:sz="0" w:space="0" w:color="auto"/>
        <w:left w:val="none" w:sz="0" w:space="0" w:color="auto"/>
        <w:bottom w:val="none" w:sz="0" w:space="0" w:color="auto"/>
        <w:right w:val="none" w:sz="0" w:space="0" w:color="auto"/>
      </w:divBdr>
    </w:div>
    <w:div w:id="369690721">
      <w:bodyDiv w:val="1"/>
      <w:marLeft w:val="0"/>
      <w:marRight w:val="0"/>
      <w:marTop w:val="0"/>
      <w:marBottom w:val="0"/>
      <w:divBdr>
        <w:top w:val="none" w:sz="0" w:space="0" w:color="auto"/>
        <w:left w:val="none" w:sz="0" w:space="0" w:color="auto"/>
        <w:bottom w:val="none" w:sz="0" w:space="0" w:color="auto"/>
        <w:right w:val="none" w:sz="0" w:space="0" w:color="auto"/>
      </w:divBdr>
    </w:div>
    <w:div w:id="370155731">
      <w:bodyDiv w:val="1"/>
      <w:marLeft w:val="0"/>
      <w:marRight w:val="0"/>
      <w:marTop w:val="0"/>
      <w:marBottom w:val="0"/>
      <w:divBdr>
        <w:top w:val="none" w:sz="0" w:space="0" w:color="auto"/>
        <w:left w:val="none" w:sz="0" w:space="0" w:color="auto"/>
        <w:bottom w:val="none" w:sz="0" w:space="0" w:color="auto"/>
        <w:right w:val="none" w:sz="0" w:space="0" w:color="auto"/>
      </w:divBdr>
    </w:div>
    <w:div w:id="370612453">
      <w:bodyDiv w:val="1"/>
      <w:marLeft w:val="0"/>
      <w:marRight w:val="0"/>
      <w:marTop w:val="0"/>
      <w:marBottom w:val="0"/>
      <w:divBdr>
        <w:top w:val="none" w:sz="0" w:space="0" w:color="auto"/>
        <w:left w:val="none" w:sz="0" w:space="0" w:color="auto"/>
        <w:bottom w:val="none" w:sz="0" w:space="0" w:color="auto"/>
        <w:right w:val="none" w:sz="0" w:space="0" w:color="auto"/>
      </w:divBdr>
    </w:div>
    <w:div w:id="371424958">
      <w:bodyDiv w:val="1"/>
      <w:marLeft w:val="0"/>
      <w:marRight w:val="0"/>
      <w:marTop w:val="0"/>
      <w:marBottom w:val="0"/>
      <w:divBdr>
        <w:top w:val="none" w:sz="0" w:space="0" w:color="auto"/>
        <w:left w:val="none" w:sz="0" w:space="0" w:color="auto"/>
        <w:bottom w:val="none" w:sz="0" w:space="0" w:color="auto"/>
        <w:right w:val="none" w:sz="0" w:space="0" w:color="auto"/>
      </w:divBdr>
    </w:div>
    <w:div w:id="372117029">
      <w:bodyDiv w:val="1"/>
      <w:marLeft w:val="0"/>
      <w:marRight w:val="0"/>
      <w:marTop w:val="0"/>
      <w:marBottom w:val="0"/>
      <w:divBdr>
        <w:top w:val="none" w:sz="0" w:space="0" w:color="auto"/>
        <w:left w:val="none" w:sz="0" w:space="0" w:color="auto"/>
        <w:bottom w:val="none" w:sz="0" w:space="0" w:color="auto"/>
        <w:right w:val="none" w:sz="0" w:space="0" w:color="auto"/>
      </w:divBdr>
    </w:div>
    <w:div w:id="372267466">
      <w:bodyDiv w:val="1"/>
      <w:marLeft w:val="0"/>
      <w:marRight w:val="0"/>
      <w:marTop w:val="0"/>
      <w:marBottom w:val="0"/>
      <w:divBdr>
        <w:top w:val="none" w:sz="0" w:space="0" w:color="auto"/>
        <w:left w:val="none" w:sz="0" w:space="0" w:color="auto"/>
        <w:bottom w:val="none" w:sz="0" w:space="0" w:color="auto"/>
        <w:right w:val="none" w:sz="0" w:space="0" w:color="auto"/>
      </w:divBdr>
    </w:div>
    <w:div w:id="372467425">
      <w:bodyDiv w:val="1"/>
      <w:marLeft w:val="0"/>
      <w:marRight w:val="0"/>
      <w:marTop w:val="0"/>
      <w:marBottom w:val="0"/>
      <w:divBdr>
        <w:top w:val="none" w:sz="0" w:space="0" w:color="auto"/>
        <w:left w:val="none" w:sz="0" w:space="0" w:color="auto"/>
        <w:bottom w:val="none" w:sz="0" w:space="0" w:color="auto"/>
        <w:right w:val="none" w:sz="0" w:space="0" w:color="auto"/>
      </w:divBdr>
    </w:div>
    <w:div w:id="374625125">
      <w:bodyDiv w:val="1"/>
      <w:marLeft w:val="0"/>
      <w:marRight w:val="0"/>
      <w:marTop w:val="0"/>
      <w:marBottom w:val="0"/>
      <w:divBdr>
        <w:top w:val="none" w:sz="0" w:space="0" w:color="auto"/>
        <w:left w:val="none" w:sz="0" w:space="0" w:color="auto"/>
        <w:bottom w:val="none" w:sz="0" w:space="0" w:color="auto"/>
        <w:right w:val="none" w:sz="0" w:space="0" w:color="auto"/>
      </w:divBdr>
    </w:div>
    <w:div w:id="375470912">
      <w:bodyDiv w:val="1"/>
      <w:marLeft w:val="0"/>
      <w:marRight w:val="0"/>
      <w:marTop w:val="0"/>
      <w:marBottom w:val="0"/>
      <w:divBdr>
        <w:top w:val="none" w:sz="0" w:space="0" w:color="auto"/>
        <w:left w:val="none" w:sz="0" w:space="0" w:color="auto"/>
        <w:bottom w:val="none" w:sz="0" w:space="0" w:color="auto"/>
        <w:right w:val="none" w:sz="0" w:space="0" w:color="auto"/>
      </w:divBdr>
    </w:div>
    <w:div w:id="376245812">
      <w:bodyDiv w:val="1"/>
      <w:marLeft w:val="0"/>
      <w:marRight w:val="0"/>
      <w:marTop w:val="0"/>
      <w:marBottom w:val="0"/>
      <w:divBdr>
        <w:top w:val="none" w:sz="0" w:space="0" w:color="auto"/>
        <w:left w:val="none" w:sz="0" w:space="0" w:color="auto"/>
        <w:bottom w:val="none" w:sz="0" w:space="0" w:color="auto"/>
        <w:right w:val="none" w:sz="0" w:space="0" w:color="auto"/>
      </w:divBdr>
    </w:div>
    <w:div w:id="377096693">
      <w:bodyDiv w:val="1"/>
      <w:marLeft w:val="0"/>
      <w:marRight w:val="0"/>
      <w:marTop w:val="0"/>
      <w:marBottom w:val="0"/>
      <w:divBdr>
        <w:top w:val="none" w:sz="0" w:space="0" w:color="auto"/>
        <w:left w:val="none" w:sz="0" w:space="0" w:color="auto"/>
        <w:bottom w:val="none" w:sz="0" w:space="0" w:color="auto"/>
        <w:right w:val="none" w:sz="0" w:space="0" w:color="auto"/>
      </w:divBdr>
    </w:div>
    <w:div w:id="377749934">
      <w:bodyDiv w:val="1"/>
      <w:marLeft w:val="0"/>
      <w:marRight w:val="0"/>
      <w:marTop w:val="0"/>
      <w:marBottom w:val="0"/>
      <w:divBdr>
        <w:top w:val="none" w:sz="0" w:space="0" w:color="auto"/>
        <w:left w:val="none" w:sz="0" w:space="0" w:color="auto"/>
        <w:bottom w:val="none" w:sz="0" w:space="0" w:color="auto"/>
        <w:right w:val="none" w:sz="0" w:space="0" w:color="auto"/>
      </w:divBdr>
    </w:div>
    <w:div w:id="378433656">
      <w:bodyDiv w:val="1"/>
      <w:marLeft w:val="0"/>
      <w:marRight w:val="0"/>
      <w:marTop w:val="0"/>
      <w:marBottom w:val="0"/>
      <w:divBdr>
        <w:top w:val="none" w:sz="0" w:space="0" w:color="auto"/>
        <w:left w:val="none" w:sz="0" w:space="0" w:color="auto"/>
        <w:bottom w:val="none" w:sz="0" w:space="0" w:color="auto"/>
        <w:right w:val="none" w:sz="0" w:space="0" w:color="auto"/>
      </w:divBdr>
    </w:div>
    <w:div w:id="378669249">
      <w:bodyDiv w:val="1"/>
      <w:marLeft w:val="0"/>
      <w:marRight w:val="0"/>
      <w:marTop w:val="0"/>
      <w:marBottom w:val="0"/>
      <w:divBdr>
        <w:top w:val="none" w:sz="0" w:space="0" w:color="auto"/>
        <w:left w:val="none" w:sz="0" w:space="0" w:color="auto"/>
        <w:bottom w:val="none" w:sz="0" w:space="0" w:color="auto"/>
        <w:right w:val="none" w:sz="0" w:space="0" w:color="auto"/>
      </w:divBdr>
    </w:div>
    <w:div w:id="378824102">
      <w:bodyDiv w:val="1"/>
      <w:marLeft w:val="0"/>
      <w:marRight w:val="0"/>
      <w:marTop w:val="0"/>
      <w:marBottom w:val="0"/>
      <w:divBdr>
        <w:top w:val="none" w:sz="0" w:space="0" w:color="auto"/>
        <w:left w:val="none" w:sz="0" w:space="0" w:color="auto"/>
        <w:bottom w:val="none" w:sz="0" w:space="0" w:color="auto"/>
        <w:right w:val="none" w:sz="0" w:space="0" w:color="auto"/>
      </w:divBdr>
    </w:div>
    <w:div w:id="379403900">
      <w:bodyDiv w:val="1"/>
      <w:marLeft w:val="0"/>
      <w:marRight w:val="0"/>
      <w:marTop w:val="0"/>
      <w:marBottom w:val="0"/>
      <w:divBdr>
        <w:top w:val="none" w:sz="0" w:space="0" w:color="auto"/>
        <w:left w:val="none" w:sz="0" w:space="0" w:color="auto"/>
        <w:bottom w:val="none" w:sz="0" w:space="0" w:color="auto"/>
        <w:right w:val="none" w:sz="0" w:space="0" w:color="auto"/>
      </w:divBdr>
    </w:div>
    <w:div w:id="382095451">
      <w:bodyDiv w:val="1"/>
      <w:marLeft w:val="0"/>
      <w:marRight w:val="0"/>
      <w:marTop w:val="0"/>
      <w:marBottom w:val="0"/>
      <w:divBdr>
        <w:top w:val="none" w:sz="0" w:space="0" w:color="auto"/>
        <w:left w:val="none" w:sz="0" w:space="0" w:color="auto"/>
        <w:bottom w:val="none" w:sz="0" w:space="0" w:color="auto"/>
        <w:right w:val="none" w:sz="0" w:space="0" w:color="auto"/>
      </w:divBdr>
    </w:div>
    <w:div w:id="382801693">
      <w:bodyDiv w:val="1"/>
      <w:marLeft w:val="0"/>
      <w:marRight w:val="0"/>
      <w:marTop w:val="0"/>
      <w:marBottom w:val="0"/>
      <w:divBdr>
        <w:top w:val="none" w:sz="0" w:space="0" w:color="auto"/>
        <w:left w:val="none" w:sz="0" w:space="0" w:color="auto"/>
        <w:bottom w:val="none" w:sz="0" w:space="0" w:color="auto"/>
        <w:right w:val="none" w:sz="0" w:space="0" w:color="auto"/>
      </w:divBdr>
    </w:div>
    <w:div w:id="384257283">
      <w:bodyDiv w:val="1"/>
      <w:marLeft w:val="0"/>
      <w:marRight w:val="0"/>
      <w:marTop w:val="0"/>
      <w:marBottom w:val="0"/>
      <w:divBdr>
        <w:top w:val="none" w:sz="0" w:space="0" w:color="auto"/>
        <w:left w:val="none" w:sz="0" w:space="0" w:color="auto"/>
        <w:bottom w:val="none" w:sz="0" w:space="0" w:color="auto"/>
        <w:right w:val="none" w:sz="0" w:space="0" w:color="auto"/>
      </w:divBdr>
    </w:div>
    <w:div w:id="385107930">
      <w:bodyDiv w:val="1"/>
      <w:marLeft w:val="0"/>
      <w:marRight w:val="0"/>
      <w:marTop w:val="0"/>
      <w:marBottom w:val="0"/>
      <w:divBdr>
        <w:top w:val="none" w:sz="0" w:space="0" w:color="auto"/>
        <w:left w:val="none" w:sz="0" w:space="0" w:color="auto"/>
        <w:bottom w:val="none" w:sz="0" w:space="0" w:color="auto"/>
        <w:right w:val="none" w:sz="0" w:space="0" w:color="auto"/>
      </w:divBdr>
    </w:div>
    <w:div w:id="385684432">
      <w:bodyDiv w:val="1"/>
      <w:marLeft w:val="0"/>
      <w:marRight w:val="0"/>
      <w:marTop w:val="0"/>
      <w:marBottom w:val="0"/>
      <w:divBdr>
        <w:top w:val="none" w:sz="0" w:space="0" w:color="auto"/>
        <w:left w:val="none" w:sz="0" w:space="0" w:color="auto"/>
        <w:bottom w:val="none" w:sz="0" w:space="0" w:color="auto"/>
        <w:right w:val="none" w:sz="0" w:space="0" w:color="auto"/>
      </w:divBdr>
    </w:div>
    <w:div w:id="386416423">
      <w:bodyDiv w:val="1"/>
      <w:marLeft w:val="0"/>
      <w:marRight w:val="0"/>
      <w:marTop w:val="0"/>
      <w:marBottom w:val="0"/>
      <w:divBdr>
        <w:top w:val="none" w:sz="0" w:space="0" w:color="auto"/>
        <w:left w:val="none" w:sz="0" w:space="0" w:color="auto"/>
        <w:bottom w:val="none" w:sz="0" w:space="0" w:color="auto"/>
        <w:right w:val="none" w:sz="0" w:space="0" w:color="auto"/>
      </w:divBdr>
    </w:div>
    <w:div w:id="388237084">
      <w:bodyDiv w:val="1"/>
      <w:marLeft w:val="0"/>
      <w:marRight w:val="0"/>
      <w:marTop w:val="0"/>
      <w:marBottom w:val="0"/>
      <w:divBdr>
        <w:top w:val="none" w:sz="0" w:space="0" w:color="auto"/>
        <w:left w:val="none" w:sz="0" w:space="0" w:color="auto"/>
        <w:bottom w:val="none" w:sz="0" w:space="0" w:color="auto"/>
        <w:right w:val="none" w:sz="0" w:space="0" w:color="auto"/>
      </w:divBdr>
    </w:div>
    <w:div w:id="388385055">
      <w:bodyDiv w:val="1"/>
      <w:marLeft w:val="0"/>
      <w:marRight w:val="0"/>
      <w:marTop w:val="0"/>
      <w:marBottom w:val="0"/>
      <w:divBdr>
        <w:top w:val="none" w:sz="0" w:space="0" w:color="auto"/>
        <w:left w:val="none" w:sz="0" w:space="0" w:color="auto"/>
        <w:bottom w:val="none" w:sz="0" w:space="0" w:color="auto"/>
        <w:right w:val="none" w:sz="0" w:space="0" w:color="auto"/>
      </w:divBdr>
    </w:div>
    <w:div w:id="389036136">
      <w:bodyDiv w:val="1"/>
      <w:marLeft w:val="0"/>
      <w:marRight w:val="0"/>
      <w:marTop w:val="0"/>
      <w:marBottom w:val="0"/>
      <w:divBdr>
        <w:top w:val="none" w:sz="0" w:space="0" w:color="auto"/>
        <w:left w:val="none" w:sz="0" w:space="0" w:color="auto"/>
        <w:bottom w:val="none" w:sz="0" w:space="0" w:color="auto"/>
        <w:right w:val="none" w:sz="0" w:space="0" w:color="auto"/>
      </w:divBdr>
    </w:div>
    <w:div w:id="389547458">
      <w:bodyDiv w:val="1"/>
      <w:marLeft w:val="0"/>
      <w:marRight w:val="0"/>
      <w:marTop w:val="0"/>
      <w:marBottom w:val="0"/>
      <w:divBdr>
        <w:top w:val="none" w:sz="0" w:space="0" w:color="auto"/>
        <w:left w:val="none" w:sz="0" w:space="0" w:color="auto"/>
        <w:bottom w:val="none" w:sz="0" w:space="0" w:color="auto"/>
        <w:right w:val="none" w:sz="0" w:space="0" w:color="auto"/>
      </w:divBdr>
    </w:div>
    <w:div w:id="389885904">
      <w:bodyDiv w:val="1"/>
      <w:marLeft w:val="0"/>
      <w:marRight w:val="0"/>
      <w:marTop w:val="0"/>
      <w:marBottom w:val="0"/>
      <w:divBdr>
        <w:top w:val="none" w:sz="0" w:space="0" w:color="auto"/>
        <w:left w:val="none" w:sz="0" w:space="0" w:color="auto"/>
        <w:bottom w:val="none" w:sz="0" w:space="0" w:color="auto"/>
        <w:right w:val="none" w:sz="0" w:space="0" w:color="auto"/>
      </w:divBdr>
    </w:div>
    <w:div w:id="396511460">
      <w:bodyDiv w:val="1"/>
      <w:marLeft w:val="0"/>
      <w:marRight w:val="0"/>
      <w:marTop w:val="0"/>
      <w:marBottom w:val="0"/>
      <w:divBdr>
        <w:top w:val="none" w:sz="0" w:space="0" w:color="auto"/>
        <w:left w:val="none" w:sz="0" w:space="0" w:color="auto"/>
        <w:bottom w:val="none" w:sz="0" w:space="0" w:color="auto"/>
        <w:right w:val="none" w:sz="0" w:space="0" w:color="auto"/>
      </w:divBdr>
    </w:div>
    <w:div w:id="396705762">
      <w:bodyDiv w:val="1"/>
      <w:marLeft w:val="0"/>
      <w:marRight w:val="0"/>
      <w:marTop w:val="0"/>
      <w:marBottom w:val="0"/>
      <w:divBdr>
        <w:top w:val="none" w:sz="0" w:space="0" w:color="auto"/>
        <w:left w:val="none" w:sz="0" w:space="0" w:color="auto"/>
        <w:bottom w:val="none" w:sz="0" w:space="0" w:color="auto"/>
        <w:right w:val="none" w:sz="0" w:space="0" w:color="auto"/>
      </w:divBdr>
    </w:div>
    <w:div w:id="398093528">
      <w:bodyDiv w:val="1"/>
      <w:marLeft w:val="0"/>
      <w:marRight w:val="0"/>
      <w:marTop w:val="0"/>
      <w:marBottom w:val="0"/>
      <w:divBdr>
        <w:top w:val="none" w:sz="0" w:space="0" w:color="auto"/>
        <w:left w:val="none" w:sz="0" w:space="0" w:color="auto"/>
        <w:bottom w:val="none" w:sz="0" w:space="0" w:color="auto"/>
        <w:right w:val="none" w:sz="0" w:space="0" w:color="auto"/>
      </w:divBdr>
    </w:div>
    <w:div w:id="402335628">
      <w:bodyDiv w:val="1"/>
      <w:marLeft w:val="0"/>
      <w:marRight w:val="0"/>
      <w:marTop w:val="0"/>
      <w:marBottom w:val="0"/>
      <w:divBdr>
        <w:top w:val="none" w:sz="0" w:space="0" w:color="auto"/>
        <w:left w:val="none" w:sz="0" w:space="0" w:color="auto"/>
        <w:bottom w:val="none" w:sz="0" w:space="0" w:color="auto"/>
        <w:right w:val="none" w:sz="0" w:space="0" w:color="auto"/>
      </w:divBdr>
    </w:div>
    <w:div w:id="402489328">
      <w:bodyDiv w:val="1"/>
      <w:marLeft w:val="0"/>
      <w:marRight w:val="0"/>
      <w:marTop w:val="0"/>
      <w:marBottom w:val="0"/>
      <w:divBdr>
        <w:top w:val="none" w:sz="0" w:space="0" w:color="auto"/>
        <w:left w:val="none" w:sz="0" w:space="0" w:color="auto"/>
        <w:bottom w:val="none" w:sz="0" w:space="0" w:color="auto"/>
        <w:right w:val="none" w:sz="0" w:space="0" w:color="auto"/>
      </w:divBdr>
    </w:div>
    <w:div w:id="403912856">
      <w:bodyDiv w:val="1"/>
      <w:marLeft w:val="0"/>
      <w:marRight w:val="0"/>
      <w:marTop w:val="0"/>
      <w:marBottom w:val="0"/>
      <w:divBdr>
        <w:top w:val="none" w:sz="0" w:space="0" w:color="auto"/>
        <w:left w:val="none" w:sz="0" w:space="0" w:color="auto"/>
        <w:bottom w:val="none" w:sz="0" w:space="0" w:color="auto"/>
        <w:right w:val="none" w:sz="0" w:space="0" w:color="auto"/>
      </w:divBdr>
    </w:div>
    <w:div w:id="406004486">
      <w:bodyDiv w:val="1"/>
      <w:marLeft w:val="0"/>
      <w:marRight w:val="0"/>
      <w:marTop w:val="0"/>
      <w:marBottom w:val="0"/>
      <w:divBdr>
        <w:top w:val="none" w:sz="0" w:space="0" w:color="auto"/>
        <w:left w:val="none" w:sz="0" w:space="0" w:color="auto"/>
        <w:bottom w:val="none" w:sz="0" w:space="0" w:color="auto"/>
        <w:right w:val="none" w:sz="0" w:space="0" w:color="auto"/>
      </w:divBdr>
    </w:div>
    <w:div w:id="406342473">
      <w:bodyDiv w:val="1"/>
      <w:marLeft w:val="0"/>
      <w:marRight w:val="0"/>
      <w:marTop w:val="0"/>
      <w:marBottom w:val="0"/>
      <w:divBdr>
        <w:top w:val="none" w:sz="0" w:space="0" w:color="auto"/>
        <w:left w:val="none" w:sz="0" w:space="0" w:color="auto"/>
        <w:bottom w:val="none" w:sz="0" w:space="0" w:color="auto"/>
        <w:right w:val="none" w:sz="0" w:space="0" w:color="auto"/>
      </w:divBdr>
    </w:div>
    <w:div w:id="406466132">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8574799">
      <w:bodyDiv w:val="1"/>
      <w:marLeft w:val="0"/>
      <w:marRight w:val="0"/>
      <w:marTop w:val="0"/>
      <w:marBottom w:val="0"/>
      <w:divBdr>
        <w:top w:val="none" w:sz="0" w:space="0" w:color="auto"/>
        <w:left w:val="none" w:sz="0" w:space="0" w:color="auto"/>
        <w:bottom w:val="none" w:sz="0" w:space="0" w:color="auto"/>
        <w:right w:val="none" w:sz="0" w:space="0" w:color="auto"/>
      </w:divBdr>
    </w:div>
    <w:div w:id="409280325">
      <w:bodyDiv w:val="1"/>
      <w:marLeft w:val="0"/>
      <w:marRight w:val="0"/>
      <w:marTop w:val="0"/>
      <w:marBottom w:val="0"/>
      <w:divBdr>
        <w:top w:val="none" w:sz="0" w:space="0" w:color="auto"/>
        <w:left w:val="none" w:sz="0" w:space="0" w:color="auto"/>
        <w:bottom w:val="none" w:sz="0" w:space="0" w:color="auto"/>
        <w:right w:val="none" w:sz="0" w:space="0" w:color="auto"/>
      </w:divBdr>
    </w:div>
    <w:div w:id="409624259">
      <w:bodyDiv w:val="1"/>
      <w:marLeft w:val="0"/>
      <w:marRight w:val="0"/>
      <w:marTop w:val="0"/>
      <w:marBottom w:val="0"/>
      <w:divBdr>
        <w:top w:val="none" w:sz="0" w:space="0" w:color="auto"/>
        <w:left w:val="none" w:sz="0" w:space="0" w:color="auto"/>
        <w:bottom w:val="none" w:sz="0" w:space="0" w:color="auto"/>
        <w:right w:val="none" w:sz="0" w:space="0" w:color="auto"/>
      </w:divBdr>
    </w:div>
    <w:div w:id="410397819">
      <w:bodyDiv w:val="1"/>
      <w:marLeft w:val="0"/>
      <w:marRight w:val="0"/>
      <w:marTop w:val="0"/>
      <w:marBottom w:val="0"/>
      <w:divBdr>
        <w:top w:val="none" w:sz="0" w:space="0" w:color="auto"/>
        <w:left w:val="none" w:sz="0" w:space="0" w:color="auto"/>
        <w:bottom w:val="none" w:sz="0" w:space="0" w:color="auto"/>
        <w:right w:val="none" w:sz="0" w:space="0" w:color="auto"/>
      </w:divBdr>
    </w:div>
    <w:div w:id="411465967">
      <w:bodyDiv w:val="1"/>
      <w:marLeft w:val="0"/>
      <w:marRight w:val="0"/>
      <w:marTop w:val="0"/>
      <w:marBottom w:val="0"/>
      <w:divBdr>
        <w:top w:val="none" w:sz="0" w:space="0" w:color="auto"/>
        <w:left w:val="none" w:sz="0" w:space="0" w:color="auto"/>
        <w:bottom w:val="none" w:sz="0" w:space="0" w:color="auto"/>
        <w:right w:val="none" w:sz="0" w:space="0" w:color="auto"/>
      </w:divBdr>
    </w:div>
    <w:div w:id="411701581">
      <w:bodyDiv w:val="1"/>
      <w:marLeft w:val="0"/>
      <w:marRight w:val="0"/>
      <w:marTop w:val="0"/>
      <w:marBottom w:val="0"/>
      <w:divBdr>
        <w:top w:val="none" w:sz="0" w:space="0" w:color="auto"/>
        <w:left w:val="none" w:sz="0" w:space="0" w:color="auto"/>
        <w:bottom w:val="none" w:sz="0" w:space="0" w:color="auto"/>
        <w:right w:val="none" w:sz="0" w:space="0" w:color="auto"/>
      </w:divBdr>
    </w:div>
    <w:div w:id="412167447">
      <w:bodyDiv w:val="1"/>
      <w:marLeft w:val="0"/>
      <w:marRight w:val="0"/>
      <w:marTop w:val="0"/>
      <w:marBottom w:val="0"/>
      <w:divBdr>
        <w:top w:val="none" w:sz="0" w:space="0" w:color="auto"/>
        <w:left w:val="none" w:sz="0" w:space="0" w:color="auto"/>
        <w:bottom w:val="none" w:sz="0" w:space="0" w:color="auto"/>
        <w:right w:val="none" w:sz="0" w:space="0" w:color="auto"/>
      </w:divBdr>
    </w:div>
    <w:div w:id="413749201">
      <w:bodyDiv w:val="1"/>
      <w:marLeft w:val="0"/>
      <w:marRight w:val="0"/>
      <w:marTop w:val="0"/>
      <w:marBottom w:val="0"/>
      <w:divBdr>
        <w:top w:val="none" w:sz="0" w:space="0" w:color="auto"/>
        <w:left w:val="none" w:sz="0" w:space="0" w:color="auto"/>
        <w:bottom w:val="none" w:sz="0" w:space="0" w:color="auto"/>
        <w:right w:val="none" w:sz="0" w:space="0" w:color="auto"/>
      </w:divBdr>
    </w:div>
    <w:div w:id="416177436">
      <w:bodyDiv w:val="1"/>
      <w:marLeft w:val="0"/>
      <w:marRight w:val="0"/>
      <w:marTop w:val="0"/>
      <w:marBottom w:val="0"/>
      <w:divBdr>
        <w:top w:val="none" w:sz="0" w:space="0" w:color="auto"/>
        <w:left w:val="none" w:sz="0" w:space="0" w:color="auto"/>
        <w:bottom w:val="none" w:sz="0" w:space="0" w:color="auto"/>
        <w:right w:val="none" w:sz="0" w:space="0" w:color="auto"/>
      </w:divBdr>
    </w:div>
    <w:div w:id="418138317">
      <w:bodyDiv w:val="1"/>
      <w:marLeft w:val="0"/>
      <w:marRight w:val="0"/>
      <w:marTop w:val="0"/>
      <w:marBottom w:val="0"/>
      <w:divBdr>
        <w:top w:val="none" w:sz="0" w:space="0" w:color="auto"/>
        <w:left w:val="none" w:sz="0" w:space="0" w:color="auto"/>
        <w:bottom w:val="none" w:sz="0" w:space="0" w:color="auto"/>
        <w:right w:val="none" w:sz="0" w:space="0" w:color="auto"/>
      </w:divBdr>
    </w:div>
    <w:div w:id="418720411">
      <w:bodyDiv w:val="1"/>
      <w:marLeft w:val="0"/>
      <w:marRight w:val="0"/>
      <w:marTop w:val="0"/>
      <w:marBottom w:val="0"/>
      <w:divBdr>
        <w:top w:val="none" w:sz="0" w:space="0" w:color="auto"/>
        <w:left w:val="none" w:sz="0" w:space="0" w:color="auto"/>
        <w:bottom w:val="none" w:sz="0" w:space="0" w:color="auto"/>
        <w:right w:val="none" w:sz="0" w:space="0" w:color="auto"/>
      </w:divBdr>
    </w:div>
    <w:div w:id="419302567">
      <w:bodyDiv w:val="1"/>
      <w:marLeft w:val="0"/>
      <w:marRight w:val="0"/>
      <w:marTop w:val="0"/>
      <w:marBottom w:val="0"/>
      <w:divBdr>
        <w:top w:val="none" w:sz="0" w:space="0" w:color="auto"/>
        <w:left w:val="none" w:sz="0" w:space="0" w:color="auto"/>
        <w:bottom w:val="none" w:sz="0" w:space="0" w:color="auto"/>
        <w:right w:val="none" w:sz="0" w:space="0" w:color="auto"/>
      </w:divBdr>
    </w:div>
    <w:div w:id="421071110">
      <w:bodyDiv w:val="1"/>
      <w:marLeft w:val="0"/>
      <w:marRight w:val="0"/>
      <w:marTop w:val="0"/>
      <w:marBottom w:val="0"/>
      <w:divBdr>
        <w:top w:val="none" w:sz="0" w:space="0" w:color="auto"/>
        <w:left w:val="none" w:sz="0" w:space="0" w:color="auto"/>
        <w:bottom w:val="none" w:sz="0" w:space="0" w:color="auto"/>
        <w:right w:val="none" w:sz="0" w:space="0" w:color="auto"/>
      </w:divBdr>
    </w:div>
    <w:div w:id="423232427">
      <w:bodyDiv w:val="1"/>
      <w:marLeft w:val="0"/>
      <w:marRight w:val="0"/>
      <w:marTop w:val="0"/>
      <w:marBottom w:val="0"/>
      <w:divBdr>
        <w:top w:val="none" w:sz="0" w:space="0" w:color="auto"/>
        <w:left w:val="none" w:sz="0" w:space="0" w:color="auto"/>
        <w:bottom w:val="none" w:sz="0" w:space="0" w:color="auto"/>
        <w:right w:val="none" w:sz="0" w:space="0" w:color="auto"/>
      </w:divBdr>
    </w:div>
    <w:div w:id="423382134">
      <w:bodyDiv w:val="1"/>
      <w:marLeft w:val="0"/>
      <w:marRight w:val="0"/>
      <w:marTop w:val="0"/>
      <w:marBottom w:val="0"/>
      <w:divBdr>
        <w:top w:val="none" w:sz="0" w:space="0" w:color="auto"/>
        <w:left w:val="none" w:sz="0" w:space="0" w:color="auto"/>
        <w:bottom w:val="none" w:sz="0" w:space="0" w:color="auto"/>
        <w:right w:val="none" w:sz="0" w:space="0" w:color="auto"/>
      </w:divBdr>
    </w:div>
    <w:div w:id="424500015">
      <w:bodyDiv w:val="1"/>
      <w:marLeft w:val="0"/>
      <w:marRight w:val="0"/>
      <w:marTop w:val="0"/>
      <w:marBottom w:val="0"/>
      <w:divBdr>
        <w:top w:val="none" w:sz="0" w:space="0" w:color="auto"/>
        <w:left w:val="none" w:sz="0" w:space="0" w:color="auto"/>
        <w:bottom w:val="none" w:sz="0" w:space="0" w:color="auto"/>
        <w:right w:val="none" w:sz="0" w:space="0" w:color="auto"/>
      </w:divBdr>
    </w:div>
    <w:div w:id="426316525">
      <w:bodyDiv w:val="1"/>
      <w:marLeft w:val="0"/>
      <w:marRight w:val="0"/>
      <w:marTop w:val="0"/>
      <w:marBottom w:val="0"/>
      <w:divBdr>
        <w:top w:val="none" w:sz="0" w:space="0" w:color="auto"/>
        <w:left w:val="none" w:sz="0" w:space="0" w:color="auto"/>
        <w:bottom w:val="none" w:sz="0" w:space="0" w:color="auto"/>
        <w:right w:val="none" w:sz="0" w:space="0" w:color="auto"/>
      </w:divBdr>
    </w:div>
    <w:div w:id="428624264">
      <w:bodyDiv w:val="1"/>
      <w:marLeft w:val="0"/>
      <w:marRight w:val="0"/>
      <w:marTop w:val="0"/>
      <w:marBottom w:val="0"/>
      <w:divBdr>
        <w:top w:val="none" w:sz="0" w:space="0" w:color="auto"/>
        <w:left w:val="none" w:sz="0" w:space="0" w:color="auto"/>
        <w:bottom w:val="none" w:sz="0" w:space="0" w:color="auto"/>
        <w:right w:val="none" w:sz="0" w:space="0" w:color="auto"/>
      </w:divBdr>
    </w:div>
    <w:div w:id="428741819">
      <w:bodyDiv w:val="1"/>
      <w:marLeft w:val="0"/>
      <w:marRight w:val="0"/>
      <w:marTop w:val="0"/>
      <w:marBottom w:val="0"/>
      <w:divBdr>
        <w:top w:val="none" w:sz="0" w:space="0" w:color="auto"/>
        <w:left w:val="none" w:sz="0" w:space="0" w:color="auto"/>
        <w:bottom w:val="none" w:sz="0" w:space="0" w:color="auto"/>
        <w:right w:val="none" w:sz="0" w:space="0" w:color="auto"/>
      </w:divBdr>
    </w:div>
    <w:div w:id="429358206">
      <w:bodyDiv w:val="1"/>
      <w:marLeft w:val="0"/>
      <w:marRight w:val="0"/>
      <w:marTop w:val="0"/>
      <w:marBottom w:val="0"/>
      <w:divBdr>
        <w:top w:val="none" w:sz="0" w:space="0" w:color="auto"/>
        <w:left w:val="none" w:sz="0" w:space="0" w:color="auto"/>
        <w:bottom w:val="none" w:sz="0" w:space="0" w:color="auto"/>
        <w:right w:val="none" w:sz="0" w:space="0" w:color="auto"/>
      </w:divBdr>
    </w:div>
    <w:div w:id="429588979">
      <w:bodyDiv w:val="1"/>
      <w:marLeft w:val="0"/>
      <w:marRight w:val="0"/>
      <w:marTop w:val="0"/>
      <w:marBottom w:val="0"/>
      <w:divBdr>
        <w:top w:val="none" w:sz="0" w:space="0" w:color="auto"/>
        <w:left w:val="none" w:sz="0" w:space="0" w:color="auto"/>
        <w:bottom w:val="none" w:sz="0" w:space="0" w:color="auto"/>
        <w:right w:val="none" w:sz="0" w:space="0" w:color="auto"/>
      </w:divBdr>
    </w:div>
    <w:div w:id="429933731">
      <w:bodyDiv w:val="1"/>
      <w:marLeft w:val="0"/>
      <w:marRight w:val="0"/>
      <w:marTop w:val="0"/>
      <w:marBottom w:val="0"/>
      <w:divBdr>
        <w:top w:val="none" w:sz="0" w:space="0" w:color="auto"/>
        <w:left w:val="none" w:sz="0" w:space="0" w:color="auto"/>
        <w:bottom w:val="none" w:sz="0" w:space="0" w:color="auto"/>
        <w:right w:val="none" w:sz="0" w:space="0" w:color="auto"/>
      </w:divBdr>
    </w:div>
    <w:div w:id="430662129">
      <w:bodyDiv w:val="1"/>
      <w:marLeft w:val="0"/>
      <w:marRight w:val="0"/>
      <w:marTop w:val="0"/>
      <w:marBottom w:val="0"/>
      <w:divBdr>
        <w:top w:val="none" w:sz="0" w:space="0" w:color="auto"/>
        <w:left w:val="none" w:sz="0" w:space="0" w:color="auto"/>
        <w:bottom w:val="none" w:sz="0" w:space="0" w:color="auto"/>
        <w:right w:val="none" w:sz="0" w:space="0" w:color="auto"/>
      </w:divBdr>
    </w:div>
    <w:div w:id="433209254">
      <w:bodyDiv w:val="1"/>
      <w:marLeft w:val="0"/>
      <w:marRight w:val="0"/>
      <w:marTop w:val="0"/>
      <w:marBottom w:val="0"/>
      <w:divBdr>
        <w:top w:val="none" w:sz="0" w:space="0" w:color="auto"/>
        <w:left w:val="none" w:sz="0" w:space="0" w:color="auto"/>
        <w:bottom w:val="none" w:sz="0" w:space="0" w:color="auto"/>
        <w:right w:val="none" w:sz="0" w:space="0" w:color="auto"/>
      </w:divBdr>
    </w:div>
    <w:div w:id="434063015">
      <w:bodyDiv w:val="1"/>
      <w:marLeft w:val="0"/>
      <w:marRight w:val="0"/>
      <w:marTop w:val="0"/>
      <w:marBottom w:val="0"/>
      <w:divBdr>
        <w:top w:val="none" w:sz="0" w:space="0" w:color="auto"/>
        <w:left w:val="none" w:sz="0" w:space="0" w:color="auto"/>
        <w:bottom w:val="none" w:sz="0" w:space="0" w:color="auto"/>
        <w:right w:val="none" w:sz="0" w:space="0" w:color="auto"/>
      </w:divBdr>
    </w:div>
    <w:div w:id="434593044">
      <w:bodyDiv w:val="1"/>
      <w:marLeft w:val="0"/>
      <w:marRight w:val="0"/>
      <w:marTop w:val="0"/>
      <w:marBottom w:val="0"/>
      <w:divBdr>
        <w:top w:val="none" w:sz="0" w:space="0" w:color="auto"/>
        <w:left w:val="none" w:sz="0" w:space="0" w:color="auto"/>
        <w:bottom w:val="none" w:sz="0" w:space="0" w:color="auto"/>
        <w:right w:val="none" w:sz="0" w:space="0" w:color="auto"/>
      </w:divBdr>
    </w:div>
    <w:div w:id="434715370">
      <w:bodyDiv w:val="1"/>
      <w:marLeft w:val="0"/>
      <w:marRight w:val="0"/>
      <w:marTop w:val="0"/>
      <w:marBottom w:val="0"/>
      <w:divBdr>
        <w:top w:val="none" w:sz="0" w:space="0" w:color="auto"/>
        <w:left w:val="none" w:sz="0" w:space="0" w:color="auto"/>
        <w:bottom w:val="none" w:sz="0" w:space="0" w:color="auto"/>
        <w:right w:val="none" w:sz="0" w:space="0" w:color="auto"/>
      </w:divBdr>
    </w:div>
    <w:div w:id="434790344">
      <w:bodyDiv w:val="1"/>
      <w:marLeft w:val="0"/>
      <w:marRight w:val="0"/>
      <w:marTop w:val="0"/>
      <w:marBottom w:val="0"/>
      <w:divBdr>
        <w:top w:val="none" w:sz="0" w:space="0" w:color="auto"/>
        <w:left w:val="none" w:sz="0" w:space="0" w:color="auto"/>
        <w:bottom w:val="none" w:sz="0" w:space="0" w:color="auto"/>
        <w:right w:val="none" w:sz="0" w:space="0" w:color="auto"/>
      </w:divBdr>
    </w:div>
    <w:div w:id="435253683">
      <w:bodyDiv w:val="1"/>
      <w:marLeft w:val="0"/>
      <w:marRight w:val="0"/>
      <w:marTop w:val="0"/>
      <w:marBottom w:val="0"/>
      <w:divBdr>
        <w:top w:val="none" w:sz="0" w:space="0" w:color="auto"/>
        <w:left w:val="none" w:sz="0" w:space="0" w:color="auto"/>
        <w:bottom w:val="none" w:sz="0" w:space="0" w:color="auto"/>
        <w:right w:val="none" w:sz="0" w:space="0" w:color="auto"/>
      </w:divBdr>
    </w:div>
    <w:div w:id="437874406">
      <w:bodyDiv w:val="1"/>
      <w:marLeft w:val="0"/>
      <w:marRight w:val="0"/>
      <w:marTop w:val="0"/>
      <w:marBottom w:val="0"/>
      <w:divBdr>
        <w:top w:val="none" w:sz="0" w:space="0" w:color="auto"/>
        <w:left w:val="none" w:sz="0" w:space="0" w:color="auto"/>
        <w:bottom w:val="none" w:sz="0" w:space="0" w:color="auto"/>
        <w:right w:val="none" w:sz="0" w:space="0" w:color="auto"/>
      </w:divBdr>
    </w:div>
    <w:div w:id="438185505">
      <w:bodyDiv w:val="1"/>
      <w:marLeft w:val="0"/>
      <w:marRight w:val="0"/>
      <w:marTop w:val="0"/>
      <w:marBottom w:val="0"/>
      <w:divBdr>
        <w:top w:val="none" w:sz="0" w:space="0" w:color="auto"/>
        <w:left w:val="none" w:sz="0" w:space="0" w:color="auto"/>
        <w:bottom w:val="none" w:sz="0" w:space="0" w:color="auto"/>
        <w:right w:val="none" w:sz="0" w:space="0" w:color="auto"/>
      </w:divBdr>
    </w:div>
    <w:div w:id="441148306">
      <w:bodyDiv w:val="1"/>
      <w:marLeft w:val="0"/>
      <w:marRight w:val="0"/>
      <w:marTop w:val="0"/>
      <w:marBottom w:val="0"/>
      <w:divBdr>
        <w:top w:val="none" w:sz="0" w:space="0" w:color="auto"/>
        <w:left w:val="none" w:sz="0" w:space="0" w:color="auto"/>
        <w:bottom w:val="none" w:sz="0" w:space="0" w:color="auto"/>
        <w:right w:val="none" w:sz="0" w:space="0" w:color="auto"/>
      </w:divBdr>
    </w:div>
    <w:div w:id="441345783">
      <w:bodyDiv w:val="1"/>
      <w:marLeft w:val="0"/>
      <w:marRight w:val="0"/>
      <w:marTop w:val="0"/>
      <w:marBottom w:val="0"/>
      <w:divBdr>
        <w:top w:val="none" w:sz="0" w:space="0" w:color="auto"/>
        <w:left w:val="none" w:sz="0" w:space="0" w:color="auto"/>
        <w:bottom w:val="none" w:sz="0" w:space="0" w:color="auto"/>
        <w:right w:val="none" w:sz="0" w:space="0" w:color="auto"/>
      </w:divBdr>
    </w:div>
    <w:div w:id="442042748">
      <w:bodyDiv w:val="1"/>
      <w:marLeft w:val="0"/>
      <w:marRight w:val="0"/>
      <w:marTop w:val="0"/>
      <w:marBottom w:val="0"/>
      <w:divBdr>
        <w:top w:val="none" w:sz="0" w:space="0" w:color="auto"/>
        <w:left w:val="none" w:sz="0" w:space="0" w:color="auto"/>
        <w:bottom w:val="none" w:sz="0" w:space="0" w:color="auto"/>
        <w:right w:val="none" w:sz="0" w:space="0" w:color="auto"/>
      </w:divBdr>
    </w:div>
    <w:div w:id="442306447">
      <w:bodyDiv w:val="1"/>
      <w:marLeft w:val="0"/>
      <w:marRight w:val="0"/>
      <w:marTop w:val="0"/>
      <w:marBottom w:val="0"/>
      <w:divBdr>
        <w:top w:val="none" w:sz="0" w:space="0" w:color="auto"/>
        <w:left w:val="none" w:sz="0" w:space="0" w:color="auto"/>
        <w:bottom w:val="none" w:sz="0" w:space="0" w:color="auto"/>
        <w:right w:val="none" w:sz="0" w:space="0" w:color="auto"/>
      </w:divBdr>
    </w:div>
    <w:div w:id="442697661">
      <w:bodyDiv w:val="1"/>
      <w:marLeft w:val="0"/>
      <w:marRight w:val="0"/>
      <w:marTop w:val="0"/>
      <w:marBottom w:val="0"/>
      <w:divBdr>
        <w:top w:val="none" w:sz="0" w:space="0" w:color="auto"/>
        <w:left w:val="none" w:sz="0" w:space="0" w:color="auto"/>
        <w:bottom w:val="none" w:sz="0" w:space="0" w:color="auto"/>
        <w:right w:val="none" w:sz="0" w:space="0" w:color="auto"/>
      </w:divBdr>
    </w:div>
    <w:div w:id="443227625">
      <w:bodyDiv w:val="1"/>
      <w:marLeft w:val="0"/>
      <w:marRight w:val="0"/>
      <w:marTop w:val="0"/>
      <w:marBottom w:val="0"/>
      <w:divBdr>
        <w:top w:val="none" w:sz="0" w:space="0" w:color="auto"/>
        <w:left w:val="none" w:sz="0" w:space="0" w:color="auto"/>
        <w:bottom w:val="none" w:sz="0" w:space="0" w:color="auto"/>
        <w:right w:val="none" w:sz="0" w:space="0" w:color="auto"/>
      </w:divBdr>
    </w:div>
    <w:div w:id="443767720">
      <w:bodyDiv w:val="1"/>
      <w:marLeft w:val="0"/>
      <w:marRight w:val="0"/>
      <w:marTop w:val="0"/>
      <w:marBottom w:val="0"/>
      <w:divBdr>
        <w:top w:val="none" w:sz="0" w:space="0" w:color="auto"/>
        <w:left w:val="none" w:sz="0" w:space="0" w:color="auto"/>
        <w:bottom w:val="none" w:sz="0" w:space="0" w:color="auto"/>
        <w:right w:val="none" w:sz="0" w:space="0" w:color="auto"/>
      </w:divBdr>
    </w:div>
    <w:div w:id="444546800">
      <w:bodyDiv w:val="1"/>
      <w:marLeft w:val="0"/>
      <w:marRight w:val="0"/>
      <w:marTop w:val="0"/>
      <w:marBottom w:val="0"/>
      <w:divBdr>
        <w:top w:val="none" w:sz="0" w:space="0" w:color="auto"/>
        <w:left w:val="none" w:sz="0" w:space="0" w:color="auto"/>
        <w:bottom w:val="none" w:sz="0" w:space="0" w:color="auto"/>
        <w:right w:val="none" w:sz="0" w:space="0" w:color="auto"/>
      </w:divBdr>
    </w:div>
    <w:div w:id="447117495">
      <w:bodyDiv w:val="1"/>
      <w:marLeft w:val="0"/>
      <w:marRight w:val="0"/>
      <w:marTop w:val="0"/>
      <w:marBottom w:val="0"/>
      <w:divBdr>
        <w:top w:val="none" w:sz="0" w:space="0" w:color="auto"/>
        <w:left w:val="none" w:sz="0" w:space="0" w:color="auto"/>
        <w:bottom w:val="none" w:sz="0" w:space="0" w:color="auto"/>
        <w:right w:val="none" w:sz="0" w:space="0" w:color="auto"/>
      </w:divBdr>
    </w:div>
    <w:div w:id="447748421">
      <w:bodyDiv w:val="1"/>
      <w:marLeft w:val="0"/>
      <w:marRight w:val="0"/>
      <w:marTop w:val="0"/>
      <w:marBottom w:val="0"/>
      <w:divBdr>
        <w:top w:val="none" w:sz="0" w:space="0" w:color="auto"/>
        <w:left w:val="none" w:sz="0" w:space="0" w:color="auto"/>
        <w:bottom w:val="none" w:sz="0" w:space="0" w:color="auto"/>
        <w:right w:val="none" w:sz="0" w:space="0" w:color="auto"/>
      </w:divBdr>
    </w:div>
    <w:div w:id="449590267">
      <w:bodyDiv w:val="1"/>
      <w:marLeft w:val="0"/>
      <w:marRight w:val="0"/>
      <w:marTop w:val="0"/>
      <w:marBottom w:val="0"/>
      <w:divBdr>
        <w:top w:val="none" w:sz="0" w:space="0" w:color="auto"/>
        <w:left w:val="none" w:sz="0" w:space="0" w:color="auto"/>
        <w:bottom w:val="none" w:sz="0" w:space="0" w:color="auto"/>
        <w:right w:val="none" w:sz="0" w:space="0" w:color="auto"/>
      </w:divBdr>
    </w:div>
    <w:div w:id="451021164">
      <w:bodyDiv w:val="1"/>
      <w:marLeft w:val="0"/>
      <w:marRight w:val="0"/>
      <w:marTop w:val="0"/>
      <w:marBottom w:val="0"/>
      <w:divBdr>
        <w:top w:val="none" w:sz="0" w:space="0" w:color="auto"/>
        <w:left w:val="none" w:sz="0" w:space="0" w:color="auto"/>
        <w:bottom w:val="none" w:sz="0" w:space="0" w:color="auto"/>
        <w:right w:val="none" w:sz="0" w:space="0" w:color="auto"/>
      </w:divBdr>
    </w:div>
    <w:div w:id="453065043">
      <w:bodyDiv w:val="1"/>
      <w:marLeft w:val="0"/>
      <w:marRight w:val="0"/>
      <w:marTop w:val="0"/>
      <w:marBottom w:val="0"/>
      <w:divBdr>
        <w:top w:val="none" w:sz="0" w:space="0" w:color="auto"/>
        <w:left w:val="none" w:sz="0" w:space="0" w:color="auto"/>
        <w:bottom w:val="none" w:sz="0" w:space="0" w:color="auto"/>
        <w:right w:val="none" w:sz="0" w:space="0" w:color="auto"/>
      </w:divBdr>
    </w:div>
    <w:div w:id="457457970">
      <w:bodyDiv w:val="1"/>
      <w:marLeft w:val="0"/>
      <w:marRight w:val="0"/>
      <w:marTop w:val="0"/>
      <w:marBottom w:val="0"/>
      <w:divBdr>
        <w:top w:val="none" w:sz="0" w:space="0" w:color="auto"/>
        <w:left w:val="none" w:sz="0" w:space="0" w:color="auto"/>
        <w:bottom w:val="none" w:sz="0" w:space="0" w:color="auto"/>
        <w:right w:val="none" w:sz="0" w:space="0" w:color="auto"/>
      </w:divBdr>
    </w:div>
    <w:div w:id="459763838">
      <w:bodyDiv w:val="1"/>
      <w:marLeft w:val="0"/>
      <w:marRight w:val="0"/>
      <w:marTop w:val="0"/>
      <w:marBottom w:val="0"/>
      <w:divBdr>
        <w:top w:val="none" w:sz="0" w:space="0" w:color="auto"/>
        <w:left w:val="none" w:sz="0" w:space="0" w:color="auto"/>
        <w:bottom w:val="none" w:sz="0" w:space="0" w:color="auto"/>
        <w:right w:val="none" w:sz="0" w:space="0" w:color="auto"/>
      </w:divBdr>
    </w:div>
    <w:div w:id="461000995">
      <w:bodyDiv w:val="1"/>
      <w:marLeft w:val="0"/>
      <w:marRight w:val="0"/>
      <w:marTop w:val="0"/>
      <w:marBottom w:val="0"/>
      <w:divBdr>
        <w:top w:val="none" w:sz="0" w:space="0" w:color="auto"/>
        <w:left w:val="none" w:sz="0" w:space="0" w:color="auto"/>
        <w:bottom w:val="none" w:sz="0" w:space="0" w:color="auto"/>
        <w:right w:val="none" w:sz="0" w:space="0" w:color="auto"/>
      </w:divBdr>
    </w:div>
    <w:div w:id="461652685">
      <w:bodyDiv w:val="1"/>
      <w:marLeft w:val="0"/>
      <w:marRight w:val="0"/>
      <w:marTop w:val="0"/>
      <w:marBottom w:val="0"/>
      <w:divBdr>
        <w:top w:val="none" w:sz="0" w:space="0" w:color="auto"/>
        <w:left w:val="none" w:sz="0" w:space="0" w:color="auto"/>
        <w:bottom w:val="none" w:sz="0" w:space="0" w:color="auto"/>
        <w:right w:val="none" w:sz="0" w:space="0" w:color="auto"/>
      </w:divBdr>
    </w:div>
    <w:div w:id="464129931">
      <w:bodyDiv w:val="1"/>
      <w:marLeft w:val="0"/>
      <w:marRight w:val="0"/>
      <w:marTop w:val="0"/>
      <w:marBottom w:val="0"/>
      <w:divBdr>
        <w:top w:val="none" w:sz="0" w:space="0" w:color="auto"/>
        <w:left w:val="none" w:sz="0" w:space="0" w:color="auto"/>
        <w:bottom w:val="none" w:sz="0" w:space="0" w:color="auto"/>
        <w:right w:val="none" w:sz="0" w:space="0" w:color="auto"/>
      </w:divBdr>
    </w:div>
    <w:div w:id="464665958">
      <w:bodyDiv w:val="1"/>
      <w:marLeft w:val="0"/>
      <w:marRight w:val="0"/>
      <w:marTop w:val="0"/>
      <w:marBottom w:val="0"/>
      <w:divBdr>
        <w:top w:val="none" w:sz="0" w:space="0" w:color="auto"/>
        <w:left w:val="none" w:sz="0" w:space="0" w:color="auto"/>
        <w:bottom w:val="none" w:sz="0" w:space="0" w:color="auto"/>
        <w:right w:val="none" w:sz="0" w:space="0" w:color="auto"/>
      </w:divBdr>
    </w:div>
    <w:div w:id="468017571">
      <w:bodyDiv w:val="1"/>
      <w:marLeft w:val="0"/>
      <w:marRight w:val="0"/>
      <w:marTop w:val="0"/>
      <w:marBottom w:val="0"/>
      <w:divBdr>
        <w:top w:val="none" w:sz="0" w:space="0" w:color="auto"/>
        <w:left w:val="none" w:sz="0" w:space="0" w:color="auto"/>
        <w:bottom w:val="none" w:sz="0" w:space="0" w:color="auto"/>
        <w:right w:val="none" w:sz="0" w:space="0" w:color="auto"/>
      </w:divBdr>
    </w:div>
    <w:div w:id="469592418">
      <w:bodyDiv w:val="1"/>
      <w:marLeft w:val="0"/>
      <w:marRight w:val="0"/>
      <w:marTop w:val="0"/>
      <w:marBottom w:val="0"/>
      <w:divBdr>
        <w:top w:val="none" w:sz="0" w:space="0" w:color="auto"/>
        <w:left w:val="none" w:sz="0" w:space="0" w:color="auto"/>
        <w:bottom w:val="none" w:sz="0" w:space="0" w:color="auto"/>
        <w:right w:val="none" w:sz="0" w:space="0" w:color="auto"/>
      </w:divBdr>
    </w:div>
    <w:div w:id="470174347">
      <w:bodyDiv w:val="1"/>
      <w:marLeft w:val="0"/>
      <w:marRight w:val="0"/>
      <w:marTop w:val="0"/>
      <w:marBottom w:val="0"/>
      <w:divBdr>
        <w:top w:val="none" w:sz="0" w:space="0" w:color="auto"/>
        <w:left w:val="none" w:sz="0" w:space="0" w:color="auto"/>
        <w:bottom w:val="none" w:sz="0" w:space="0" w:color="auto"/>
        <w:right w:val="none" w:sz="0" w:space="0" w:color="auto"/>
      </w:divBdr>
    </w:div>
    <w:div w:id="470445760">
      <w:bodyDiv w:val="1"/>
      <w:marLeft w:val="0"/>
      <w:marRight w:val="0"/>
      <w:marTop w:val="0"/>
      <w:marBottom w:val="0"/>
      <w:divBdr>
        <w:top w:val="none" w:sz="0" w:space="0" w:color="auto"/>
        <w:left w:val="none" w:sz="0" w:space="0" w:color="auto"/>
        <w:bottom w:val="none" w:sz="0" w:space="0" w:color="auto"/>
        <w:right w:val="none" w:sz="0" w:space="0" w:color="auto"/>
      </w:divBdr>
    </w:div>
    <w:div w:id="471869092">
      <w:bodyDiv w:val="1"/>
      <w:marLeft w:val="0"/>
      <w:marRight w:val="0"/>
      <w:marTop w:val="0"/>
      <w:marBottom w:val="0"/>
      <w:divBdr>
        <w:top w:val="none" w:sz="0" w:space="0" w:color="auto"/>
        <w:left w:val="none" w:sz="0" w:space="0" w:color="auto"/>
        <w:bottom w:val="none" w:sz="0" w:space="0" w:color="auto"/>
        <w:right w:val="none" w:sz="0" w:space="0" w:color="auto"/>
      </w:divBdr>
    </w:div>
    <w:div w:id="473957359">
      <w:bodyDiv w:val="1"/>
      <w:marLeft w:val="0"/>
      <w:marRight w:val="0"/>
      <w:marTop w:val="0"/>
      <w:marBottom w:val="0"/>
      <w:divBdr>
        <w:top w:val="none" w:sz="0" w:space="0" w:color="auto"/>
        <w:left w:val="none" w:sz="0" w:space="0" w:color="auto"/>
        <w:bottom w:val="none" w:sz="0" w:space="0" w:color="auto"/>
        <w:right w:val="none" w:sz="0" w:space="0" w:color="auto"/>
      </w:divBdr>
    </w:div>
    <w:div w:id="474687987">
      <w:bodyDiv w:val="1"/>
      <w:marLeft w:val="0"/>
      <w:marRight w:val="0"/>
      <w:marTop w:val="0"/>
      <w:marBottom w:val="0"/>
      <w:divBdr>
        <w:top w:val="none" w:sz="0" w:space="0" w:color="auto"/>
        <w:left w:val="none" w:sz="0" w:space="0" w:color="auto"/>
        <w:bottom w:val="none" w:sz="0" w:space="0" w:color="auto"/>
        <w:right w:val="none" w:sz="0" w:space="0" w:color="auto"/>
      </w:divBdr>
    </w:div>
    <w:div w:id="477500541">
      <w:bodyDiv w:val="1"/>
      <w:marLeft w:val="0"/>
      <w:marRight w:val="0"/>
      <w:marTop w:val="0"/>
      <w:marBottom w:val="0"/>
      <w:divBdr>
        <w:top w:val="none" w:sz="0" w:space="0" w:color="auto"/>
        <w:left w:val="none" w:sz="0" w:space="0" w:color="auto"/>
        <w:bottom w:val="none" w:sz="0" w:space="0" w:color="auto"/>
        <w:right w:val="none" w:sz="0" w:space="0" w:color="auto"/>
      </w:divBdr>
    </w:div>
    <w:div w:id="477697273">
      <w:bodyDiv w:val="1"/>
      <w:marLeft w:val="0"/>
      <w:marRight w:val="0"/>
      <w:marTop w:val="0"/>
      <w:marBottom w:val="0"/>
      <w:divBdr>
        <w:top w:val="none" w:sz="0" w:space="0" w:color="auto"/>
        <w:left w:val="none" w:sz="0" w:space="0" w:color="auto"/>
        <w:bottom w:val="none" w:sz="0" w:space="0" w:color="auto"/>
        <w:right w:val="none" w:sz="0" w:space="0" w:color="auto"/>
      </w:divBdr>
    </w:div>
    <w:div w:id="479276204">
      <w:bodyDiv w:val="1"/>
      <w:marLeft w:val="0"/>
      <w:marRight w:val="0"/>
      <w:marTop w:val="0"/>
      <w:marBottom w:val="0"/>
      <w:divBdr>
        <w:top w:val="none" w:sz="0" w:space="0" w:color="auto"/>
        <w:left w:val="none" w:sz="0" w:space="0" w:color="auto"/>
        <w:bottom w:val="none" w:sz="0" w:space="0" w:color="auto"/>
        <w:right w:val="none" w:sz="0" w:space="0" w:color="auto"/>
      </w:divBdr>
    </w:div>
    <w:div w:id="479807128">
      <w:bodyDiv w:val="1"/>
      <w:marLeft w:val="0"/>
      <w:marRight w:val="0"/>
      <w:marTop w:val="0"/>
      <w:marBottom w:val="0"/>
      <w:divBdr>
        <w:top w:val="none" w:sz="0" w:space="0" w:color="auto"/>
        <w:left w:val="none" w:sz="0" w:space="0" w:color="auto"/>
        <w:bottom w:val="none" w:sz="0" w:space="0" w:color="auto"/>
        <w:right w:val="none" w:sz="0" w:space="0" w:color="auto"/>
      </w:divBdr>
    </w:div>
    <w:div w:id="480002708">
      <w:bodyDiv w:val="1"/>
      <w:marLeft w:val="0"/>
      <w:marRight w:val="0"/>
      <w:marTop w:val="0"/>
      <w:marBottom w:val="0"/>
      <w:divBdr>
        <w:top w:val="none" w:sz="0" w:space="0" w:color="auto"/>
        <w:left w:val="none" w:sz="0" w:space="0" w:color="auto"/>
        <w:bottom w:val="none" w:sz="0" w:space="0" w:color="auto"/>
        <w:right w:val="none" w:sz="0" w:space="0" w:color="auto"/>
      </w:divBdr>
    </w:div>
    <w:div w:id="481121277">
      <w:bodyDiv w:val="1"/>
      <w:marLeft w:val="0"/>
      <w:marRight w:val="0"/>
      <w:marTop w:val="0"/>
      <w:marBottom w:val="0"/>
      <w:divBdr>
        <w:top w:val="none" w:sz="0" w:space="0" w:color="auto"/>
        <w:left w:val="none" w:sz="0" w:space="0" w:color="auto"/>
        <w:bottom w:val="none" w:sz="0" w:space="0" w:color="auto"/>
        <w:right w:val="none" w:sz="0" w:space="0" w:color="auto"/>
      </w:divBdr>
    </w:div>
    <w:div w:id="481433262">
      <w:bodyDiv w:val="1"/>
      <w:marLeft w:val="0"/>
      <w:marRight w:val="0"/>
      <w:marTop w:val="0"/>
      <w:marBottom w:val="0"/>
      <w:divBdr>
        <w:top w:val="none" w:sz="0" w:space="0" w:color="auto"/>
        <w:left w:val="none" w:sz="0" w:space="0" w:color="auto"/>
        <w:bottom w:val="none" w:sz="0" w:space="0" w:color="auto"/>
        <w:right w:val="none" w:sz="0" w:space="0" w:color="auto"/>
      </w:divBdr>
    </w:div>
    <w:div w:id="482702873">
      <w:bodyDiv w:val="1"/>
      <w:marLeft w:val="0"/>
      <w:marRight w:val="0"/>
      <w:marTop w:val="0"/>
      <w:marBottom w:val="0"/>
      <w:divBdr>
        <w:top w:val="none" w:sz="0" w:space="0" w:color="auto"/>
        <w:left w:val="none" w:sz="0" w:space="0" w:color="auto"/>
        <w:bottom w:val="none" w:sz="0" w:space="0" w:color="auto"/>
        <w:right w:val="none" w:sz="0" w:space="0" w:color="auto"/>
      </w:divBdr>
    </w:div>
    <w:div w:id="483082410">
      <w:bodyDiv w:val="1"/>
      <w:marLeft w:val="0"/>
      <w:marRight w:val="0"/>
      <w:marTop w:val="0"/>
      <w:marBottom w:val="0"/>
      <w:divBdr>
        <w:top w:val="none" w:sz="0" w:space="0" w:color="auto"/>
        <w:left w:val="none" w:sz="0" w:space="0" w:color="auto"/>
        <w:bottom w:val="none" w:sz="0" w:space="0" w:color="auto"/>
        <w:right w:val="none" w:sz="0" w:space="0" w:color="auto"/>
      </w:divBdr>
    </w:div>
    <w:div w:id="483203262">
      <w:bodyDiv w:val="1"/>
      <w:marLeft w:val="0"/>
      <w:marRight w:val="0"/>
      <w:marTop w:val="0"/>
      <w:marBottom w:val="0"/>
      <w:divBdr>
        <w:top w:val="none" w:sz="0" w:space="0" w:color="auto"/>
        <w:left w:val="none" w:sz="0" w:space="0" w:color="auto"/>
        <w:bottom w:val="none" w:sz="0" w:space="0" w:color="auto"/>
        <w:right w:val="none" w:sz="0" w:space="0" w:color="auto"/>
      </w:divBdr>
    </w:div>
    <w:div w:id="483812742">
      <w:bodyDiv w:val="1"/>
      <w:marLeft w:val="0"/>
      <w:marRight w:val="0"/>
      <w:marTop w:val="0"/>
      <w:marBottom w:val="0"/>
      <w:divBdr>
        <w:top w:val="none" w:sz="0" w:space="0" w:color="auto"/>
        <w:left w:val="none" w:sz="0" w:space="0" w:color="auto"/>
        <w:bottom w:val="none" w:sz="0" w:space="0" w:color="auto"/>
        <w:right w:val="none" w:sz="0" w:space="0" w:color="auto"/>
      </w:divBdr>
    </w:div>
    <w:div w:id="484053759">
      <w:bodyDiv w:val="1"/>
      <w:marLeft w:val="0"/>
      <w:marRight w:val="0"/>
      <w:marTop w:val="0"/>
      <w:marBottom w:val="0"/>
      <w:divBdr>
        <w:top w:val="none" w:sz="0" w:space="0" w:color="auto"/>
        <w:left w:val="none" w:sz="0" w:space="0" w:color="auto"/>
        <w:bottom w:val="none" w:sz="0" w:space="0" w:color="auto"/>
        <w:right w:val="none" w:sz="0" w:space="0" w:color="auto"/>
      </w:divBdr>
    </w:div>
    <w:div w:id="485053947">
      <w:bodyDiv w:val="1"/>
      <w:marLeft w:val="0"/>
      <w:marRight w:val="0"/>
      <w:marTop w:val="0"/>
      <w:marBottom w:val="0"/>
      <w:divBdr>
        <w:top w:val="none" w:sz="0" w:space="0" w:color="auto"/>
        <w:left w:val="none" w:sz="0" w:space="0" w:color="auto"/>
        <w:bottom w:val="none" w:sz="0" w:space="0" w:color="auto"/>
        <w:right w:val="none" w:sz="0" w:space="0" w:color="auto"/>
      </w:divBdr>
    </w:div>
    <w:div w:id="487475708">
      <w:bodyDiv w:val="1"/>
      <w:marLeft w:val="0"/>
      <w:marRight w:val="0"/>
      <w:marTop w:val="0"/>
      <w:marBottom w:val="0"/>
      <w:divBdr>
        <w:top w:val="none" w:sz="0" w:space="0" w:color="auto"/>
        <w:left w:val="none" w:sz="0" w:space="0" w:color="auto"/>
        <w:bottom w:val="none" w:sz="0" w:space="0" w:color="auto"/>
        <w:right w:val="none" w:sz="0" w:space="0" w:color="auto"/>
      </w:divBdr>
    </w:div>
    <w:div w:id="491023279">
      <w:bodyDiv w:val="1"/>
      <w:marLeft w:val="0"/>
      <w:marRight w:val="0"/>
      <w:marTop w:val="0"/>
      <w:marBottom w:val="0"/>
      <w:divBdr>
        <w:top w:val="none" w:sz="0" w:space="0" w:color="auto"/>
        <w:left w:val="none" w:sz="0" w:space="0" w:color="auto"/>
        <w:bottom w:val="none" w:sz="0" w:space="0" w:color="auto"/>
        <w:right w:val="none" w:sz="0" w:space="0" w:color="auto"/>
      </w:divBdr>
    </w:div>
    <w:div w:id="491680182">
      <w:bodyDiv w:val="1"/>
      <w:marLeft w:val="0"/>
      <w:marRight w:val="0"/>
      <w:marTop w:val="0"/>
      <w:marBottom w:val="0"/>
      <w:divBdr>
        <w:top w:val="none" w:sz="0" w:space="0" w:color="auto"/>
        <w:left w:val="none" w:sz="0" w:space="0" w:color="auto"/>
        <w:bottom w:val="none" w:sz="0" w:space="0" w:color="auto"/>
        <w:right w:val="none" w:sz="0" w:space="0" w:color="auto"/>
      </w:divBdr>
    </w:div>
    <w:div w:id="492526902">
      <w:bodyDiv w:val="1"/>
      <w:marLeft w:val="0"/>
      <w:marRight w:val="0"/>
      <w:marTop w:val="0"/>
      <w:marBottom w:val="0"/>
      <w:divBdr>
        <w:top w:val="none" w:sz="0" w:space="0" w:color="auto"/>
        <w:left w:val="none" w:sz="0" w:space="0" w:color="auto"/>
        <w:bottom w:val="none" w:sz="0" w:space="0" w:color="auto"/>
        <w:right w:val="none" w:sz="0" w:space="0" w:color="auto"/>
      </w:divBdr>
    </w:div>
    <w:div w:id="493648528">
      <w:bodyDiv w:val="1"/>
      <w:marLeft w:val="0"/>
      <w:marRight w:val="0"/>
      <w:marTop w:val="0"/>
      <w:marBottom w:val="0"/>
      <w:divBdr>
        <w:top w:val="none" w:sz="0" w:space="0" w:color="auto"/>
        <w:left w:val="none" w:sz="0" w:space="0" w:color="auto"/>
        <w:bottom w:val="none" w:sz="0" w:space="0" w:color="auto"/>
        <w:right w:val="none" w:sz="0" w:space="0" w:color="auto"/>
      </w:divBdr>
    </w:div>
    <w:div w:id="494078598">
      <w:bodyDiv w:val="1"/>
      <w:marLeft w:val="0"/>
      <w:marRight w:val="0"/>
      <w:marTop w:val="0"/>
      <w:marBottom w:val="0"/>
      <w:divBdr>
        <w:top w:val="none" w:sz="0" w:space="0" w:color="auto"/>
        <w:left w:val="none" w:sz="0" w:space="0" w:color="auto"/>
        <w:bottom w:val="none" w:sz="0" w:space="0" w:color="auto"/>
        <w:right w:val="none" w:sz="0" w:space="0" w:color="auto"/>
      </w:divBdr>
    </w:div>
    <w:div w:id="495264090">
      <w:bodyDiv w:val="1"/>
      <w:marLeft w:val="0"/>
      <w:marRight w:val="0"/>
      <w:marTop w:val="0"/>
      <w:marBottom w:val="0"/>
      <w:divBdr>
        <w:top w:val="none" w:sz="0" w:space="0" w:color="auto"/>
        <w:left w:val="none" w:sz="0" w:space="0" w:color="auto"/>
        <w:bottom w:val="none" w:sz="0" w:space="0" w:color="auto"/>
        <w:right w:val="none" w:sz="0" w:space="0" w:color="auto"/>
      </w:divBdr>
    </w:div>
    <w:div w:id="497429703">
      <w:bodyDiv w:val="1"/>
      <w:marLeft w:val="0"/>
      <w:marRight w:val="0"/>
      <w:marTop w:val="0"/>
      <w:marBottom w:val="0"/>
      <w:divBdr>
        <w:top w:val="none" w:sz="0" w:space="0" w:color="auto"/>
        <w:left w:val="none" w:sz="0" w:space="0" w:color="auto"/>
        <w:bottom w:val="none" w:sz="0" w:space="0" w:color="auto"/>
        <w:right w:val="none" w:sz="0" w:space="0" w:color="auto"/>
      </w:divBdr>
    </w:div>
    <w:div w:id="497774037">
      <w:bodyDiv w:val="1"/>
      <w:marLeft w:val="0"/>
      <w:marRight w:val="0"/>
      <w:marTop w:val="0"/>
      <w:marBottom w:val="0"/>
      <w:divBdr>
        <w:top w:val="none" w:sz="0" w:space="0" w:color="auto"/>
        <w:left w:val="none" w:sz="0" w:space="0" w:color="auto"/>
        <w:bottom w:val="none" w:sz="0" w:space="0" w:color="auto"/>
        <w:right w:val="none" w:sz="0" w:space="0" w:color="auto"/>
      </w:divBdr>
    </w:div>
    <w:div w:id="497887310">
      <w:bodyDiv w:val="1"/>
      <w:marLeft w:val="0"/>
      <w:marRight w:val="0"/>
      <w:marTop w:val="0"/>
      <w:marBottom w:val="0"/>
      <w:divBdr>
        <w:top w:val="none" w:sz="0" w:space="0" w:color="auto"/>
        <w:left w:val="none" w:sz="0" w:space="0" w:color="auto"/>
        <w:bottom w:val="none" w:sz="0" w:space="0" w:color="auto"/>
        <w:right w:val="none" w:sz="0" w:space="0" w:color="auto"/>
      </w:divBdr>
    </w:div>
    <w:div w:id="501042228">
      <w:bodyDiv w:val="1"/>
      <w:marLeft w:val="0"/>
      <w:marRight w:val="0"/>
      <w:marTop w:val="0"/>
      <w:marBottom w:val="0"/>
      <w:divBdr>
        <w:top w:val="none" w:sz="0" w:space="0" w:color="auto"/>
        <w:left w:val="none" w:sz="0" w:space="0" w:color="auto"/>
        <w:bottom w:val="none" w:sz="0" w:space="0" w:color="auto"/>
        <w:right w:val="none" w:sz="0" w:space="0" w:color="auto"/>
      </w:divBdr>
    </w:div>
    <w:div w:id="501513747">
      <w:bodyDiv w:val="1"/>
      <w:marLeft w:val="0"/>
      <w:marRight w:val="0"/>
      <w:marTop w:val="0"/>
      <w:marBottom w:val="0"/>
      <w:divBdr>
        <w:top w:val="none" w:sz="0" w:space="0" w:color="auto"/>
        <w:left w:val="none" w:sz="0" w:space="0" w:color="auto"/>
        <w:bottom w:val="none" w:sz="0" w:space="0" w:color="auto"/>
        <w:right w:val="none" w:sz="0" w:space="0" w:color="auto"/>
      </w:divBdr>
    </w:div>
    <w:div w:id="502018013">
      <w:bodyDiv w:val="1"/>
      <w:marLeft w:val="0"/>
      <w:marRight w:val="0"/>
      <w:marTop w:val="0"/>
      <w:marBottom w:val="0"/>
      <w:divBdr>
        <w:top w:val="none" w:sz="0" w:space="0" w:color="auto"/>
        <w:left w:val="none" w:sz="0" w:space="0" w:color="auto"/>
        <w:bottom w:val="none" w:sz="0" w:space="0" w:color="auto"/>
        <w:right w:val="none" w:sz="0" w:space="0" w:color="auto"/>
      </w:divBdr>
    </w:div>
    <w:div w:id="502820424">
      <w:bodyDiv w:val="1"/>
      <w:marLeft w:val="0"/>
      <w:marRight w:val="0"/>
      <w:marTop w:val="0"/>
      <w:marBottom w:val="0"/>
      <w:divBdr>
        <w:top w:val="none" w:sz="0" w:space="0" w:color="auto"/>
        <w:left w:val="none" w:sz="0" w:space="0" w:color="auto"/>
        <w:bottom w:val="none" w:sz="0" w:space="0" w:color="auto"/>
        <w:right w:val="none" w:sz="0" w:space="0" w:color="auto"/>
      </w:divBdr>
    </w:div>
    <w:div w:id="502866537">
      <w:bodyDiv w:val="1"/>
      <w:marLeft w:val="0"/>
      <w:marRight w:val="0"/>
      <w:marTop w:val="0"/>
      <w:marBottom w:val="0"/>
      <w:divBdr>
        <w:top w:val="none" w:sz="0" w:space="0" w:color="auto"/>
        <w:left w:val="none" w:sz="0" w:space="0" w:color="auto"/>
        <w:bottom w:val="none" w:sz="0" w:space="0" w:color="auto"/>
        <w:right w:val="none" w:sz="0" w:space="0" w:color="auto"/>
      </w:divBdr>
    </w:div>
    <w:div w:id="503402547">
      <w:bodyDiv w:val="1"/>
      <w:marLeft w:val="0"/>
      <w:marRight w:val="0"/>
      <w:marTop w:val="0"/>
      <w:marBottom w:val="0"/>
      <w:divBdr>
        <w:top w:val="none" w:sz="0" w:space="0" w:color="auto"/>
        <w:left w:val="none" w:sz="0" w:space="0" w:color="auto"/>
        <w:bottom w:val="none" w:sz="0" w:space="0" w:color="auto"/>
        <w:right w:val="none" w:sz="0" w:space="0" w:color="auto"/>
      </w:divBdr>
    </w:div>
    <w:div w:id="503672408">
      <w:bodyDiv w:val="1"/>
      <w:marLeft w:val="0"/>
      <w:marRight w:val="0"/>
      <w:marTop w:val="0"/>
      <w:marBottom w:val="0"/>
      <w:divBdr>
        <w:top w:val="none" w:sz="0" w:space="0" w:color="auto"/>
        <w:left w:val="none" w:sz="0" w:space="0" w:color="auto"/>
        <w:bottom w:val="none" w:sz="0" w:space="0" w:color="auto"/>
        <w:right w:val="none" w:sz="0" w:space="0" w:color="auto"/>
      </w:divBdr>
    </w:div>
    <w:div w:id="504562079">
      <w:bodyDiv w:val="1"/>
      <w:marLeft w:val="0"/>
      <w:marRight w:val="0"/>
      <w:marTop w:val="0"/>
      <w:marBottom w:val="0"/>
      <w:divBdr>
        <w:top w:val="none" w:sz="0" w:space="0" w:color="auto"/>
        <w:left w:val="none" w:sz="0" w:space="0" w:color="auto"/>
        <w:bottom w:val="none" w:sz="0" w:space="0" w:color="auto"/>
        <w:right w:val="none" w:sz="0" w:space="0" w:color="auto"/>
      </w:divBdr>
    </w:div>
    <w:div w:id="504637652">
      <w:bodyDiv w:val="1"/>
      <w:marLeft w:val="0"/>
      <w:marRight w:val="0"/>
      <w:marTop w:val="0"/>
      <w:marBottom w:val="0"/>
      <w:divBdr>
        <w:top w:val="none" w:sz="0" w:space="0" w:color="auto"/>
        <w:left w:val="none" w:sz="0" w:space="0" w:color="auto"/>
        <w:bottom w:val="none" w:sz="0" w:space="0" w:color="auto"/>
        <w:right w:val="none" w:sz="0" w:space="0" w:color="auto"/>
      </w:divBdr>
    </w:div>
    <w:div w:id="504975013">
      <w:bodyDiv w:val="1"/>
      <w:marLeft w:val="0"/>
      <w:marRight w:val="0"/>
      <w:marTop w:val="0"/>
      <w:marBottom w:val="0"/>
      <w:divBdr>
        <w:top w:val="none" w:sz="0" w:space="0" w:color="auto"/>
        <w:left w:val="none" w:sz="0" w:space="0" w:color="auto"/>
        <w:bottom w:val="none" w:sz="0" w:space="0" w:color="auto"/>
        <w:right w:val="none" w:sz="0" w:space="0" w:color="auto"/>
      </w:divBdr>
    </w:div>
    <w:div w:id="506361489">
      <w:bodyDiv w:val="1"/>
      <w:marLeft w:val="0"/>
      <w:marRight w:val="0"/>
      <w:marTop w:val="0"/>
      <w:marBottom w:val="0"/>
      <w:divBdr>
        <w:top w:val="none" w:sz="0" w:space="0" w:color="auto"/>
        <w:left w:val="none" w:sz="0" w:space="0" w:color="auto"/>
        <w:bottom w:val="none" w:sz="0" w:space="0" w:color="auto"/>
        <w:right w:val="none" w:sz="0" w:space="0" w:color="auto"/>
      </w:divBdr>
    </w:div>
    <w:div w:id="508716017">
      <w:bodyDiv w:val="1"/>
      <w:marLeft w:val="0"/>
      <w:marRight w:val="0"/>
      <w:marTop w:val="0"/>
      <w:marBottom w:val="0"/>
      <w:divBdr>
        <w:top w:val="none" w:sz="0" w:space="0" w:color="auto"/>
        <w:left w:val="none" w:sz="0" w:space="0" w:color="auto"/>
        <w:bottom w:val="none" w:sz="0" w:space="0" w:color="auto"/>
        <w:right w:val="none" w:sz="0" w:space="0" w:color="auto"/>
      </w:divBdr>
    </w:div>
    <w:div w:id="509806185">
      <w:bodyDiv w:val="1"/>
      <w:marLeft w:val="0"/>
      <w:marRight w:val="0"/>
      <w:marTop w:val="0"/>
      <w:marBottom w:val="0"/>
      <w:divBdr>
        <w:top w:val="none" w:sz="0" w:space="0" w:color="auto"/>
        <w:left w:val="none" w:sz="0" w:space="0" w:color="auto"/>
        <w:bottom w:val="none" w:sz="0" w:space="0" w:color="auto"/>
        <w:right w:val="none" w:sz="0" w:space="0" w:color="auto"/>
      </w:divBdr>
    </w:div>
    <w:div w:id="510417695">
      <w:bodyDiv w:val="1"/>
      <w:marLeft w:val="0"/>
      <w:marRight w:val="0"/>
      <w:marTop w:val="0"/>
      <w:marBottom w:val="0"/>
      <w:divBdr>
        <w:top w:val="none" w:sz="0" w:space="0" w:color="auto"/>
        <w:left w:val="none" w:sz="0" w:space="0" w:color="auto"/>
        <w:bottom w:val="none" w:sz="0" w:space="0" w:color="auto"/>
        <w:right w:val="none" w:sz="0" w:space="0" w:color="auto"/>
      </w:divBdr>
    </w:div>
    <w:div w:id="511409936">
      <w:bodyDiv w:val="1"/>
      <w:marLeft w:val="0"/>
      <w:marRight w:val="0"/>
      <w:marTop w:val="0"/>
      <w:marBottom w:val="0"/>
      <w:divBdr>
        <w:top w:val="none" w:sz="0" w:space="0" w:color="auto"/>
        <w:left w:val="none" w:sz="0" w:space="0" w:color="auto"/>
        <w:bottom w:val="none" w:sz="0" w:space="0" w:color="auto"/>
        <w:right w:val="none" w:sz="0" w:space="0" w:color="auto"/>
      </w:divBdr>
    </w:div>
    <w:div w:id="512456801">
      <w:bodyDiv w:val="1"/>
      <w:marLeft w:val="0"/>
      <w:marRight w:val="0"/>
      <w:marTop w:val="0"/>
      <w:marBottom w:val="0"/>
      <w:divBdr>
        <w:top w:val="none" w:sz="0" w:space="0" w:color="auto"/>
        <w:left w:val="none" w:sz="0" w:space="0" w:color="auto"/>
        <w:bottom w:val="none" w:sz="0" w:space="0" w:color="auto"/>
        <w:right w:val="none" w:sz="0" w:space="0" w:color="auto"/>
      </w:divBdr>
    </w:div>
    <w:div w:id="513765497">
      <w:bodyDiv w:val="1"/>
      <w:marLeft w:val="0"/>
      <w:marRight w:val="0"/>
      <w:marTop w:val="0"/>
      <w:marBottom w:val="0"/>
      <w:divBdr>
        <w:top w:val="none" w:sz="0" w:space="0" w:color="auto"/>
        <w:left w:val="none" w:sz="0" w:space="0" w:color="auto"/>
        <w:bottom w:val="none" w:sz="0" w:space="0" w:color="auto"/>
        <w:right w:val="none" w:sz="0" w:space="0" w:color="auto"/>
      </w:divBdr>
    </w:div>
    <w:div w:id="514659516">
      <w:bodyDiv w:val="1"/>
      <w:marLeft w:val="0"/>
      <w:marRight w:val="0"/>
      <w:marTop w:val="0"/>
      <w:marBottom w:val="0"/>
      <w:divBdr>
        <w:top w:val="none" w:sz="0" w:space="0" w:color="auto"/>
        <w:left w:val="none" w:sz="0" w:space="0" w:color="auto"/>
        <w:bottom w:val="none" w:sz="0" w:space="0" w:color="auto"/>
        <w:right w:val="none" w:sz="0" w:space="0" w:color="auto"/>
      </w:divBdr>
    </w:div>
    <w:div w:id="514996526">
      <w:bodyDiv w:val="1"/>
      <w:marLeft w:val="0"/>
      <w:marRight w:val="0"/>
      <w:marTop w:val="0"/>
      <w:marBottom w:val="0"/>
      <w:divBdr>
        <w:top w:val="none" w:sz="0" w:space="0" w:color="auto"/>
        <w:left w:val="none" w:sz="0" w:space="0" w:color="auto"/>
        <w:bottom w:val="none" w:sz="0" w:space="0" w:color="auto"/>
        <w:right w:val="none" w:sz="0" w:space="0" w:color="auto"/>
      </w:divBdr>
    </w:div>
    <w:div w:id="516776296">
      <w:bodyDiv w:val="1"/>
      <w:marLeft w:val="0"/>
      <w:marRight w:val="0"/>
      <w:marTop w:val="0"/>
      <w:marBottom w:val="0"/>
      <w:divBdr>
        <w:top w:val="none" w:sz="0" w:space="0" w:color="auto"/>
        <w:left w:val="none" w:sz="0" w:space="0" w:color="auto"/>
        <w:bottom w:val="none" w:sz="0" w:space="0" w:color="auto"/>
        <w:right w:val="none" w:sz="0" w:space="0" w:color="auto"/>
      </w:divBdr>
    </w:div>
    <w:div w:id="517503618">
      <w:bodyDiv w:val="1"/>
      <w:marLeft w:val="0"/>
      <w:marRight w:val="0"/>
      <w:marTop w:val="0"/>
      <w:marBottom w:val="0"/>
      <w:divBdr>
        <w:top w:val="none" w:sz="0" w:space="0" w:color="auto"/>
        <w:left w:val="none" w:sz="0" w:space="0" w:color="auto"/>
        <w:bottom w:val="none" w:sz="0" w:space="0" w:color="auto"/>
        <w:right w:val="none" w:sz="0" w:space="0" w:color="auto"/>
      </w:divBdr>
    </w:div>
    <w:div w:id="518467610">
      <w:bodyDiv w:val="1"/>
      <w:marLeft w:val="0"/>
      <w:marRight w:val="0"/>
      <w:marTop w:val="0"/>
      <w:marBottom w:val="0"/>
      <w:divBdr>
        <w:top w:val="none" w:sz="0" w:space="0" w:color="auto"/>
        <w:left w:val="none" w:sz="0" w:space="0" w:color="auto"/>
        <w:bottom w:val="none" w:sz="0" w:space="0" w:color="auto"/>
        <w:right w:val="none" w:sz="0" w:space="0" w:color="auto"/>
      </w:divBdr>
    </w:div>
    <w:div w:id="518469525">
      <w:bodyDiv w:val="1"/>
      <w:marLeft w:val="0"/>
      <w:marRight w:val="0"/>
      <w:marTop w:val="0"/>
      <w:marBottom w:val="0"/>
      <w:divBdr>
        <w:top w:val="none" w:sz="0" w:space="0" w:color="auto"/>
        <w:left w:val="none" w:sz="0" w:space="0" w:color="auto"/>
        <w:bottom w:val="none" w:sz="0" w:space="0" w:color="auto"/>
        <w:right w:val="none" w:sz="0" w:space="0" w:color="auto"/>
      </w:divBdr>
    </w:div>
    <w:div w:id="519390937">
      <w:bodyDiv w:val="1"/>
      <w:marLeft w:val="0"/>
      <w:marRight w:val="0"/>
      <w:marTop w:val="0"/>
      <w:marBottom w:val="0"/>
      <w:divBdr>
        <w:top w:val="none" w:sz="0" w:space="0" w:color="auto"/>
        <w:left w:val="none" w:sz="0" w:space="0" w:color="auto"/>
        <w:bottom w:val="none" w:sz="0" w:space="0" w:color="auto"/>
        <w:right w:val="none" w:sz="0" w:space="0" w:color="auto"/>
      </w:divBdr>
    </w:div>
    <w:div w:id="519584846">
      <w:bodyDiv w:val="1"/>
      <w:marLeft w:val="0"/>
      <w:marRight w:val="0"/>
      <w:marTop w:val="0"/>
      <w:marBottom w:val="0"/>
      <w:divBdr>
        <w:top w:val="none" w:sz="0" w:space="0" w:color="auto"/>
        <w:left w:val="none" w:sz="0" w:space="0" w:color="auto"/>
        <w:bottom w:val="none" w:sz="0" w:space="0" w:color="auto"/>
        <w:right w:val="none" w:sz="0" w:space="0" w:color="auto"/>
      </w:divBdr>
    </w:div>
    <w:div w:id="520509254">
      <w:bodyDiv w:val="1"/>
      <w:marLeft w:val="0"/>
      <w:marRight w:val="0"/>
      <w:marTop w:val="0"/>
      <w:marBottom w:val="0"/>
      <w:divBdr>
        <w:top w:val="none" w:sz="0" w:space="0" w:color="auto"/>
        <w:left w:val="none" w:sz="0" w:space="0" w:color="auto"/>
        <w:bottom w:val="none" w:sz="0" w:space="0" w:color="auto"/>
        <w:right w:val="none" w:sz="0" w:space="0" w:color="auto"/>
      </w:divBdr>
    </w:div>
    <w:div w:id="520972568">
      <w:bodyDiv w:val="1"/>
      <w:marLeft w:val="0"/>
      <w:marRight w:val="0"/>
      <w:marTop w:val="0"/>
      <w:marBottom w:val="0"/>
      <w:divBdr>
        <w:top w:val="none" w:sz="0" w:space="0" w:color="auto"/>
        <w:left w:val="none" w:sz="0" w:space="0" w:color="auto"/>
        <w:bottom w:val="none" w:sz="0" w:space="0" w:color="auto"/>
        <w:right w:val="none" w:sz="0" w:space="0" w:color="auto"/>
      </w:divBdr>
    </w:div>
    <w:div w:id="521865806">
      <w:bodyDiv w:val="1"/>
      <w:marLeft w:val="0"/>
      <w:marRight w:val="0"/>
      <w:marTop w:val="0"/>
      <w:marBottom w:val="0"/>
      <w:divBdr>
        <w:top w:val="none" w:sz="0" w:space="0" w:color="auto"/>
        <w:left w:val="none" w:sz="0" w:space="0" w:color="auto"/>
        <w:bottom w:val="none" w:sz="0" w:space="0" w:color="auto"/>
        <w:right w:val="none" w:sz="0" w:space="0" w:color="auto"/>
      </w:divBdr>
    </w:div>
    <w:div w:id="524177634">
      <w:bodyDiv w:val="1"/>
      <w:marLeft w:val="0"/>
      <w:marRight w:val="0"/>
      <w:marTop w:val="0"/>
      <w:marBottom w:val="0"/>
      <w:divBdr>
        <w:top w:val="none" w:sz="0" w:space="0" w:color="auto"/>
        <w:left w:val="none" w:sz="0" w:space="0" w:color="auto"/>
        <w:bottom w:val="none" w:sz="0" w:space="0" w:color="auto"/>
        <w:right w:val="none" w:sz="0" w:space="0" w:color="auto"/>
      </w:divBdr>
    </w:div>
    <w:div w:id="525825605">
      <w:bodyDiv w:val="1"/>
      <w:marLeft w:val="0"/>
      <w:marRight w:val="0"/>
      <w:marTop w:val="0"/>
      <w:marBottom w:val="0"/>
      <w:divBdr>
        <w:top w:val="none" w:sz="0" w:space="0" w:color="auto"/>
        <w:left w:val="none" w:sz="0" w:space="0" w:color="auto"/>
        <w:bottom w:val="none" w:sz="0" w:space="0" w:color="auto"/>
        <w:right w:val="none" w:sz="0" w:space="0" w:color="auto"/>
      </w:divBdr>
    </w:div>
    <w:div w:id="525950665">
      <w:bodyDiv w:val="1"/>
      <w:marLeft w:val="0"/>
      <w:marRight w:val="0"/>
      <w:marTop w:val="0"/>
      <w:marBottom w:val="0"/>
      <w:divBdr>
        <w:top w:val="none" w:sz="0" w:space="0" w:color="auto"/>
        <w:left w:val="none" w:sz="0" w:space="0" w:color="auto"/>
        <w:bottom w:val="none" w:sz="0" w:space="0" w:color="auto"/>
        <w:right w:val="none" w:sz="0" w:space="0" w:color="auto"/>
      </w:divBdr>
    </w:div>
    <w:div w:id="526062826">
      <w:bodyDiv w:val="1"/>
      <w:marLeft w:val="0"/>
      <w:marRight w:val="0"/>
      <w:marTop w:val="0"/>
      <w:marBottom w:val="0"/>
      <w:divBdr>
        <w:top w:val="none" w:sz="0" w:space="0" w:color="auto"/>
        <w:left w:val="none" w:sz="0" w:space="0" w:color="auto"/>
        <w:bottom w:val="none" w:sz="0" w:space="0" w:color="auto"/>
        <w:right w:val="none" w:sz="0" w:space="0" w:color="auto"/>
      </w:divBdr>
    </w:div>
    <w:div w:id="526329597">
      <w:bodyDiv w:val="1"/>
      <w:marLeft w:val="0"/>
      <w:marRight w:val="0"/>
      <w:marTop w:val="0"/>
      <w:marBottom w:val="0"/>
      <w:divBdr>
        <w:top w:val="none" w:sz="0" w:space="0" w:color="auto"/>
        <w:left w:val="none" w:sz="0" w:space="0" w:color="auto"/>
        <w:bottom w:val="none" w:sz="0" w:space="0" w:color="auto"/>
        <w:right w:val="none" w:sz="0" w:space="0" w:color="auto"/>
      </w:divBdr>
    </w:div>
    <w:div w:id="529299705">
      <w:bodyDiv w:val="1"/>
      <w:marLeft w:val="0"/>
      <w:marRight w:val="0"/>
      <w:marTop w:val="0"/>
      <w:marBottom w:val="0"/>
      <w:divBdr>
        <w:top w:val="none" w:sz="0" w:space="0" w:color="auto"/>
        <w:left w:val="none" w:sz="0" w:space="0" w:color="auto"/>
        <w:bottom w:val="none" w:sz="0" w:space="0" w:color="auto"/>
        <w:right w:val="none" w:sz="0" w:space="0" w:color="auto"/>
      </w:divBdr>
    </w:div>
    <w:div w:id="531067636">
      <w:bodyDiv w:val="1"/>
      <w:marLeft w:val="0"/>
      <w:marRight w:val="0"/>
      <w:marTop w:val="0"/>
      <w:marBottom w:val="0"/>
      <w:divBdr>
        <w:top w:val="none" w:sz="0" w:space="0" w:color="auto"/>
        <w:left w:val="none" w:sz="0" w:space="0" w:color="auto"/>
        <w:bottom w:val="none" w:sz="0" w:space="0" w:color="auto"/>
        <w:right w:val="none" w:sz="0" w:space="0" w:color="auto"/>
      </w:divBdr>
    </w:div>
    <w:div w:id="531650745">
      <w:bodyDiv w:val="1"/>
      <w:marLeft w:val="0"/>
      <w:marRight w:val="0"/>
      <w:marTop w:val="0"/>
      <w:marBottom w:val="0"/>
      <w:divBdr>
        <w:top w:val="none" w:sz="0" w:space="0" w:color="auto"/>
        <w:left w:val="none" w:sz="0" w:space="0" w:color="auto"/>
        <w:bottom w:val="none" w:sz="0" w:space="0" w:color="auto"/>
        <w:right w:val="none" w:sz="0" w:space="0" w:color="auto"/>
      </w:divBdr>
    </w:div>
    <w:div w:id="532965184">
      <w:bodyDiv w:val="1"/>
      <w:marLeft w:val="0"/>
      <w:marRight w:val="0"/>
      <w:marTop w:val="0"/>
      <w:marBottom w:val="0"/>
      <w:divBdr>
        <w:top w:val="none" w:sz="0" w:space="0" w:color="auto"/>
        <w:left w:val="none" w:sz="0" w:space="0" w:color="auto"/>
        <w:bottom w:val="none" w:sz="0" w:space="0" w:color="auto"/>
        <w:right w:val="none" w:sz="0" w:space="0" w:color="auto"/>
      </w:divBdr>
    </w:div>
    <w:div w:id="533813538">
      <w:bodyDiv w:val="1"/>
      <w:marLeft w:val="0"/>
      <w:marRight w:val="0"/>
      <w:marTop w:val="0"/>
      <w:marBottom w:val="0"/>
      <w:divBdr>
        <w:top w:val="none" w:sz="0" w:space="0" w:color="auto"/>
        <w:left w:val="none" w:sz="0" w:space="0" w:color="auto"/>
        <w:bottom w:val="none" w:sz="0" w:space="0" w:color="auto"/>
        <w:right w:val="none" w:sz="0" w:space="0" w:color="auto"/>
      </w:divBdr>
    </w:div>
    <w:div w:id="540558845">
      <w:bodyDiv w:val="1"/>
      <w:marLeft w:val="0"/>
      <w:marRight w:val="0"/>
      <w:marTop w:val="0"/>
      <w:marBottom w:val="0"/>
      <w:divBdr>
        <w:top w:val="none" w:sz="0" w:space="0" w:color="auto"/>
        <w:left w:val="none" w:sz="0" w:space="0" w:color="auto"/>
        <w:bottom w:val="none" w:sz="0" w:space="0" w:color="auto"/>
        <w:right w:val="none" w:sz="0" w:space="0" w:color="auto"/>
      </w:divBdr>
    </w:div>
    <w:div w:id="541093752">
      <w:bodyDiv w:val="1"/>
      <w:marLeft w:val="0"/>
      <w:marRight w:val="0"/>
      <w:marTop w:val="0"/>
      <w:marBottom w:val="0"/>
      <w:divBdr>
        <w:top w:val="none" w:sz="0" w:space="0" w:color="auto"/>
        <w:left w:val="none" w:sz="0" w:space="0" w:color="auto"/>
        <w:bottom w:val="none" w:sz="0" w:space="0" w:color="auto"/>
        <w:right w:val="none" w:sz="0" w:space="0" w:color="auto"/>
      </w:divBdr>
    </w:div>
    <w:div w:id="541596617">
      <w:bodyDiv w:val="1"/>
      <w:marLeft w:val="0"/>
      <w:marRight w:val="0"/>
      <w:marTop w:val="0"/>
      <w:marBottom w:val="0"/>
      <w:divBdr>
        <w:top w:val="none" w:sz="0" w:space="0" w:color="auto"/>
        <w:left w:val="none" w:sz="0" w:space="0" w:color="auto"/>
        <w:bottom w:val="none" w:sz="0" w:space="0" w:color="auto"/>
        <w:right w:val="none" w:sz="0" w:space="0" w:color="auto"/>
      </w:divBdr>
    </w:div>
    <w:div w:id="541864468">
      <w:bodyDiv w:val="1"/>
      <w:marLeft w:val="0"/>
      <w:marRight w:val="0"/>
      <w:marTop w:val="0"/>
      <w:marBottom w:val="0"/>
      <w:divBdr>
        <w:top w:val="none" w:sz="0" w:space="0" w:color="auto"/>
        <w:left w:val="none" w:sz="0" w:space="0" w:color="auto"/>
        <w:bottom w:val="none" w:sz="0" w:space="0" w:color="auto"/>
        <w:right w:val="none" w:sz="0" w:space="0" w:color="auto"/>
      </w:divBdr>
    </w:div>
    <w:div w:id="542254841">
      <w:bodyDiv w:val="1"/>
      <w:marLeft w:val="0"/>
      <w:marRight w:val="0"/>
      <w:marTop w:val="0"/>
      <w:marBottom w:val="0"/>
      <w:divBdr>
        <w:top w:val="none" w:sz="0" w:space="0" w:color="auto"/>
        <w:left w:val="none" w:sz="0" w:space="0" w:color="auto"/>
        <w:bottom w:val="none" w:sz="0" w:space="0" w:color="auto"/>
        <w:right w:val="none" w:sz="0" w:space="0" w:color="auto"/>
      </w:divBdr>
    </w:div>
    <w:div w:id="542519159">
      <w:bodyDiv w:val="1"/>
      <w:marLeft w:val="0"/>
      <w:marRight w:val="0"/>
      <w:marTop w:val="0"/>
      <w:marBottom w:val="0"/>
      <w:divBdr>
        <w:top w:val="none" w:sz="0" w:space="0" w:color="auto"/>
        <w:left w:val="none" w:sz="0" w:space="0" w:color="auto"/>
        <w:bottom w:val="none" w:sz="0" w:space="0" w:color="auto"/>
        <w:right w:val="none" w:sz="0" w:space="0" w:color="auto"/>
      </w:divBdr>
    </w:div>
    <w:div w:id="543979054">
      <w:bodyDiv w:val="1"/>
      <w:marLeft w:val="0"/>
      <w:marRight w:val="0"/>
      <w:marTop w:val="0"/>
      <w:marBottom w:val="0"/>
      <w:divBdr>
        <w:top w:val="none" w:sz="0" w:space="0" w:color="auto"/>
        <w:left w:val="none" w:sz="0" w:space="0" w:color="auto"/>
        <w:bottom w:val="none" w:sz="0" w:space="0" w:color="auto"/>
        <w:right w:val="none" w:sz="0" w:space="0" w:color="auto"/>
      </w:divBdr>
    </w:div>
    <w:div w:id="547835603">
      <w:bodyDiv w:val="1"/>
      <w:marLeft w:val="0"/>
      <w:marRight w:val="0"/>
      <w:marTop w:val="0"/>
      <w:marBottom w:val="0"/>
      <w:divBdr>
        <w:top w:val="none" w:sz="0" w:space="0" w:color="auto"/>
        <w:left w:val="none" w:sz="0" w:space="0" w:color="auto"/>
        <w:bottom w:val="none" w:sz="0" w:space="0" w:color="auto"/>
        <w:right w:val="none" w:sz="0" w:space="0" w:color="auto"/>
      </w:divBdr>
    </w:div>
    <w:div w:id="548423997">
      <w:bodyDiv w:val="1"/>
      <w:marLeft w:val="0"/>
      <w:marRight w:val="0"/>
      <w:marTop w:val="0"/>
      <w:marBottom w:val="0"/>
      <w:divBdr>
        <w:top w:val="none" w:sz="0" w:space="0" w:color="auto"/>
        <w:left w:val="none" w:sz="0" w:space="0" w:color="auto"/>
        <w:bottom w:val="none" w:sz="0" w:space="0" w:color="auto"/>
        <w:right w:val="none" w:sz="0" w:space="0" w:color="auto"/>
      </w:divBdr>
    </w:div>
    <w:div w:id="551502012">
      <w:bodyDiv w:val="1"/>
      <w:marLeft w:val="0"/>
      <w:marRight w:val="0"/>
      <w:marTop w:val="0"/>
      <w:marBottom w:val="0"/>
      <w:divBdr>
        <w:top w:val="none" w:sz="0" w:space="0" w:color="auto"/>
        <w:left w:val="none" w:sz="0" w:space="0" w:color="auto"/>
        <w:bottom w:val="none" w:sz="0" w:space="0" w:color="auto"/>
        <w:right w:val="none" w:sz="0" w:space="0" w:color="auto"/>
      </w:divBdr>
    </w:div>
    <w:div w:id="554774518">
      <w:bodyDiv w:val="1"/>
      <w:marLeft w:val="0"/>
      <w:marRight w:val="0"/>
      <w:marTop w:val="0"/>
      <w:marBottom w:val="0"/>
      <w:divBdr>
        <w:top w:val="none" w:sz="0" w:space="0" w:color="auto"/>
        <w:left w:val="none" w:sz="0" w:space="0" w:color="auto"/>
        <w:bottom w:val="none" w:sz="0" w:space="0" w:color="auto"/>
        <w:right w:val="none" w:sz="0" w:space="0" w:color="auto"/>
      </w:divBdr>
    </w:div>
    <w:div w:id="555824309">
      <w:bodyDiv w:val="1"/>
      <w:marLeft w:val="0"/>
      <w:marRight w:val="0"/>
      <w:marTop w:val="0"/>
      <w:marBottom w:val="0"/>
      <w:divBdr>
        <w:top w:val="none" w:sz="0" w:space="0" w:color="auto"/>
        <w:left w:val="none" w:sz="0" w:space="0" w:color="auto"/>
        <w:bottom w:val="none" w:sz="0" w:space="0" w:color="auto"/>
        <w:right w:val="none" w:sz="0" w:space="0" w:color="auto"/>
      </w:divBdr>
    </w:div>
    <w:div w:id="555898736">
      <w:bodyDiv w:val="1"/>
      <w:marLeft w:val="0"/>
      <w:marRight w:val="0"/>
      <w:marTop w:val="0"/>
      <w:marBottom w:val="0"/>
      <w:divBdr>
        <w:top w:val="none" w:sz="0" w:space="0" w:color="auto"/>
        <w:left w:val="none" w:sz="0" w:space="0" w:color="auto"/>
        <w:bottom w:val="none" w:sz="0" w:space="0" w:color="auto"/>
        <w:right w:val="none" w:sz="0" w:space="0" w:color="auto"/>
      </w:divBdr>
    </w:div>
    <w:div w:id="557789789">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60360769">
      <w:bodyDiv w:val="1"/>
      <w:marLeft w:val="0"/>
      <w:marRight w:val="0"/>
      <w:marTop w:val="0"/>
      <w:marBottom w:val="0"/>
      <w:divBdr>
        <w:top w:val="none" w:sz="0" w:space="0" w:color="auto"/>
        <w:left w:val="none" w:sz="0" w:space="0" w:color="auto"/>
        <w:bottom w:val="none" w:sz="0" w:space="0" w:color="auto"/>
        <w:right w:val="none" w:sz="0" w:space="0" w:color="auto"/>
      </w:divBdr>
    </w:div>
    <w:div w:id="560873624">
      <w:bodyDiv w:val="1"/>
      <w:marLeft w:val="0"/>
      <w:marRight w:val="0"/>
      <w:marTop w:val="0"/>
      <w:marBottom w:val="0"/>
      <w:divBdr>
        <w:top w:val="none" w:sz="0" w:space="0" w:color="auto"/>
        <w:left w:val="none" w:sz="0" w:space="0" w:color="auto"/>
        <w:bottom w:val="none" w:sz="0" w:space="0" w:color="auto"/>
        <w:right w:val="none" w:sz="0" w:space="0" w:color="auto"/>
      </w:divBdr>
    </w:div>
    <w:div w:id="563219450">
      <w:bodyDiv w:val="1"/>
      <w:marLeft w:val="0"/>
      <w:marRight w:val="0"/>
      <w:marTop w:val="0"/>
      <w:marBottom w:val="0"/>
      <w:divBdr>
        <w:top w:val="none" w:sz="0" w:space="0" w:color="auto"/>
        <w:left w:val="none" w:sz="0" w:space="0" w:color="auto"/>
        <w:bottom w:val="none" w:sz="0" w:space="0" w:color="auto"/>
        <w:right w:val="none" w:sz="0" w:space="0" w:color="auto"/>
      </w:divBdr>
    </w:div>
    <w:div w:id="563486569">
      <w:bodyDiv w:val="1"/>
      <w:marLeft w:val="0"/>
      <w:marRight w:val="0"/>
      <w:marTop w:val="0"/>
      <w:marBottom w:val="0"/>
      <w:divBdr>
        <w:top w:val="none" w:sz="0" w:space="0" w:color="auto"/>
        <w:left w:val="none" w:sz="0" w:space="0" w:color="auto"/>
        <w:bottom w:val="none" w:sz="0" w:space="0" w:color="auto"/>
        <w:right w:val="none" w:sz="0" w:space="0" w:color="auto"/>
      </w:divBdr>
    </w:div>
    <w:div w:id="563875790">
      <w:bodyDiv w:val="1"/>
      <w:marLeft w:val="0"/>
      <w:marRight w:val="0"/>
      <w:marTop w:val="0"/>
      <w:marBottom w:val="0"/>
      <w:divBdr>
        <w:top w:val="none" w:sz="0" w:space="0" w:color="auto"/>
        <w:left w:val="none" w:sz="0" w:space="0" w:color="auto"/>
        <w:bottom w:val="none" w:sz="0" w:space="0" w:color="auto"/>
        <w:right w:val="none" w:sz="0" w:space="0" w:color="auto"/>
      </w:divBdr>
    </w:div>
    <w:div w:id="564267070">
      <w:bodyDiv w:val="1"/>
      <w:marLeft w:val="0"/>
      <w:marRight w:val="0"/>
      <w:marTop w:val="0"/>
      <w:marBottom w:val="0"/>
      <w:divBdr>
        <w:top w:val="none" w:sz="0" w:space="0" w:color="auto"/>
        <w:left w:val="none" w:sz="0" w:space="0" w:color="auto"/>
        <w:bottom w:val="none" w:sz="0" w:space="0" w:color="auto"/>
        <w:right w:val="none" w:sz="0" w:space="0" w:color="auto"/>
      </w:divBdr>
    </w:div>
    <w:div w:id="564410775">
      <w:bodyDiv w:val="1"/>
      <w:marLeft w:val="0"/>
      <w:marRight w:val="0"/>
      <w:marTop w:val="0"/>
      <w:marBottom w:val="0"/>
      <w:divBdr>
        <w:top w:val="none" w:sz="0" w:space="0" w:color="auto"/>
        <w:left w:val="none" w:sz="0" w:space="0" w:color="auto"/>
        <w:bottom w:val="none" w:sz="0" w:space="0" w:color="auto"/>
        <w:right w:val="none" w:sz="0" w:space="0" w:color="auto"/>
      </w:divBdr>
    </w:div>
    <w:div w:id="564490530">
      <w:bodyDiv w:val="1"/>
      <w:marLeft w:val="0"/>
      <w:marRight w:val="0"/>
      <w:marTop w:val="0"/>
      <w:marBottom w:val="0"/>
      <w:divBdr>
        <w:top w:val="none" w:sz="0" w:space="0" w:color="auto"/>
        <w:left w:val="none" w:sz="0" w:space="0" w:color="auto"/>
        <w:bottom w:val="none" w:sz="0" w:space="0" w:color="auto"/>
        <w:right w:val="none" w:sz="0" w:space="0" w:color="auto"/>
      </w:divBdr>
    </w:div>
    <w:div w:id="565335816">
      <w:bodyDiv w:val="1"/>
      <w:marLeft w:val="0"/>
      <w:marRight w:val="0"/>
      <w:marTop w:val="0"/>
      <w:marBottom w:val="0"/>
      <w:divBdr>
        <w:top w:val="none" w:sz="0" w:space="0" w:color="auto"/>
        <w:left w:val="none" w:sz="0" w:space="0" w:color="auto"/>
        <w:bottom w:val="none" w:sz="0" w:space="0" w:color="auto"/>
        <w:right w:val="none" w:sz="0" w:space="0" w:color="auto"/>
      </w:divBdr>
    </w:div>
    <w:div w:id="566233948">
      <w:bodyDiv w:val="1"/>
      <w:marLeft w:val="0"/>
      <w:marRight w:val="0"/>
      <w:marTop w:val="0"/>
      <w:marBottom w:val="0"/>
      <w:divBdr>
        <w:top w:val="none" w:sz="0" w:space="0" w:color="auto"/>
        <w:left w:val="none" w:sz="0" w:space="0" w:color="auto"/>
        <w:bottom w:val="none" w:sz="0" w:space="0" w:color="auto"/>
        <w:right w:val="none" w:sz="0" w:space="0" w:color="auto"/>
      </w:divBdr>
    </w:div>
    <w:div w:id="568270720">
      <w:bodyDiv w:val="1"/>
      <w:marLeft w:val="0"/>
      <w:marRight w:val="0"/>
      <w:marTop w:val="0"/>
      <w:marBottom w:val="0"/>
      <w:divBdr>
        <w:top w:val="none" w:sz="0" w:space="0" w:color="auto"/>
        <w:left w:val="none" w:sz="0" w:space="0" w:color="auto"/>
        <w:bottom w:val="none" w:sz="0" w:space="0" w:color="auto"/>
        <w:right w:val="none" w:sz="0" w:space="0" w:color="auto"/>
      </w:divBdr>
    </w:div>
    <w:div w:id="570386432">
      <w:bodyDiv w:val="1"/>
      <w:marLeft w:val="0"/>
      <w:marRight w:val="0"/>
      <w:marTop w:val="0"/>
      <w:marBottom w:val="0"/>
      <w:divBdr>
        <w:top w:val="none" w:sz="0" w:space="0" w:color="auto"/>
        <w:left w:val="none" w:sz="0" w:space="0" w:color="auto"/>
        <w:bottom w:val="none" w:sz="0" w:space="0" w:color="auto"/>
        <w:right w:val="none" w:sz="0" w:space="0" w:color="auto"/>
      </w:divBdr>
    </w:div>
    <w:div w:id="575171363">
      <w:bodyDiv w:val="1"/>
      <w:marLeft w:val="0"/>
      <w:marRight w:val="0"/>
      <w:marTop w:val="0"/>
      <w:marBottom w:val="0"/>
      <w:divBdr>
        <w:top w:val="none" w:sz="0" w:space="0" w:color="auto"/>
        <w:left w:val="none" w:sz="0" w:space="0" w:color="auto"/>
        <w:bottom w:val="none" w:sz="0" w:space="0" w:color="auto"/>
        <w:right w:val="none" w:sz="0" w:space="0" w:color="auto"/>
      </w:divBdr>
    </w:div>
    <w:div w:id="575282536">
      <w:bodyDiv w:val="1"/>
      <w:marLeft w:val="0"/>
      <w:marRight w:val="0"/>
      <w:marTop w:val="0"/>
      <w:marBottom w:val="0"/>
      <w:divBdr>
        <w:top w:val="none" w:sz="0" w:space="0" w:color="auto"/>
        <w:left w:val="none" w:sz="0" w:space="0" w:color="auto"/>
        <w:bottom w:val="none" w:sz="0" w:space="0" w:color="auto"/>
        <w:right w:val="none" w:sz="0" w:space="0" w:color="auto"/>
      </w:divBdr>
    </w:div>
    <w:div w:id="576017228">
      <w:bodyDiv w:val="1"/>
      <w:marLeft w:val="0"/>
      <w:marRight w:val="0"/>
      <w:marTop w:val="0"/>
      <w:marBottom w:val="0"/>
      <w:divBdr>
        <w:top w:val="none" w:sz="0" w:space="0" w:color="auto"/>
        <w:left w:val="none" w:sz="0" w:space="0" w:color="auto"/>
        <w:bottom w:val="none" w:sz="0" w:space="0" w:color="auto"/>
        <w:right w:val="none" w:sz="0" w:space="0" w:color="auto"/>
      </w:divBdr>
    </w:div>
    <w:div w:id="577788081">
      <w:bodyDiv w:val="1"/>
      <w:marLeft w:val="0"/>
      <w:marRight w:val="0"/>
      <w:marTop w:val="0"/>
      <w:marBottom w:val="0"/>
      <w:divBdr>
        <w:top w:val="none" w:sz="0" w:space="0" w:color="auto"/>
        <w:left w:val="none" w:sz="0" w:space="0" w:color="auto"/>
        <w:bottom w:val="none" w:sz="0" w:space="0" w:color="auto"/>
        <w:right w:val="none" w:sz="0" w:space="0" w:color="auto"/>
      </w:divBdr>
    </w:div>
    <w:div w:id="579797338">
      <w:bodyDiv w:val="1"/>
      <w:marLeft w:val="0"/>
      <w:marRight w:val="0"/>
      <w:marTop w:val="0"/>
      <w:marBottom w:val="0"/>
      <w:divBdr>
        <w:top w:val="none" w:sz="0" w:space="0" w:color="auto"/>
        <w:left w:val="none" w:sz="0" w:space="0" w:color="auto"/>
        <w:bottom w:val="none" w:sz="0" w:space="0" w:color="auto"/>
        <w:right w:val="none" w:sz="0" w:space="0" w:color="auto"/>
      </w:divBdr>
    </w:div>
    <w:div w:id="580405864">
      <w:bodyDiv w:val="1"/>
      <w:marLeft w:val="0"/>
      <w:marRight w:val="0"/>
      <w:marTop w:val="0"/>
      <w:marBottom w:val="0"/>
      <w:divBdr>
        <w:top w:val="none" w:sz="0" w:space="0" w:color="auto"/>
        <w:left w:val="none" w:sz="0" w:space="0" w:color="auto"/>
        <w:bottom w:val="none" w:sz="0" w:space="0" w:color="auto"/>
        <w:right w:val="none" w:sz="0" w:space="0" w:color="auto"/>
      </w:divBdr>
    </w:div>
    <w:div w:id="580604063">
      <w:bodyDiv w:val="1"/>
      <w:marLeft w:val="0"/>
      <w:marRight w:val="0"/>
      <w:marTop w:val="0"/>
      <w:marBottom w:val="0"/>
      <w:divBdr>
        <w:top w:val="none" w:sz="0" w:space="0" w:color="auto"/>
        <w:left w:val="none" w:sz="0" w:space="0" w:color="auto"/>
        <w:bottom w:val="none" w:sz="0" w:space="0" w:color="auto"/>
        <w:right w:val="none" w:sz="0" w:space="0" w:color="auto"/>
      </w:divBdr>
    </w:div>
    <w:div w:id="581522896">
      <w:bodyDiv w:val="1"/>
      <w:marLeft w:val="0"/>
      <w:marRight w:val="0"/>
      <w:marTop w:val="0"/>
      <w:marBottom w:val="0"/>
      <w:divBdr>
        <w:top w:val="none" w:sz="0" w:space="0" w:color="auto"/>
        <w:left w:val="none" w:sz="0" w:space="0" w:color="auto"/>
        <w:bottom w:val="none" w:sz="0" w:space="0" w:color="auto"/>
        <w:right w:val="none" w:sz="0" w:space="0" w:color="auto"/>
      </w:divBdr>
    </w:div>
    <w:div w:id="582952037">
      <w:bodyDiv w:val="1"/>
      <w:marLeft w:val="0"/>
      <w:marRight w:val="0"/>
      <w:marTop w:val="0"/>
      <w:marBottom w:val="0"/>
      <w:divBdr>
        <w:top w:val="none" w:sz="0" w:space="0" w:color="auto"/>
        <w:left w:val="none" w:sz="0" w:space="0" w:color="auto"/>
        <w:bottom w:val="none" w:sz="0" w:space="0" w:color="auto"/>
        <w:right w:val="none" w:sz="0" w:space="0" w:color="auto"/>
      </w:divBdr>
    </w:div>
    <w:div w:id="583412684">
      <w:bodyDiv w:val="1"/>
      <w:marLeft w:val="0"/>
      <w:marRight w:val="0"/>
      <w:marTop w:val="0"/>
      <w:marBottom w:val="0"/>
      <w:divBdr>
        <w:top w:val="none" w:sz="0" w:space="0" w:color="auto"/>
        <w:left w:val="none" w:sz="0" w:space="0" w:color="auto"/>
        <w:bottom w:val="none" w:sz="0" w:space="0" w:color="auto"/>
        <w:right w:val="none" w:sz="0" w:space="0" w:color="auto"/>
      </w:divBdr>
    </w:div>
    <w:div w:id="587426300">
      <w:bodyDiv w:val="1"/>
      <w:marLeft w:val="0"/>
      <w:marRight w:val="0"/>
      <w:marTop w:val="0"/>
      <w:marBottom w:val="0"/>
      <w:divBdr>
        <w:top w:val="none" w:sz="0" w:space="0" w:color="auto"/>
        <w:left w:val="none" w:sz="0" w:space="0" w:color="auto"/>
        <w:bottom w:val="none" w:sz="0" w:space="0" w:color="auto"/>
        <w:right w:val="none" w:sz="0" w:space="0" w:color="auto"/>
      </w:divBdr>
    </w:div>
    <w:div w:id="587738297">
      <w:bodyDiv w:val="1"/>
      <w:marLeft w:val="0"/>
      <w:marRight w:val="0"/>
      <w:marTop w:val="0"/>
      <w:marBottom w:val="0"/>
      <w:divBdr>
        <w:top w:val="none" w:sz="0" w:space="0" w:color="auto"/>
        <w:left w:val="none" w:sz="0" w:space="0" w:color="auto"/>
        <w:bottom w:val="none" w:sz="0" w:space="0" w:color="auto"/>
        <w:right w:val="none" w:sz="0" w:space="0" w:color="auto"/>
      </w:divBdr>
    </w:div>
    <w:div w:id="589392769">
      <w:bodyDiv w:val="1"/>
      <w:marLeft w:val="0"/>
      <w:marRight w:val="0"/>
      <w:marTop w:val="0"/>
      <w:marBottom w:val="0"/>
      <w:divBdr>
        <w:top w:val="none" w:sz="0" w:space="0" w:color="auto"/>
        <w:left w:val="none" w:sz="0" w:space="0" w:color="auto"/>
        <w:bottom w:val="none" w:sz="0" w:space="0" w:color="auto"/>
        <w:right w:val="none" w:sz="0" w:space="0" w:color="auto"/>
      </w:divBdr>
    </w:div>
    <w:div w:id="589431751">
      <w:bodyDiv w:val="1"/>
      <w:marLeft w:val="0"/>
      <w:marRight w:val="0"/>
      <w:marTop w:val="0"/>
      <w:marBottom w:val="0"/>
      <w:divBdr>
        <w:top w:val="none" w:sz="0" w:space="0" w:color="auto"/>
        <w:left w:val="none" w:sz="0" w:space="0" w:color="auto"/>
        <w:bottom w:val="none" w:sz="0" w:space="0" w:color="auto"/>
        <w:right w:val="none" w:sz="0" w:space="0" w:color="auto"/>
      </w:divBdr>
    </w:div>
    <w:div w:id="590236370">
      <w:bodyDiv w:val="1"/>
      <w:marLeft w:val="0"/>
      <w:marRight w:val="0"/>
      <w:marTop w:val="0"/>
      <w:marBottom w:val="0"/>
      <w:divBdr>
        <w:top w:val="none" w:sz="0" w:space="0" w:color="auto"/>
        <w:left w:val="none" w:sz="0" w:space="0" w:color="auto"/>
        <w:bottom w:val="none" w:sz="0" w:space="0" w:color="auto"/>
        <w:right w:val="none" w:sz="0" w:space="0" w:color="auto"/>
      </w:divBdr>
    </w:div>
    <w:div w:id="597448799">
      <w:bodyDiv w:val="1"/>
      <w:marLeft w:val="0"/>
      <w:marRight w:val="0"/>
      <w:marTop w:val="0"/>
      <w:marBottom w:val="0"/>
      <w:divBdr>
        <w:top w:val="none" w:sz="0" w:space="0" w:color="auto"/>
        <w:left w:val="none" w:sz="0" w:space="0" w:color="auto"/>
        <w:bottom w:val="none" w:sz="0" w:space="0" w:color="auto"/>
        <w:right w:val="none" w:sz="0" w:space="0" w:color="auto"/>
      </w:divBdr>
    </w:div>
    <w:div w:id="598756349">
      <w:bodyDiv w:val="1"/>
      <w:marLeft w:val="0"/>
      <w:marRight w:val="0"/>
      <w:marTop w:val="0"/>
      <w:marBottom w:val="0"/>
      <w:divBdr>
        <w:top w:val="none" w:sz="0" w:space="0" w:color="auto"/>
        <w:left w:val="none" w:sz="0" w:space="0" w:color="auto"/>
        <w:bottom w:val="none" w:sz="0" w:space="0" w:color="auto"/>
        <w:right w:val="none" w:sz="0" w:space="0" w:color="auto"/>
      </w:divBdr>
    </w:div>
    <w:div w:id="600727587">
      <w:bodyDiv w:val="1"/>
      <w:marLeft w:val="0"/>
      <w:marRight w:val="0"/>
      <w:marTop w:val="0"/>
      <w:marBottom w:val="0"/>
      <w:divBdr>
        <w:top w:val="none" w:sz="0" w:space="0" w:color="auto"/>
        <w:left w:val="none" w:sz="0" w:space="0" w:color="auto"/>
        <w:bottom w:val="none" w:sz="0" w:space="0" w:color="auto"/>
        <w:right w:val="none" w:sz="0" w:space="0" w:color="auto"/>
      </w:divBdr>
    </w:div>
    <w:div w:id="603148913">
      <w:bodyDiv w:val="1"/>
      <w:marLeft w:val="0"/>
      <w:marRight w:val="0"/>
      <w:marTop w:val="0"/>
      <w:marBottom w:val="0"/>
      <w:divBdr>
        <w:top w:val="none" w:sz="0" w:space="0" w:color="auto"/>
        <w:left w:val="none" w:sz="0" w:space="0" w:color="auto"/>
        <w:bottom w:val="none" w:sz="0" w:space="0" w:color="auto"/>
        <w:right w:val="none" w:sz="0" w:space="0" w:color="auto"/>
      </w:divBdr>
    </w:div>
    <w:div w:id="603270221">
      <w:bodyDiv w:val="1"/>
      <w:marLeft w:val="0"/>
      <w:marRight w:val="0"/>
      <w:marTop w:val="0"/>
      <w:marBottom w:val="0"/>
      <w:divBdr>
        <w:top w:val="none" w:sz="0" w:space="0" w:color="auto"/>
        <w:left w:val="none" w:sz="0" w:space="0" w:color="auto"/>
        <w:bottom w:val="none" w:sz="0" w:space="0" w:color="auto"/>
        <w:right w:val="none" w:sz="0" w:space="0" w:color="auto"/>
      </w:divBdr>
    </w:div>
    <w:div w:id="603344357">
      <w:bodyDiv w:val="1"/>
      <w:marLeft w:val="0"/>
      <w:marRight w:val="0"/>
      <w:marTop w:val="0"/>
      <w:marBottom w:val="0"/>
      <w:divBdr>
        <w:top w:val="none" w:sz="0" w:space="0" w:color="auto"/>
        <w:left w:val="none" w:sz="0" w:space="0" w:color="auto"/>
        <w:bottom w:val="none" w:sz="0" w:space="0" w:color="auto"/>
        <w:right w:val="none" w:sz="0" w:space="0" w:color="auto"/>
      </w:divBdr>
    </w:div>
    <w:div w:id="604967724">
      <w:bodyDiv w:val="1"/>
      <w:marLeft w:val="0"/>
      <w:marRight w:val="0"/>
      <w:marTop w:val="0"/>
      <w:marBottom w:val="0"/>
      <w:divBdr>
        <w:top w:val="none" w:sz="0" w:space="0" w:color="auto"/>
        <w:left w:val="none" w:sz="0" w:space="0" w:color="auto"/>
        <w:bottom w:val="none" w:sz="0" w:space="0" w:color="auto"/>
        <w:right w:val="none" w:sz="0" w:space="0" w:color="auto"/>
      </w:divBdr>
    </w:div>
    <w:div w:id="605578012">
      <w:bodyDiv w:val="1"/>
      <w:marLeft w:val="0"/>
      <w:marRight w:val="0"/>
      <w:marTop w:val="0"/>
      <w:marBottom w:val="0"/>
      <w:divBdr>
        <w:top w:val="none" w:sz="0" w:space="0" w:color="auto"/>
        <w:left w:val="none" w:sz="0" w:space="0" w:color="auto"/>
        <w:bottom w:val="none" w:sz="0" w:space="0" w:color="auto"/>
        <w:right w:val="none" w:sz="0" w:space="0" w:color="auto"/>
      </w:divBdr>
    </w:div>
    <w:div w:id="609046194">
      <w:bodyDiv w:val="1"/>
      <w:marLeft w:val="0"/>
      <w:marRight w:val="0"/>
      <w:marTop w:val="0"/>
      <w:marBottom w:val="0"/>
      <w:divBdr>
        <w:top w:val="none" w:sz="0" w:space="0" w:color="auto"/>
        <w:left w:val="none" w:sz="0" w:space="0" w:color="auto"/>
        <w:bottom w:val="none" w:sz="0" w:space="0" w:color="auto"/>
        <w:right w:val="none" w:sz="0" w:space="0" w:color="auto"/>
      </w:divBdr>
    </w:div>
    <w:div w:id="610012787">
      <w:bodyDiv w:val="1"/>
      <w:marLeft w:val="0"/>
      <w:marRight w:val="0"/>
      <w:marTop w:val="0"/>
      <w:marBottom w:val="0"/>
      <w:divBdr>
        <w:top w:val="none" w:sz="0" w:space="0" w:color="auto"/>
        <w:left w:val="none" w:sz="0" w:space="0" w:color="auto"/>
        <w:bottom w:val="none" w:sz="0" w:space="0" w:color="auto"/>
        <w:right w:val="none" w:sz="0" w:space="0" w:color="auto"/>
      </w:divBdr>
    </w:div>
    <w:div w:id="610237616">
      <w:bodyDiv w:val="1"/>
      <w:marLeft w:val="0"/>
      <w:marRight w:val="0"/>
      <w:marTop w:val="0"/>
      <w:marBottom w:val="0"/>
      <w:divBdr>
        <w:top w:val="none" w:sz="0" w:space="0" w:color="auto"/>
        <w:left w:val="none" w:sz="0" w:space="0" w:color="auto"/>
        <w:bottom w:val="none" w:sz="0" w:space="0" w:color="auto"/>
        <w:right w:val="none" w:sz="0" w:space="0" w:color="auto"/>
      </w:divBdr>
    </w:div>
    <w:div w:id="611664823">
      <w:bodyDiv w:val="1"/>
      <w:marLeft w:val="0"/>
      <w:marRight w:val="0"/>
      <w:marTop w:val="0"/>
      <w:marBottom w:val="0"/>
      <w:divBdr>
        <w:top w:val="none" w:sz="0" w:space="0" w:color="auto"/>
        <w:left w:val="none" w:sz="0" w:space="0" w:color="auto"/>
        <w:bottom w:val="none" w:sz="0" w:space="0" w:color="auto"/>
        <w:right w:val="none" w:sz="0" w:space="0" w:color="auto"/>
      </w:divBdr>
    </w:div>
    <w:div w:id="612131732">
      <w:bodyDiv w:val="1"/>
      <w:marLeft w:val="0"/>
      <w:marRight w:val="0"/>
      <w:marTop w:val="0"/>
      <w:marBottom w:val="0"/>
      <w:divBdr>
        <w:top w:val="none" w:sz="0" w:space="0" w:color="auto"/>
        <w:left w:val="none" w:sz="0" w:space="0" w:color="auto"/>
        <w:bottom w:val="none" w:sz="0" w:space="0" w:color="auto"/>
        <w:right w:val="none" w:sz="0" w:space="0" w:color="auto"/>
      </w:divBdr>
    </w:div>
    <w:div w:id="612442236">
      <w:bodyDiv w:val="1"/>
      <w:marLeft w:val="0"/>
      <w:marRight w:val="0"/>
      <w:marTop w:val="0"/>
      <w:marBottom w:val="0"/>
      <w:divBdr>
        <w:top w:val="none" w:sz="0" w:space="0" w:color="auto"/>
        <w:left w:val="none" w:sz="0" w:space="0" w:color="auto"/>
        <w:bottom w:val="none" w:sz="0" w:space="0" w:color="auto"/>
        <w:right w:val="none" w:sz="0" w:space="0" w:color="auto"/>
      </w:divBdr>
    </w:div>
    <w:div w:id="615478353">
      <w:bodyDiv w:val="1"/>
      <w:marLeft w:val="0"/>
      <w:marRight w:val="0"/>
      <w:marTop w:val="0"/>
      <w:marBottom w:val="0"/>
      <w:divBdr>
        <w:top w:val="none" w:sz="0" w:space="0" w:color="auto"/>
        <w:left w:val="none" w:sz="0" w:space="0" w:color="auto"/>
        <w:bottom w:val="none" w:sz="0" w:space="0" w:color="auto"/>
        <w:right w:val="none" w:sz="0" w:space="0" w:color="auto"/>
      </w:divBdr>
    </w:div>
    <w:div w:id="615529071">
      <w:bodyDiv w:val="1"/>
      <w:marLeft w:val="0"/>
      <w:marRight w:val="0"/>
      <w:marTop w:val="0"/>
      <w:marBottom w:val="0"/>
      <w:divBdr>
        <w:top w:val="none" w:sz="0" w:space="0" w:color="auto"/>
        <w:left w:val="none" w:sz="0" w:space="0" w:color="auto"/>
        <w:bottom w:val="none" w:sz="0" w:space="0" w:color="auto"/>
        <w:right w:val="none" w:sz="0" w:space="0" w:color="auto"/>
      </w:divBdr>
    </w:div>
    <w:div w:id="615792779">
      <w:bodyDiv w:val="1"/>
      <w:marLeft w:val="0"/>
      <w:marRight w:val="0"/>
      <w:marTop w:val="0"/>
      <w:marBottom w:val="0"/>
      <w:divBdr>
        <w:top w:val="none" w:sz="0" w:space="0" w:color="auto"/>
        <w:left w:val="none" w:sz="0" w:space="0" w:color="auto"/>
        <w:bottom w:val="none" w:sz="0" w:space="0" w:color="auto"/>
        <w:right w:val="none" w:sz="0" w:space="0" w:color="auto"/>
      </w:divBdr>
    </w:div>
    <w:div w:id="618338752">
      <w:bodyDiv w:val="1"/>
      <w:marLeft w:val="0"/>
      <w:marRight w:val="0"/>
      <w:marTop w:val="0"/>
      <w:marBottom w:val="0"/>
      <w:divBdr>
        <w:top w:val="none" w:sz="0" w:space="0" w:color="auto"/>
        <w:left w:val="none" w:sz="0" w:space="0" w:color="auto"/>
        <w:bottom w:val="none" w:sz="0" w:space="0" w:color="auto"/>
        <w:right w:val="none" w:sz="0" w:space="0" w:color="auto"/>
      </w:divBdr>
    </w:div>
    <w:div w:id="620916257">
      <w:bodyDiv w:val="1"/>
      <w:marLeft w:val="0"/>
      <w:marRight w:val="0"/>
      <w:marTop w:val="0"/>
      <w:marBottom w:val="0"/>
      <w:divBdr>
        <w:top w:val="none" w:sz="0" w:space="0" w:color="auto"/>
        <w:left w:val="none" w:sz="0" w:space="0" w:color="auto"/>
        <w:bottom w:val="none" w:sz="0" w:space="0" w:color="auto"/>
        <w:right w:val="none" w:sz="0" w:space="0" w:color="auto"/>
      </w:divBdr>
    </w:div>
    <w:div w:id="621955599">
      <w:bodyDiv w:val="1"/>
      <w:marLeft w:val="0"/>
      <w:marRight w:val="0"/>
      <w:marTop w:val="0"/>
      <w:marBottom w:val="0"/>
      <w:divBdr>
        <w:top w:val="none" w:sz="0" w:space="0" w:color="auto"/>
        <w:left w:val="none" w:sz="0" w:space="0" w:color="auto"/>
        <w:bottom w:val="none" w:sz="0" w:space="0" w:color="auto"/>
        <w:right w:val="none" w:sz="0" w:space="0" w:color="auto"/>
      </w:divBdr>
    </w:div>
    <w:div w:id="622275017">
      <w:bodyDiv w:val="1"/>
      <w:marLeft w:val="0"/>
      <w:marRight w:val="0"/>
      <w:marTop w:val="0"/>
      <w:marBottom w:val="0"/>
      <w:divBdr>
        <w:top w:val="none" w:sz="0" w:space="0" w:color="auto"/>
        <w:left w:val="none" w:sz="0" w:space="0" w:color="auto"/>
        <w:bottom w:val="none" w:sz="0" w:space="0" w:color="auto"/>
        <w:right w:val="none" w:sz="0" w:space="0" w:color="auto"/>
      </w:divBdr>
    </w:div>
    <w:div w:id="622346786">
      <w:bodyDiv w:val="1"/>
      <w:marLeft w:val="0"/>
      <w:marRight w:val="0"/>
      <w:marTop w:val="0"/>
      <w:marBottom w:val="0"/>
      <w:divBdr>
        <w:top w:val="none" w:sz="0" w:space="0" w:color="auto"/>
        <w:left w:val="none" w:sz="0" w:space="0" w:color="auto"/>
        <w:bottom w:val="none" w:sz="0" w:space="0" w:color="auto"/>
        <w:right w:val="none" w:sz="0" w:space="0" w:color="auto"/>
      </w:divBdr>
    </w:div>
    <w:div w:id="623119616">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25430095">
      <w:bodyDiv w:val="1"/>
      <w:marLeft w:val="0"/>
      <w:marRight w:val="0"/>
      <w:marTop w:val="0"/>
      <w:marBottom w:val="0"/>
      <w:divBdr>
        <w:top w:val="none" w:sz="0" w:space="0" w:color="auto"/>
        <w:left w:val="none" w:sz="0" w:space="0" w:color="auto"/>
        <w:bottom w:val="none" w:sz="0" w:space="0" w:color="auto"/>
        <w:right w:val="none" w:sz="0" w:space="0" w:color="auto"/>
      </w:divBdr>
    </w:div>
    <w:div w:id="627125655">
      <w:bodyDiv w:val="1"/>
      <w:marLeft w:val="0"/>
      <w:marRight w:val="0"/>
      <w:marTop w:val="0"/>
      <w:marBottom w:val="0"/>
      <w:divBdr>
        <w:top w:val="none" w:sz="0" w:space="0" w:color="auto"/>
        <w:left w:val="none" w:sz="0" w:space="0" w:color="auto"/>
        <w:bottom w:val="none" w:sz="0" w:space="0" w:color="auto"/>
        <w:right w:val="none" w:sz="0" w:space="0" w:color="auto"/>
      </w:divBdr>
    </w:div>
    <w:div w:id="628246027">
      <w:bodyDiv w:val="1"/>
      <w:marLeft w:val="0"/>
      <w:marRight w:val="0"/>
      <w:marTop w:val="0"/>
      <w:marBottom w:val="0"/>
      <w:divBdr>
        <w:top w:val="none" w:sz="0" w:space="0" w:color="auto"/>
        <w:left w:val="none" w:sz="0" w:space="0" w:color="auto"/>
        <w:bottom w:val="none" w:sz="0" w:space="0" w:color="auto"/>
        <w:right w:val="none" w:sz="0" w:space="0" w:color="auto"/>
      </w:divBdr>
    </w:div>
    <w:div w:id="628977975">
      <w:bodyDiv w:val="1"/>
      <w:marLeft w:val="0"/>
      <w:marRight w:val="0"/>
      <w:marTop w:val="0"/>
      <w:marBottom w:val="0"/>
      <w:divBdr>
        <w:top w:val="none" w:sz="0" w:space="0" w:color="auto"/>
        <w:left w:val="none" w:sz="0" w:space="0" w:color="auto"/>
        <w:bottom w:val="none" w:sz="0" w:space="0" w:color="auto"/>
        <w:right w:val="none" w:sz="0" w:space="0" w:color="auto"/>
      </w:divBdr>
    </w:div>
    <w:div w:id="630213937">
      <w:bodyDiv w:val="1"/>
      <w:marLeft w:val="0"/>
      <w:marRight w:val="0"/>
      <w:marTop w:val="0"/>
      <w:marBottom w:val="0"/>
      <w:divBdr>
        <w:top w:val="none" w:sz="0" w:space="0" w:color="auto"/>
        <w:left w:val="none" w:sz="0" w:space="0" w:color="auto"/>
        <w:bottom w:val="none" w:sz="0" w:space="0" w:color="auto"/>
        <w:right w:val="none" w:sz="0" w:space="0" w:color="auto"/>
      </w:divBdr>
    </w:div>
    <w:div w:id="631204828">
      <w:bodyDiv w:val="1"/>
      <w:marLeft w:val="0"/>
      <w:marRight w:val="0"/>
      <w:marTop w:val="0"/>
      <w:marBottom w:val="0"/>
      <w:divBdr>
        <w:top w:val="none" w:sz="0" w:space="0" w:color="auto"/>
        <w:left w:val="none" w:sz="0" w:space="0" w:color="auto"/>
        <w:bottom w:val="none" w:sz="0" w:space="0" w:color="auto"/>
        <w:right w:val="none" w:sz="0" w:space="0" w:color="auto"/>
      </w:divBdr>
    </w:div>
    <w:div w:id="631447629">
      <w:bodyDiv w:val="1"/>
      <w:marLeft w:val="0"/>
      <w:marRight w:val="0"/>
      <w:marTop w:val="0"/>
      <w:marBottom w:val="0"/>
      <w:divBdr>
        <w:top w:val="none" w:sz="0" w:space="0" w:color="auto"/>
        <w:left w:val="none" w:sz="0" w:space="0" w:color="auto"/>
        <w:bottom w:val="none" w:sz="0" w:space="0" w:color="auto"/>
        <w:right w:val="none" w:sz="0" w:space="0" w:color="auto"/>
      </w:divBdr>
    </w:div>
    <w:div w:id="631786587">
      <w:bodyDiv w:val="1"/>
      <w:marLeft w:val="0"/>
      <w:marRight w:val="0"/>
      <w:marTop w:val="0"/>
      <w:marBottom w:val="0"/>
      <w:divBdr>
        <w:top w:val="none" w:sz="0" w:space="0" w:color="auto"/>
        <w:left w:val="none" w:sz="0" w:space="0" w:color="auto"/>
        <w:bottom w:val="none" w:sz="0" w:space="0" w:color="auto"/>
        <w:right w:val="none" w:sz="0" w:space="0" w:color="auto"/>
      </w:divBdr>
    </w:div>
    <w:div w:id="631910194">
      <w:bodyDiv w:val="1"/>
      <w:marLeft w:val="0"/>
      <w:marRight w:val="0"/>
      <w:marTop w:val="0"/>
      <w:marBottom w:val="0"/>
      <w:divBdr>
        <w:top w:val="none" w:sz="0" w:space="0" w:color="auto"/>
        <w:left w:val="none" w:sz="0" w:space="0" w:color="auto"/>
        <w:bottom w:val="none" w:sz="0" w:space="0" w:color="auto"/>
        <w:right w:val="none" w:sz="0" w:space="0" w:color="auto"/>
      </w:divBdr>
    </w:div>
    <w:div w:id="634796176">
      <w:bodyDiv w:val="1"/>
      <w:marLeft w:val="0"/>
      <w:marRight w:val="0"/>
      <w:marTop w:val="0"/>
      <w:marBottom w:val="0"/>
      <w:divBdr>
        <w:top w:val="none" w:sz="0" w:space="0" w:color="auto"/>
        <w:left w:val="none" w:sz="0" w:space="0" w:color="auto"/>
        <w:bottom w:val="none" w:sz="0" w:space="0" w:color="auto"/>
        <w:right w:val="none" w:sz="0" w:space="0" w:color="auto"/>
      </w:divBdr>
    </w:div>
    <w:div w:id="636759505">
      <w:bodyDiv w:val="1"/>
      <w:marLeft w:val="0"/>
      <w:marRight w:val="0"/>
      <w:marTop w:val="0"/>
      <w:marBottom w:val="0"/>
      <w:divBdr>
        <w:top w:val="none" w:sz="0" w:space="0" w:color="auto"/>
        <w:left w:val="none" w:sz="0" w:space="0" w:color="auto"/>
        <w:bottom w:val="none" w:sz="0" w:space="0" w:color="auto"/>
        <w:right w:val="none" w:sz="0" w:space="0" w:color="auto"/>
      </w:divBdr>
    </w:div>
    <w:div w:id="637415281">
      <w:bodyDiv w:val="1"/>
      <w:marLeft w:val="0"/>
      <w:marRight w:val="0"/>
      <w:marTop w:val="0"/>
      <w:marBottom w:val="0"/>
      <w:divBdr>
        <w:top w:val="none" w:sz="0" w:space="0" w:color="auto"/>
        <w:left w:val="none" w:sz="0" w:space="0" w:color="auto"/>
        <w:bottom w:val="none" w:sz="0" w:space="0" w:color="auto"/>
        <w:right w:val="none" w:sz="0" w:space="0" w:color="auto"/>
      </w:divBdr>
    </w:div>
    <w:div w:id="637565130">
      <w:bodyDiv w:val="1"/>
      <w:marLeft w:val="0"/>
      <w:marRight w:val="0"/>
      <w:marTop w:val="0"/>
      <w:marBottom w:val="0"/>
      <w:divBdr>
        <w:top w:val="none" w:sz="0" w:space="0" w:color="auto"/>
        <w:left w:val="none" w:sz="0" w:space="0" w:color="auto"/>
        <w:bottom w:val="none" w:sz="0" w:space="0" w:color="auto"/>
        <w:right w:val="none" w:sz="0" w:space="0" w:color="auto"/>
      </w:divBdr>
    </w:div>
    <w:div w:id="638610863">
      <w:bodyDiv w:val="1"/>
      <w:marLeft w:val="0"/>
      <w:marRight w:val="0"/>
      <w:marTop w:val="0"/>
      <w:marBottom w:val="0"/>
      <w:divBdr>
        <w:top w:val="none" w:sz="0" w:space="0" w:color="auto"/>
        <w:left w:val="none" w:sz="0" w:space="0" w:color="auto"/>
        <w:bottom w:val="none" w:sz="0" w:space="0" w:color="auto"/>
        <w:right w:val="none" w:sz="0" w:space="0" w:color="auto"/>
      </w:divBdr>
    </w:div>
    <w:div w:id="640572046">
      <w:bodyDiv w:val="1"/>
      <w:marLeft w:val="0"/>
      <w:marRight w:val="0"/>
      <w:marTop w:val="0"/>
      <w:marBottom w:val="0"/>
      <w:divBdr>
        <w:top w:val="none" w:sz="0" w:space="0" w:color="auto"/>
        <w:left w:val="none" w:sz="0" w:space="0" w:color="auto"/>
        <w:bottom w:val="none" w:sz="0" w:space="0" w:color="auto"/>
        <w:right w:val="none" w:sz="0" w:space="0" w:color="auto"/>
      </w:divBdr>
    </w:div>
    <w:div w:id="640814655">
      <w:bodyDiv w:val="1"/>
      <w:marLeft w:val="0"/>
      <w:marRight w:val="0"/>
      <w:marTop w:val="0"/>
      <w:marBottom w:val="0"/>
      <w:divBdr>
        <w:top w:val="none" w:sz="0" w:space="0" w:color="auto"/>
        <w:left w:val="none" w:sz="0" w:space="0" w:color="auto"/>
        <w:bottom w:val="none" w:sz="0" w:space="0" w:color="auto"/>
        <w:right w:val="none" w:sz="0" w:space="0" w:color="auto"/>
      </w:divBdr>
    </w:div>
    <w:div w:id="640964632">
      <w:bodyDiv w:val="1"/>
      <w:marLeft w:val="0"/>
      <w:marRight w:val="0"/>
      <w:marTop w:val="0"/>
      <w:marBottom w:val="0"/>
      <w:divBdr>
        <w:top w:val="none" w:sz="0" w:space="0" w:color="auto"/>
        <w:left w:val="none" w:sz="0" w:space="0" w:color="auto"/>
        <w:bottom w:val="none" w:sz="0" w:space="0" w:color="auto"/>
        <w:right w:val="none" w:sz="0" w:space="0" w:color="auto"/>
      </w:divBdr>
    </w:div>
    <w:div w:id="643974342">
      <w:bodyDiv w:val="1"/>
      <w:marLeft w:val="0"/>
      <w:marRight w:val="0"/>
      <w:marTop w:val="0"/>
      <w:marBottom w:val="0"/>
      <w:divBdr>
        <w:top w:val="none" w:sz="0" w:space="0" w:color="auto"/>
        <w:left w:val="none" w:sz="0" w:space="0" w:color="auto"/>
        <w:bottom w:val="none" w:sz="0" w:space="0" w:color="auto"/>
        <w:right w:val="none" w:sz="0" w:space="0" w:color="auto"/>
      </w:divBdr>
    </w:div>
    <w:div w:id="644165635">
      <w:bodyDiv w:val="1"/>
      <w:marLeft w:val="0"/>
      <w:marRight w:val="0"/>
      <w:marTop w:val="0"/>
      <w:marBottom w:val="0"/>
      <w:divBdr>
        <w:top w:val="none" w:sz="0" w:space="0" w:color="auto"/>
        <w:left w:val="none" w:sz="0" w:space="0" w:color="auto"/>
        <w:bottom w:val="none" w:sz="0" w:space="0" w:color="auto"/>
        <w:right w:val="none" w:sz="0" w:space="0" w:color="auto"/>
      </w:divBdr>
    </w:div>
    <w:div w:id="644700878">
      <w:bodyDiv w:val="1"/>
      <w:marLeft w:val="0"/>
      <w:marRight w:val="0"/>
      <w:marTop w:val="0"/>
      <w:marBottom w:val="0"/>
      <w:divBdr>
        <w:top w:val="none" w:sz="0" w:space="0" w:color="auto"/>
        <w:left w:val="none" w:sz="0" w:space="0" w:color="auto"/>
        <w:bottom w:val="none" w:sz="0" w:space="0" w:color="auto"/>
        <w:right w:val="none" w:sz="0" w:space="0" w:color="auto"/>
      </w:divBdr>
    </w:div>
    <w:div w:id="645823436">
      <w:bodyDiv w:val="1"/>
      <w:marLeft w:val="0"/>
      <w:marRight w:val="0"/>
      <w:marTop w:val="0"/>
      <w:marBottom w:val="0"/>
      <w:divBdr>
        <w:top w:val="none" w:sz="0" w:space="0" w:color="auto"/>
        <w:left w:val="none" w:sz="0" w:space="0" w:color="auto"/>
        <w:bottom w:val="none" w:sz="0" w:space="0" w:color="auto"/>
        <w:right w:val="none" w:sz="0" w:space="0" w:color="auto"/>
      </w:divBdr>
    </w:div>
    <w:div w:id="646206164">
      <w:bodyDiv w:val="1"/>
      <w:marLeft w:val="0"/>
      <w:marRight w:val="0"/>
      <w:marTop w:val="0"/>
      <w:marBottom w:val="0"/>
      <w:divBdr>
        <w:top w:val="none" w:sz="0" w:space="0" w:color="auto"/>
        <w:left w:val="none" w:sz="0" w:space="0" w:color="auto"/>
        <w:bottom w:val="none" w:sz="0" w:space="0" w:color="auto"/>
        <w:right w:val="none" w:sz="0" w:space="0" w:color="auto"/>
      </w:divBdr>
    </w:div>
    <w:div w:id="648368288">
      <w:bodyDiv w:val="1"/>
      <w:marLeft w:val="0"/>
      <w:marRight w:val="0"/>
      <w:marTop w:val="0"/>
      <w:marBottom w:val="0"/>
      <w:divBdr>
        <w:top w:val="none" w:sz="0" w:space="0" w:color="auto"/>
        <w:left w:val="none" w:sz="0" w:space="0" w:color="auto"/>
        <w:bottom w:val="none" w:sz="0" w:space="0" w:color="auto"/>
        <w:right w:val="none" w:sz="0" w:space="0" w:color="auto"/>
      </w:divBdr>
    </w:div>
    <w:div w:id="649097883">
      <w:bodyDiv w:val="1"/>
      <w:marLeft w:val="0"/>
      <w:marRight w:val="0"/>
      <w:marTop w:val="0"/>
      <w:marBottom w:val="0"/>
      <w:divBdr>
        <w:top w:val="none" w:sz="0" w:space="0" w:color="auto"/>
        <w:left w:val="none" w:sz="0" w:space="0" w:color="auto"/>
        <w:bottom w:val="none" w:sz="0" w:space="0" w:color="auto"/>
        <w:right w:val="none" w:sz="0" w:space="0" w:color="auto"/>
      </w:divBdr>
    </w:div>
    <w:div w:id="654646955">
      <w:bodyDiv w:val="1"/>
      <w:marLeft w:val="0"/>
      <w:marRight w:val="0"/>
      <w:marTop w:val="0"/>
      <w:marBottom w:val="0"/>
      <w:divBdr>
        <w:top w:val="none" w:sz="0" w:space="0" w:color="auto"/>
        <w:left w:val="none" w:sz="0" w:space="0" w:color="auto"/>
        <w:bottom w:val="none" w:sz="0" w:space="0" w:color="auto"/>
        <w:right w:val="none" w:sz="0" w:space="0" w:color="auto"/>
      </w:divBdr>
    </w:div>
    <w:div w:id="655494058">
      <w:bodyDiv w:val="1"/>
      <w:marLeft w:val="0"/>
      <w:marRight w:val="0"/>
      <w:marTop w:val="0"/>
      <w:marBottom w:val="0"/>
      <w:divBdr>
        <w:top w:val="none" w:sz="0" w:space="0" w:color="auto"/>
        <w:left w:val="none" w:sz="0" w:space="0" w:color="auto"/>
        <w:bottom w:val="none" w:sz="0" w:space="0" w:color="auto"/>
        <w:right w:val="none" w:sz="0" w:space="0" w:color="auto"/>
      </w:divBdr>
    </w:div>
    <w:div w:id="655763548">
      <w:bodyDiv w:val="1"/>
      <w:marLeft w:val="0"/>
      <w:marRight w:val="0"/>
      <w:marTop w:val="0"/>
      <w:marBottom w:val="0"/>
      <w:divBdr>
        <w:top w:val="none" w:sz="0" w:space="0" w:color="auto"/>
        <w:left w:val="none" w:sz="0" w:space="0" w:color="auto"/>
        <w:bottom w:val="none" w:sz="0" w:space="0" w:color="auto"/>
        <w:right w:val="none" w:sz="0" w:space="0" w:color="auto"/>
      </w:divBdr>
    </w:div>
    <w:div w:id="657074823">
      <w:bodyDiv w:val="1"/>
      <w:marLeft w:val="0"/>
      <w:marRight w:val="0"/>
      <w:marTop w:val="0"/>
      <w:marBottom w:val="0"/>
      <w:divBdr>
        <w:top w:val="none" w:sz="0" w:space="0" w:color="auto"/>
        <w:left w:val="none" w:sz="0" w:space="0" w:color="auto"/>
        <w:bottom w:val="none" w:sz="0" w:space="0" w:color="auto"/>
        <w:right w:val="none" w:sz="0" w:space="0" w:color="auto"/>
      </w:divBdr>
    </w:div>
    <w:div w:id="657420223">
      <w:bodyDiv w:val="1"/>
      <w:marLeft w:val="0"/>
      <w:marRight w:val="0"/>
      <w:marTop w:val="0"/>
      <w:marBottom w:val="0"/>
      <w:divBdr>
        <w:top w:val="none" w:sz="0" w:space="0" w:color="auto"/>
        <w:left w:val="none" w:sz="0" w:space="0" w:color="auto"/>
        <w:bottom w:val="none" w:sz="0" w:space="0" w:color="auto"/>
        <w:right w:val="none" w:sz="0" w:space="0" w:color="auto"/>
      </w:divBdr>
    </w:div>
    <w:div w:id="658582602">
      <w:bodyDiv w:val="1"/>
      <w:marLeft w:val="0"/>
      <w:marRight w:val="0"/>
      <w:marTop w:val="0"/>
      <w:marBottom w:val="0"/>
      <w:divBdr>
        <w:top w:val="none" w:sz="0" w:space="0" w:color="auto"/>
        <w:left w:val="none" w:sz="0" w:space="0" w:color="auto"/>
        <w:bottom w:val="none" w:sz="0" w:space="0" w:color="auto"/>
        <w:right w:val="none" w:sz="0" w:space="0" w:color="auto"/>
      </w:divBdr>
    </w:div>
    <w:div w:id="658776152">
      <w:bodyDiv w:val="1"/>
      <w:marLeft w:val="0"/>
      <w:marRight w:val="0"/>
      <w:marTop w:val="0"/>
      <w:marBottom w:val="0"/>
      <w:divBdr>
        <w:top w:val="none" w:sz="0" w:space="0" w:color="auto"/>
        <w:left w:val="none" w:sz="0" w:space="0" w:color="auto"/>
        <w:bottom w:val="none" w:sz="0" w:space="0" w:color="auto"/>
        <w:right w:val="none" w:sz="0" w:space="0" w:color="auto"/>
      </w:divBdr>
    </w:div>
    <w:div w:id="659045468">
      <w:bodyDiv w:val="1"/>
      <w:marLeft w:val="0"/>
      <w:marRight w:val="0"/>
      <w:marTop w:val="0"/>
      <w:marBottom w:val="0"/>
      <w:divBdr>
        <w:top w:val="none" w:sz="0" w:space="0" w:color="auto"/>
        <w:left w:val="none" w:sz="0" w:space="0" w:color="auto"/>
        <w:bottom w:val="none" w:sz="0" w:space="0" w:color="auto"/>
        <w:right w:val="none" w:sz="0" w:space="0" w:color="auto"/>
      </w:divBdr>
    </w:div>
    <w:div w:id="659046527">
      <w:bodyDiv w:val="1"/>
      <w:marLeft w:val="0"/>
      <w:marRight w:val="0"/>
      <w:marTop w:val="0"/>
      <w:marBottom w:val="0"/>
      <w:divBdr>
        <w:top w:val="none" w:sz="0" w:space="0" w:color="auto"/>
        <w:left w:val="none" w:sz="0" w:space="0" w:color="auto"/>
        <w:bottom w:val="none" w:sz="0" w:space="0" w:color="auto"/>
        <w:right w:val="none" w:sz="0" w:space="0" w:color="auto"/>
      </w:divBdr>
    </w:div>
    <w:div w:id="659503240">
      <w:bodyDiv w:val="1"/>
      <w:marLeft w:val="0"/>
      <w:marRight w:val="0"/>
      <w:marTop w:val="0"/>
      <w:marBottom w:val="0"/>
      <w:divBdr>
        <w:top w:val="none" w:sz="0" w:space="0" w:color="auto"/>
        <w:left w:val="none" w:sz="0" w:space="0" w:color="auto"/>
        <w:bottom w:val="none" w:sz="0" w:space="0" w:color="auto"/>
        <w:right w:val="none" w:sz="0" w:space="0" w:color="auto"/>
      </w:divBdr>
    </w:div>
    <w:div w:id="659650538">
      <w:bodyDiv w:val="1"/>
      <w:marLeft w:val="0"/>
      <w:marRight w:val="0"/>
      <w:marTop w:val="0"/>
      <w:marBottom w:val="0"/>
      <w:divBdr>
        <w:top w:val="none" w:sz="0" w:space="0" w:color="auto"/>
        <w:left w:val="none" w:sz="0" w:space="0" w:color="auto"/>
        <w:bottom w:val="none" w:sz="0" w:space="0" w:color="auto"/>
        <w:right w:val="none" w:sz="0" w:space="0" w:color="auto"/>
      </w:divBdr>
    </w:div>
    <w:div w:id="660739433">
      <w:bodyDiv w:val="1"/>
      <w:marLeft w:val="0"/>
      <w:marRight w:val="0"/>
      <w:marTop w:val="0"/>
      <w:marBottom w:val="0"/>
      <w:divBdr>
        <w:top w:val="none" w:sz="0" w:space="0" w:color="auto"/>
        <w:left w:val="none" w:sz="0" w:space="0" w:color="auto"/>
        <w:bottom w:val="none" w:sz="0" w:space="0" w:color="auto"/>
        <w:right w:val="none" w:sz="0" w:space="0" w:color="auto"/>
      </w:divBdr>
    </w:div>
    <w:div w:id="660935223">
      <w:bodyDiv w:val="1"/>
      <w:marLeft w:val="0"/>
      <w:marRight w:val="0"/>
      <w:marTop w:val="0"/>
      <w:marBottom w:val="0"/>
      <w:divBdr>
        <w:top w:val="none" w:sz="0" w:space="0" w:color="auto"/>
        <w:left w:val="none" w:sz="0" w:space="0" w:color="auto"/>
        <w:bottom w:val="none" w:sz="0" w:space="0" w:color="auto"/>
        <w:right w:val="none" w:sz="0" w:space="0" w:color="auto"/>
      </w:divBdr>
    </w:div>
    <w:div w:id="662005958">
      <w:bodyDiv w:val="1"/>
      <w:marLeft w:val="0"/>
      <w:marRight w:val="0"/>
      <w:marTop w:val="0"/>
      <w:marBottom w:val="0"/>
      <w:divBdr>
        <w:top w:val="none" w:sz="0" w:space="0" w:color="auto"/>
        <w:left w:val="none" w:sz="0" w:space="0" w:color="auto"/>
        <w:bottom w:val="none" w:sz="0" w:space="0" w:color="auto"/>
        <w:right w:val="none" w:sz="0" w:space="0" w:color="auto"/>
      </w:divBdr>
    </w:div>
    <w:div w:id="662398456">
      <w:bodyDiv w:val="1"/>
      <w:marLeft w:val="0"/>
      <w:marRight w:val="0"/>
      <w:marTop w:val="0"/>
      <w:marBottom w:val="0"/>
      <w:divBdr>
        <w:top w:val="none" w:sz="0" w:space="0" w:color="auto"/>
        <w:left w:val="none" w:sz="0" w:space="0" w:color="auto"/>
        <w:bottom w:val="none" w:sz="0" w:space="0" w:color="auto"/>
        <w:right w:val="none" w:sz="0" w:space="0" w:color="auto"/>
      </w:divBdr>
    </w:div>
    <w:div w:id="666635853">
      <w:bodyDiv w:val="1"/>
      <w:marLeft w:val="0"/>
      <w:marRight w:val="0"/>
      <w:marTop w:val="0"/>
      <w:marBottom w:val="0"/>
      <w:divBdr>
        <w:top w:val="none" w:sz="0" w:space="0" w:color="auto"/>
        <w:left w:val="none" w:sz="0" w:space="0" w:color="auto"/>
        <w:bottom w:val="none" w:sz="0" w:space="0" w:color="auto"/>
        <w:right w:val="none" w:sz="0" w:space="0" w:color="auto"/>
      </w:divBdr>
    </w:div>
    <w:div w:id="666713837">
      <w:bodyDiv w:val="1"/>
      <w:marLeft w:val="0"/>
      <w:marRight w:val="0"/>
      <w:marTop w:val="0"/>
      <w:marBottom w:val="0"/>
      <w:divBdr>
        <w:top w:val="none" w:sz="0" w:space="0" w:color="auto"/>
        <w:left w:val="none" w:sz="0" w:space="0" w:color="auto"/>
        <w:bottom w:val="none" w:sz="0" w:space="0" w:color="auto"/>
        <w:right w:val="none" w:sz="0" w:space="0" w:color="auto"/>
      </w:divBdr>
    </w:div>
    <w:div w:id="668795756">
      <w:bodyDiv w:val="1"/>
      <w:marLeft w:val="0"/>
      <w:marRight w:val="0"/>
      <w:marTop w:val="0"/>
      <w:marBottom w:val="0"/>
      <w:divBdr>
        <w:top w:val="none" w:sz="0" w:space="0" w:color="auto"/>
        <w:left w:val="none" w:sz="0" w:space="0" w:color="auto"/>
        <w:bottom w:val="none" w:sz="0" w:space="0" w:color="auto"/>
        <w:right w:val="none" w:sz="0" w:space="0" w:color="auto"/>
      </w:divBdr>
    </w:div>
    <w:div w:id="669060436">
      <w:bodyDiv w:val="1"/>
      <w:marLeft w:val="0"/>
      <w:marRight w:val="0"/>
      <w:marTop w:val="0"/>
      <w:marBottom w:val="0"/>
      <w:divBdr>
        <w:top w:val="none" w:sz="0" w:space="0" w:color="auto"/>
        <w:left w:val="none" w:sz="0" w:space="0" w:color="auto"/>
        <w:bottom w:val="none" w:sz="0" w:space="0" w:color="auto"/>
        <w:right w:val="none" w:sz="0" w:space="0" w:color="auto"/>
      </w:divBdr>
    </w:div>
    <w:div w:id="669677751">
      <w:bodyDiv w:val="1"/>
      <w:marLeft w:val="0"/>
      <w:marRight w:val="0"/>
      <w:marTop w:val="0"/>
      <w:marBottom w:val="0"/>
      <w:divBdr>
        <w:top w:val="none" w:sz="0" w:space="0" w:color="auto"/>
        <w:left w:val="none" w:sz="0" w:space="0" w:color="auto"/>
        <w:bottom w:val="none" w:sz="0" w:space="0" w:color="auto"/>
        <w:right w:val="none" w:sz="0" w:space="0" w:color="auto"/>
      </w:divBdr>
    </w:div>
    <w:div w:id="670645550">
      <w:bodyDiv w:val="1"/>
      <w:marLeft w:val="0"/>
      <w:marRight w:val="0"/>
      <w:marTop w:val="0"/>
      <w:marBottom w:val="0"/>
      <w:divBdr>
        <w:top w:val="none" w:sz="0" w:space="0" w:color="auto"/>
        <w:left w:val="none" w:sz="0" w:space="0" w:color="auto"/>
        <w:bottom w:val="none" w:sz="0" w:space="0" w:color="auto"/>
        <w:right w:val="none" w:sz="0" w:space="0" w:color="auto"/>
      </w:divBdr>
    </w:div>
    <w:div w:id="671613715">
      <w:bodyDiv w:val="1"/>
      <w:marLeft w:val="0"/>
      <w:marRight w:val="0"/>
      <w:marTop w:val="0"/>
      <w:marBottom w:val="0"/>
      <w:divBdr>
        <w:top w:val="none" w:sz="0" w:space="0" w:color="auto"/>
        <w:left w:val="none" w:sz="0" w:space="0" w:color="auto"/>
        <w:bottom w:val="none" w:sz="0" w:space="0" w:color="auto"/>
        <w:right w:val="none" w:sz="0" w:space="0" w:color="auto"/>
      </w:divBdr>
    </w:div>
    <w:div w:id="673071980">
      <w:bodyDiv w:val="1"/>
      <w:marLeft w:val="0"/>
      <w:marRight w:val="0"/>
      <w:marTop w:val="0"/>
      <w:marBottom w:val="0"/>
      <w:divBdr>
        <w:top w:val="none" w:sz="0" w:space="0" w:color="auto"/>
        <w:left w:val="none" w:sz="0" w:space="0" w:color="auto"/>
        <w:bottom w:val="none" w:sz="0" w:space="0" w:color="auto"/>
        <w:right w:val="none" w:sz="0" w:space="0" w:color="auto"/>
      </w:divBdr>
    </w:div>
    <w:div w:id="674302837">
      <w:bodyDiv w:val="1"/>
      <w:marLeft w:val="0"/>
      <w:marRight w:val="0"/>
      <w:marTop w:val="0"/>
      <w:marBottom w:val="0"/>
      <w:divBdr>
        <w:top w:val="none" w:sz="0" w:space="0" w:color="auto"/>
        <w:left w:val="none" w:sz="0" w:space="0" w:color="auto"/>
        <w:bottom w:val="none" w:sz="0" w:space="0" w:color="auto"/>
        <w:right w:val="none" w:sz="0" w:space="0" w:color="auto"/>
      </w:divBdr>
    </w:div>
    <w:div w:id="676465095">
      <w:bodyDiv w:val="1"/>
      <w:marLeft w:val="0"/>
      <w:marRight w:val="0"/>
      <w:marTop w:val="0"/>
      <w:marBottom w:val="0"/>
      <w:divBdr>
        <w:top w:val="none" w:sz="0" w:space="0" w:color="auto"/>
        <w:left w:val="none" w:sz="0" w:space="0" w:color="auto"/>
        <w:bottom w:val="none" w:sz="0" w:space="0" w:color="auto"/>
        <w:right w:val="none" w:sz="0" w:space="0" w:color="auto"/>
      </w:divBdr>
    </w:div>
    <w:div w:id="677004139">
      <w:bodyDiv w:val="1"/>
      <w:marLeft w:val="0"/>
      <w:marRight w:val="0"/>
      <w:marTop w:val="0"/>
      <w:marBottom w:val="0"/>
      <w:divBdr>
        <w:top w:val="none" w:sz="0" w:space="0" w:color="auto"/>
        <w:left w:val="none" w:sz="0" w:space="0" w:color="auto"/>
        <w:bottom w:val="none" w:sz="0" w:space="0" w:color="auto"/>
        <w:right w:val="none" w:sz="0" w:space="0" w:color="auto"/>
      </w:divBdr>
    </w:div>
    <w:div w:id="677582425">
      <w:bodyDiv w:val="1"/>
      <w:marLeft w:val="0"/>
      <w:marRight w:val="0"/>
      <w:marTop w:val="0"/>
      <w:marBottom w:val="0"/>
      <w:divBdr>
        <w:top w:val="none" w:sz="0" w:space="0" w:color="auto"/>
        <w:left w:val="none" w:sz="0" w:space="0" w:color="auto"/>
        <w:bottom w:val="none" w:sz="0" w:space="0" w:color="auto"/>
        <w:right w:val="none" w:sz="0" w:space="0" w:color="auto"/>
      </w:divBdr>
    </w:div>
    <w:div w:id="678046040">
      <w:bodyDiv w:val="1"/>
      <w:marLeft w:val="0"/>
      <w:marRight w:val="0"/>
      <w:marTop w:val="0"/>
      <w:marBottom w:val="0"/>
      <w:divBdr>
        <w:top w:val="none" w:sz="0" w:space="0" w:color="auto"/>
        <w:left w:val="none" w:sz="0" w:space="0" w:color="auto"/>
        <w:bottom w:val="none" w:sz="0" w:space="0" w:color="auto"/>
        <w:right w:val="none" w:sz="0" w:space="0" w:color="auto"/>
      </w:divBdr>
    </w:div>
    <w:div w:id="679235640">
      <w:bodyDiv w:val="1"/>
      <w:marLeft w:val="0"/>
      <w:marRight w:val="0"/>
      <w:marTop w:val="0"/>
      <w:marBottom w:val="0"/>
      <w:divBdr>
        <w:top w:val="none" w:sz="0" w:space="0" w:color="auto"/>
        <w:left w:val="none" w:sz="0" w:space="0" w:color="auto"/>
        <w:bottom w:val="none" w:sz="0" w:space="0" w:color="auto"/>
        <w:right w:val="none" w:sz="0" w:space="0" w:color="auto"/>
      </w:divBdr>
    </w:div>
    <w:div w:id="679700507">
      <w:bodyDiv w:val="1"/>
      <w:marLeft w:val="0"/>
      <w:marRight w:val="0"/>
      <w:marTop w:val="0"/>
      <w:marBottom w:val="0"/>
      <w:divBdr>
        <w:top w:val="none" w:sz="0" w:space="0" w:color="auto"/>
        <w:left w:val="none" w:sz="0" w:space="0" w:color="auto"/>
        <w:bottom w:val="none" w:sz="0" w:space="0" w:color="auto"/>
        <w:right w:val="none" w:sz="0" w:space="0" w:color="auto"/>
      </w:divBdr>
    </w:div>
    <w:div w:id="680620358">
      <w:bodyDiv w:val="1"/>
      <w:marLeft w:val="0"/>
      <w:marRight w:val="0"/>
      <w:marTop w:val="0"/>
      <w:marBottom w:val="0"/>
      <w:divBdr>
        <w:top w:val="none" w:sz="0" w:space="0" w:color="auto"/>
        <w:left w:val="none" w:sz="0" w:space="0" w:color="auto"/>
        <w:bottom w:val="none" w:sz="0" w:space="0" w:color="auto"/>
        <w:right w:val="none" w:sz="0" w:space="0" w:color="auto"/>
      </w:divBdr>
    </w:div>
    <w:div w:id="682561294">
      <w:bodyDiv w:val="1"/>
      <w:marLeft w:val="0"/>
      <w:marRight w:val="0"/>
      <w:marTop w:val="0"/>
      <w:marBottom w:val="0"/>
      <w:divBdr>
        <w:top w:val="none" w:sz="0" w:space="0" w:color="auto"/>
        <w:left w:val="none" w:sz="0" w:space="0" w:color="auto"/>
        <w:bottom w:val="none" w:sz="0" w:space="0" w:color="auto"/>
        <w:right w:val="none" w:sz="0" w:space="0" w:color="auto"/>
      </w:divBdr>
    </w:div>
    <w:div w:id="683868164">
      <w:bodyDiv w:val="1"/>
      <w:marLeft w:val="0"/>
      <w:marRight w:val="0"/>
      <w:marTop w:val="0"/>
      <w:marBottom w:val="0"/>
      <w:divBdr>
        <w:top w:val="none" w:sz="0" w:space="0" w:color="auto"/>
        <w:left w:val="none" w:sz="0" w:space="0" w:color="auto"/>
        <w:bottom w:val="none" w:sz="0" w:space="0" w:color="auto"/>
        <w:right w:val="none" w:sz="0" w:space="0" w:color="auto"/>
      </w:divBdr>
    </w:div>
    <w:div w:id="683897916">
      <w:bodyDiv w:val="1"/>
      <w:marLeft w:val="0"/>
      <w:marRight w:val="0"/>
      <w:marTop w:val="0"/>
      <w:marBottom w:val="0"/>
      <w:divBdr>
        <w:top w:val="none" w:sz="0" w:space="0" w:color="auto"/>
        <w:left w:val="none" w:sz="0" w:space="0" w:color="auto"/>
        <w:bottom w:val="none" w:sz="0" w:space="0" w:color="auto"/>
        <w:right w:val="none" w:sz="0" w:space="0" w:color="auto"/>
      </w:divBdr>
    </w:div>
    <w:div w:id="685979243">
      <w:bodyDiv w:val="1"/>
      <w:marLeft w:val="0"/>
      <w:marRight w:val="0"/>
      <w:marTop w:val="0"/>
      <w:marBottom w:val="0"/>
      <w:divBdr>
        <w:top w:val="none" w:sz="0" w:space="0" w:color="auto"/>
        <w:left w:val="none" w:sz="0" w:space="0" w:color="auto"/>
        <w:bottom w:val="none" w:sz="0" w:space="0" w:color="auto"/>
        <w:right w:val="none" w:sz="0" w:space="0" w:color="auto"/>
      </w:divBdr>
    </w:div>
    <w:div w:id="687101774">
      <w:bodyDiv w:val="1"/>
      <w:marLeft w:val="0"/>
      <w:marRight w:val="0"/>
      <w:marTop w:val="0"/>
      <w:marBottom w:val="0"/>
      <w:divBdr>
        <w:top w:val="none" w:sz="0" w:space="0" w:color="auto"/>
        <w:left w:val="none" w:sz="0" w:space="0" w:color="auto"/>
        <w:bottom w:val="none" w:sz="0" w:space="0" w:color="auto"/>
        <w:right w:val="none" w:sz="0" w:space="0" w:color="auto"/>
      </w:divBdr>
    </w:div>
    <w:div w:id="689259670">
      <w:bodyDiv w:val="1"/>
      <w:marLeft w:val="0"/>
      <w:marRight w:val="0"/>
      <w:marTop w:val="0"/>
      <w:marBottom w:val="0"/>
      <w:divBdr>
        <w:top w:val="none" w:sz="0" w:space="0" w:color="auto"/>
        <w:left w:val="none" w:sz="0" w:space="0" w:color="auto"/>
        <w:bottom w:val="none" w:sz="0" w:space="0" w:color="auto"/>
        <w:right w:val="none" w:sz="0" w:space="0" w:color="auto"/>
      </w:divBdr>
    </w:div>
    <w:div w:id="689767784">
      <w:bodyDiv w:val="1"/>
      <w:marLeft w:val="0"/>
      <w:marRight w:val="0"/>
      <w:marTop w:val="0"/>
      <w:marBottom w:val="0"/>
      <w:divBdr>
        <w:top w:val="none" w:sz="0" w:space="0" w:color="auto"/>
        <w:left w:val="none" w:sz="0" w:space="0" w:color="auto"/>
        <w:bottom w:val="none" w:sz="0" w:space="0" w:color="auto"/>
        <w:right w:val="none" w:sz="0" w:space="0" w:color="auto"/>
      </w:divBdr>
    </w:div>
    <w:div w:id="690424188">
      <w:bodyDiv w:val="1"/>
      <w:marLeft w:val="0"/>
      <w:marRight w:val="0"/>
      <w:marTop w:val="0"/>
      <w:marBottom w:val="0"/>
      <w:divBdr>
        <w:top w:val="none" w:sz="0" w:space="0" w:color="auto"/>
        <w:left w:val="none" w:sz="0" w:space="0" w:color="auto"/>
        <w:bottom w:val="none" w:sz="0" w:space="0" w:color="auto"/>
        <w:right w:val="none" w:sz="0" w:space="0" w:color="auto"/>
      </w:divBdr>
    </w:div>
    <w:div w:id="691807597">
      <w:bodyDiv w:val="1"/>
      <w:marLeft w:val="0"/>
      <w:marRight w:val="0"/>
      <w:marTop w:val="0"/>
      <w:marBottom w:val="0"/>
      <w:divBdr>
        <w:top w:val="none" w:sz="0" w:space="0" w:color="auto"/>
        <w:left w:val="none" w:sz="0" w:space="0" w:color="auto"/>
        <w:bottom w:val="none" w:sz="0" w:space="0" w:color="auto"/>
        <w:right w:val="none" w:sz="0" w:space="0" w:color="auto"/>
      </w:divBdr>
    </w:div>
    <w:div w:id="692419809">
      <w:bodyDiv w:val="1"/>
      <w:marLeft w:val="0"/>
      <w:marRight w:val="0"/>
      <w:marTop w:val="0"/>
      <w:marBottom w:val="0"/>
      <w:divBdr>
        <w:top w:val="none" w:sz="0" w:space="0" w:color="auto"/>
        <w:left w:val="none" w:sz="0" w:space="0" w:color="auto"/>
        <w:bottom w:val="none" w:sz="0" w:space="0" w:color="auto"/>
        <w:right w:val="none" w:sz="0" w:space="0" w:color="auto"/>
      </w:divBdr>
    </w:div>
    <w:div w:id="694815741">
      <w:bodyDiv w:val="1"/>
      <w:marLeft w:val="0"/>
      <w:marRight w:val="0"/>
      <w:marTop w:val="0"/>
      <w:marBottom w:val="0"/>
      <w:divBdr>
        <w:top w:val="none" w:sz="0" w:space="0" w:color="auto"/>
        <w:left w:val="none" w:sz="0" w:space="0" w:color="auto"/>
        <w:bottom w:val="none" w:sz="0" w:space="0" w:color="auto"/>
        <w:right w:val="none" w:sz="0" w:space="0" w:color="auto"/>
      </w:divBdr>
    </w:div>
    <w:div w:id="695814672">
      <w:bodyDiv w:val="1"/>
      <w:marLeft w:val="0"/>
      <w:marRight w:val="0"/>
      <w:marTop w:val="0"/>
      <w:marBottom w:val="0"/>
      <w:divBdr>
        <w:top w:val="none" w:sz="0" w:space="0" w:color="auto"/>
        <w:left w:val="none" w:sz="0" w:space="0" w:color="auto"/>
        <w:bottom w:val="none" w:sz="0" w:space="0" w:color="auto"/>
        <w:right w:val="none" w:sz="0" w:space="0" w:color="auto"/>
      </w:divBdr>
    </w:div>
    <w:div w:id="697512996">
      <w:bodyDiv w:val="1"/>
      <w:marLeft w:val="0"/>
      <w:marRight w:val="0"/>
      <w:marTop w:val="0"/>
      <w:marBottom w:val="0"/>
      <w:divBdr>
        <w:top w:val="none" w:sz="0" w:space="0" w:color="auto"/>
        <w:left w:val="none" w:sz="0" w:space="0" w:color="auto"/>
        <w:bottom w:val="none" w:sz="0" w:space="0" w:color="auto"/>
        <w:right w:val="none" w:sz="0" w:space="0" w:color="auto"/>
      </w:divBdr>
    </w:div>
    <w:div w:id="697657312">
      <w:bodyDiv w:val="1"/>
      <w:marLeft w:val="0"/>
      <w:marRight w:val="0"/>
      <w:marTop w:val="0"/>
      <w:marBottom w:val="0"/>
      <w:divBdr>
        <w:top w:val="none" w:sz="0" w:space="0" w:color="auto"/>
        <w:left w:val="none" w:sz="0" w:space="0" w:color="auto"/>
        <w:bottom w:val="none" w:sz="0" w:space="0" w:color="auto"/>
        <w:right w:val="none" w:sz="0" w:space="0" w:color="auto"/>
      </w:divBdr>
    </w:div>
    <w:div w:id="697854779">
      <w:bodyDiv w:val="1"/>
      <w:marLeft w:val="0"/>
      <w:marRight w:val="0"/>
      <w:marTop w:val="0"/>
      <w:marBottom w:val="0"/>
      <w:divBdr>
        <w:top w:val="none" w:sz="0" w:space="0" w:color="auto"/>
        <w:left w:val="none" w:sz="0" w:space="0" w:color="auto"/>
        <w:bottom w:val="none" w:sz="0" w:space="0" w:color="auto"/>
        <w:right w:val="none" w:sz="0" w:space="0" w:color="auto"/>
      </w:divBdr>
    </w:div>
    <w:div w:id="697967468">
      <w:bodyDiv w:val="1"/>
      <w:marLeft w:val="0"/>
      <w:marRight w:val="0"/>
      <w:marTop w:val="0"/>
      <w:marBottom w:val="0"/>
      <w:divBdr>
        <w:top w:val="none" w:sz="0" w:space="0" w:color="auto"/>
        <w:left w:val="none" w:sz="0" w:space="0" w:color="auto"/>
        <w:bottom w:val="none" w:sz="0" w:space="0" w:color="auto"/>
        <w:right w:val="none" w:sz="0" w:space="0" w:color="auto"/>
      </w:divBdr>
    </w:div>
    <w:div w:id="699747664">
      <w:bodyDiv w:val="1"/>
      <w:marLeft w:val="0"/>
      <w:marRight w:val="0"/>
      <w:marTop w:val="0"/>
      <w:marBottom w:val="0"/>
      <w:divBdr>
        <w:top w:val="none" w:sz="0" w:space="0" w:color="auto"/>
        <w:left w:val="none" w:sz="0" w:space="0" w:color="auto"/>
        <w:bottom w:val="none" w:sz="0" w:space="0" w:color="auto"/>
        <w:right w:val="none" w:sz="0" w:space="0" w:color="auto"/>
      </w:divBdr>
    </w:div>
    <w:div w:id="700471849">
      <w:bodyDiv w:val="1"/>
      <w:marLeft w:val="0"/>
      <w:marRight w:val="0"/>
      <w:marTop w:val="0"/>
      <w:marBottom w:val="0"/>
      <w:divBdr>
        <w:top w:val="none" w:sz="0" w:space="0" w:color="auto"/>
        <w:left w:val="none" w:sz="0" w:space="0" w:color="auto"/>
        <w:bottom w:val="none" w:sz="0" w:space="0" w:color="auto"/>
        <w:right w:val="none" w:sz="0" w:space="0" w:color="auto"/>
      </w:divBdr>
    </w:div>
    <w:div w:id="700518219">
      <w:bodyDiv w:val="1"/>
      <w:marLeft w:val="0"/>
      <w:marRight w:val="0"/>
      <w:marTop w:val="0"/>
      <w:marBottom w:val="0"/>
      <w:divBdr>
        <w:top w:val="none" w:sz="0" w:space="0" w:color="auto"/>
        <w:left w:val="none" w:sz="0" w:space="0" w:color="auto"/>
        <w:bottom w:val="none" w:sz="0" w:space="0" w:color="auto"/>
        <w:right w:val="none" w:sz="0" w:space="0" w:color="auto"/>
      </w:divBdr>
    </w:div>
    <w:div w:id="700977657">
      <w:bodyDiv w:val="1"/>
      <w:marLeft w:val="0"/>
      <w:marRight w:val="0"/>
      <w:marTop w:val="0"/>
      <w:marBottom w:val="0"/>
      <w:divBdr>
        <w:top w:val="none" w:sz="0" w:space="0" w:color="auto"/>
        <w:left w:val="none" w:sz="0" w:space="0" w:color="auto"/>
        <w:bottom w:val="none" w:sz="0" w:space="0" w:color="auto"/>
        <w:right w:val="none" w:sz="0" w:space="0" w:color="auto"/>
      </w:divBdr>
    </w:div>
    <w:div w:id="702486689">
      <w:bodyDiv w:val="1"/>
      <w:marLeft w:val="0"/>
      <w:marRight w:val="0"/>
      <w:marTop w:val="0"/>
      <w:marBottom w:val="0"/>
      <w:divBdr>
        <w:top w:val="none" w:sz="0" w:space="0" w:color="auto"/>
        <w:left w:val="none" w:sz="0" w:space="0" w:color="auto"/>
        <w:bottom w:val="none" w:sz="0" w:space="0" w:color="auto"/>
        <w:right w:val="none" w:sz="0" w:space="0" w:color="auto"/>
      </w:divBdr>
    </w:div>
    <w:div w:id="703405132">
      <w:bodyDiv w:val="1"/>
      <w:marLeft w:val="0"/>
      <w:marRight w:val="0"/>
      <w:marTop w:val="0"/>
      <w:marBottom w:val="0"/>
      <w:divBdr>
        <w:top w:val="none" w:sz="0" w:space="0" w:color="auto"/>
        <w:left w:val="none" w:sz="0" w:space="0" w:color="auto"/>
        <w:bottom w:val="none" w:sz="0" w:space="0" w:color="auto"/>
        <w:right w:val="none" w:sz="0" w:space="0" w:color="auto"/>
      </w:divBdr>
    </w:div>
    <w:div w:id="705327304">
      <w:bodyDiv w:val="1"/>
      <w:marLeft w:val="0"/>
      <w:marRight w:val="0"/>
      <w:marTop w:val="0"/>
      <w:marBottom w:val="0"/>
      <w:divBdr>
        <w:top w:val="none" w:sz="0" w:space="0" w:color="auto"/>
        <w:left w:val="none" w:sz="0" w:space="0" w:color="auto"/>
        <w:bottom w:val="none" w:sz="0" w:space="0" w:color="auto"/>
        <w:right w:val="none" w:sz="0" w:space="0" w:color="auto"/>
      </w:divBdr>
    </w:div>
    <w:div w:id="708529348">
      <w:bodyDiv w:val="1"/>
      <w:marLeft w:val="0"/>
      <w:marRight w:val="0"/>
      <w:marTop w:val="0"/>
      <w:marBottom w:val="0"/>
      <w:divBdr>
        <w:top w:val="none" w:sz="0" w:space="0" w:color="auto"/>
        <w:left w:val="none" w:sz="0" w:space="0" w:color="auto"/>
        <w:bottom w:val="none" w:sz="0" w:space="0" w:color="auto"/>
        <w:right w:val="none" w:sz="0" w:space="0" w:color="auto"/>
      </w:divBdr>
    </w:div>
    <w:div w:id="709646885">
      <w:bodyDiv w:val="1"/>
      <w:marLeft w:val="0"/>
      <w:marRight w:val="0"/>
      <w:marTop w:val="0"/>
      <w:marBottom w:val="0"/>
      <w:divBdr>
        <w:top w:val="none" w:sz="0" w:space="0" w:color="auto"/>
        <w:left w:val="none" w:sz="0" w:space="0" w:color="auto"/>
        <w:bottom w:val="none" w:sz="0" w:space="0" w:color="auto"/>
        <w:right w:val="none" w:sz="0" w:space="0" w:color="auto"/>
      </w:divBdr>
    </w:div>
    <w:div w:id="709649555">
      <w:bodyDiv w:val="1"/>
      <w:marLeft w:val="0"/>
      <w:marRight w:val="0"/>
      <w:marTop w:val="0"/>
      <w:marBottom w:val="0"/>
      <w:divBdr>
        <w:top w:val="none" w:sz="0" w:space="0" w:color="auto"/>
        <w:left w:val="none" w:sz="0" w:space="0" w:color="auto"/>
        <w:bottom w:val="none" w:sz="0" w:space="0" w:color="auto"/>
        <w:right w:val="none" w:sz="0" w:space="0" w:color="auto"/>
      </w:divBdr>
    </w:div>
    <w:div w:id="709770985">
      <w:bodyDiv w:val="1"/>
      <w:marLeft w:val="0"/>
      <w:marRight w:val="0"/>
      <w:marTop w:val="0"/>
      <w:marBottom w:val="0"/>
      <w:divBdr>
        <w:top w:val="none" w:sz="0" w:space="0" w:color="auto"/>
        <w:left w:val="none" w:sz="0" w:space="0" w:color="auto"/>
        <w:bottom w:val="none" w:sz="0" w:space="0" w:color="auto"/>
        <w:right w:val="none" w:sz="0" w:space="0" w:color="auto"/>
      </w:divBdr>
    </w:div>
    <w:div w:id="711153607">
      <w:bodyDiv w:val="1"/>
      <w:marLeft w:val="0"/>
      <w:marRight w:val="0"/>
      <w:marTop w:val="0"/>
      <w:marBottom w:val="0"/>
      <w:divBdr>
        <w:top w:val="none" w:sz="0" w:space="0" w:color="auto"/>
        <w:left w:val="none" w:sz="0" w:space="0" w:color="auto"/>
        <w:bottom w:val="none" w:sz="0" w:space="0" w:color="auto"/>
        <w:right w:val="none" w:sz="0" w:space="0" w:color="auto"/>
      </w:divBdr>
    </w:div>
    <w:div w:id="713235021">
      <w:bodyDiv w:val="1"/>
      <w:marLeft w:val="0"/>
      <w:marRight w:val="0"/>
      <w:marTop w:val="0"/>
      <w:marBottom w:val="0"/>
      <w:divBdr>
        <w:top w:val="none" w:sz="0" w:space="0" w:color="auto"/>
        <w:left w:val="none" w:sz="0" w:space="0" w:color="auto"/>
        <w:bottom w:val="none" w:sz="0" w:space="0" w:color="auto"/>
        <w:right w:val="none" w:sz="0" w:space="0" w:color="auto"/>
      </w:divBdr>
    </w:div>
    <w:div w:id="713697128">
      <w:bodyDiv w:val="1"/>
      <w:marLeft w:val="0"/>
      <w:marRight w:val="0"/>
      <w:marTop w:val="0"/>
      <w:marBottom w:val="0"/>
      <w:divBdr>
        <w:top w:val="none" w:sz="0" w:space="0" w:color="auto"/>
        <w:left w:val="none" w:sz="0" w:space="0" w:color="auto"/>
        <w:bottom w:val="none" w:sz="0" w:space="0" w:color="auto"/>
        <w:right w:val="none" w:sz="0" w:space="0" w:color="auto"/>
      </w:divBdr>
    </w:div>
    <w:div w:id="715544223">
      <w:bodyDiv w:val="1"/>
      <w:marLeft w:val="0"/>
      <w:marRight w:val="0"/>
      <w:marTop w:val="0"/>
      <w:marBottom w:val="0"/>
      <w:divBdr>
        <w:top w:val="none" w:sz="0" w:space="0" w:color="auto"/>
        <w:left w:val="none" w:sz="0" w:space="0" w:color="auto"/>
        <w:bottom w:val="none" w:sz="0" w:space="0" w:color="auto"/>
        <w:right w:val="none" w:sz="0" w:space="0" w:color="auto"/>
      </w:divBdr>
    </w:div>
    <w:div w:id="715662271">
      <w:bodyDiv w:val="1"/>
      <w:marLeft w:val="0"/>
      <w:marRight w:val="0"/>
      <w:marTop w:val="0"/>
      <w:marBottom w:val="0"/>
      <w:divBdr>
        <w:top w:val="none" w:sz="0" w:space="0" w:color="auto"/>
        <w:left w:val="none" w:sz="0" w:space="0" w:color="auto"/>
        <w:bottom w:val="none" w:sz="0" w:space="0" w:color="auto"/>
        <w:right w:val="none" w:sz="0" w:space="0" w:color="auto"/>
      </w:divBdr>
    </w:div>
    <w:div w:id="716927708">
      <w:bodyDiv w:val="1"/>
      <w:marLeft w:val="0"/>
      <w:marRight w:val="0"/>
      <w:marTop w:val="0"/>
      <w:marBottom w:val="0"/>
      <w:divBdr>
        <w:top w:val="none" w:sz="0" w:space="0" w:color="auto"/>
        <w:left w:val="none" w:sz="0" w:space="0" w:color="auto"/>
        <w:bottom w:val="none" w:sz="0" w:space="0" w:color="auto"/>
        <w:right w:val="none" w:sz="0" w:space="0" w:color="auto"/>
      </w:divBdr>
    </w:div>
    <w:div w:id="717167914">
      <w:bodyDiv w:val="1"/>
      <w:marLeft w:val="0"/>
      <w:marRight w:val="0"/>
      <w:marTop w:val="0"/>
      <w:marBottom w:val="0"/>
      <w:divBdr>
        <w:top w:val="none" w:sz="0" w:space="0" w:color="auto"/>
        <w:left w:val="none" w:sz="0" w:space="0" w:color="auto"/>
        <w:bottom w:val="none" w:sz="0" w:space="0" w:color="auto"/>
        <w:right w:val="none" w:sz="0" w:space="0" w:color="auto"/>
      </w:divBdr>
    </w:div>
    <w:div w:id="717169150">
      <w:bodyDiv w:val="1"/>
      <w:marLeft w:val="0"/>
      <w:marRight w:val="0"/>
      <w:marTop w:val="0"/>
      <w:marBottom w:val="0"/>
      <w:divBdr>
        <w:top w:val="none" w:sz="0" w:space="0" w:color="auto"/>
        <w:left w:val="none" w:sz="0" w:space="0" w:color="auto"/>
        <w:bottom w:val="none" w:sz="0" w:space="0" w:color="auto"/>
        <w:right w:val="none" w:sz="0" w:space="0" w:color="auto"/>
      </w:divBdr>
    </w:div>
    <w:div w:id="718746668">
      <w:bodyDiv w:val="1"/>
      <w:marLeft w:val="0"/>
      <w:marRight w:val="0"/>
      <w:marTop w:val="0"/>
      <w:marBottom w:val="0"/>
      <w:divBdr>
        <w:top w:val="none" w:sz="0" w:space="0" w:color="auto"/>
        <w:left w:val="none" w:sz="0" w:space="0" w:color="auto"/>
        <w:bottom w:val="none" w:sz="0" w:space="0" w:color="auto"/>
        <w:right w:val="none" w:sz="0" w:space="0" w:color="auto"/>
      </w:divBdr>
    </w:div>
    <w:div w:id="718822649">
      <w:bodyDiv w:val="1"/>
      <w:marLeft w:val="0"/>
      <w:marRight w:val="0"/>
      <w:marTop w:val="0"/>
      <w:marBottom w:val="0"/>
      <w:divBdr>
        <w:top w:val="none" w:sz="0" w:space="0" w:color="auto"/>
        <w:left w:val="none" w:sz="0" w:space="0" w:color="auto"/>
        <w:bottom w:val="none" w:sz="0" w:space="0" w:color="auto"/>
        <w:right w:val="none" w:sz="0" w:space="0" w:color="auto"/>
      </w:divBdr>
    </w:div>
    <w:div w:id="718823591">
      <w:bodyDiv w:val="1"/>
      <w:marLeft w:val="0"/>
      <w:marRight w:val="0"/>
      <w:marTop w:val="0"/>
      <w:marBottom w:val="0"/>
      <w:divBdr>
        <w:top w:val="none" w:sz="0" w:space="0" w:color="auto"/>
        <w:left w:val="none" w:sz="0" w:space="0" w:color="auto"/>
        <w:bottom w:val="none" w:sz="0" w:space="0" w:color="auto"/>
        <w:right w:val="none" w:sz="0" w:space="0" w:color="auto"/>
      </w:divBdr>
    </w:div>
    <w:div w:id="718896202">
      <w:bodyDiv w:val="1"/>
      <w:marLeft w:val="0"/>
      <w:marRight w:val="0"/>
      <w:marTop w:val="0"/>
      <w:marBottom w:val="0"/>
      <w:divBdr>
        <w:top w:val="none" w:sz="0" w:space="0" w:color="auto"/>
        <w:left w:val="none" w:sz="0" w:space="0" w:color="auto"/>
        <w:bottom w:val="none" w:sz="0" w:space="0" w:color="auto"/>
        <w:right w:val="none" w:sz="0" w:space="0" w:color="auto"/>
      </w:divBdr>
    </w:div>
    <w:div w:id="719593087">
      <w:bodyDiv w:val="1"/>
      <w:marLeft w:val="0"/>
      <w:marRight w:val="0"/>
      <w:marTop w:val="0"/>
      <w:marBottom w:val="0"/>
      <w:divBdr>
        <w:top w:val="none" w:sz="0" w:space="0" w:color="auto"/>
        <w:left w:val="none" w:sz="0" w:space="0" w:color="auto"/>
        <w:bottom w:val="none" w:sz="0" w:space="0" w:color="auto"/>
        <w:right w:val="none" w:sz="0" w:space="0" w:color="auto"/>
      </w:divBdr>
    </w:div>
    <w:div w:id="720323711">
      <w:bodyDiv w:val="1"/>
      <w:marLeft w:val="0"/>
      <w:marRight w:val="0"/>
      <w:marTop w:val="0"/>
      <w:marBottom w:val="0"/>
      <w:divBdr>
        <w:top w:val="none" w:sz="0" w:space="0" w:color="auto"/>
        <w:left w:val="none" w:sz="0" w:space="0" w:color="auto"/>
        <w:bottom w:val="none" w:sz="0" w:space="0" w:color="auto"/>
        <w:right w:val="none" w:sz="0" w:space="0" w:color="auto"/>
      </w:divBdr>
    </w:div>
    <w:div w:id="721102478">
      <w:bodyDiv w:val="1"/>
      <w:marLeft w:val="0"/>
      <w:marRight w:val="0"/>
      <w:marTop w:val="0"/>
      <w:marBottom w:val="0"/>
      <w:divBdr>
        <w:top w:val="none" w:sz="0" w:space="0" w:color="auto"/>
        <w:left w:val="none" w:sz="0" w:space="0" w:color="auto"/>
        <w:bottom w:val="none" w:sz="0" w:space="0" w:color="auto"/>
        <w:right w:val="none" w:sz="0" w:space="0" w:color="auto"/>
      </w:divBdr>
    </w:div>
    <w:div w:id="725764502">
      <w:bodyDiv w:val="1"/>
      <w:marLeft w:val="0"/>
      <w:marRight w:val="0"/>
      <w:marTop w:val="0"/>
      <w:marBottom w:val="0"/>
      <w:divBdr>
        <w:top w:val="none" w:sz="0" w:space="0" w:color="auto"/>
        <w:left w:val="none" w:sz="0" w:space="0" w:color="auto"/>
        <w:bottom w:val="none" w:sz="0" w:space="0" w:color="auto"/>
        <w:right w:val="none" w:sz="0" w:space="0" w:color="auto"/>
      </w:divBdr>
    </w:div>
    <w:div w:id="726299870">
      <w:bodyDiv w:val="1"/>
      <w:marLeft w:val="0"/>
      <w:marRight w:val="0"/>
      <w:marTop w:val="0"/>
      <w:marBottom w:val="0"/>
      <w:divBdr>
        <w:top w:val="none" w:sz="0" w:space="0" w:color="auto"/>
        <w:left w:val="none" w:sz="0" w:space="0" w:color="auto"/>
        <w:bottom w:val="none" w:sz="0" w:space="0" w:color="auto"/>
        <w:right w:val="none" w:sz="0" w:space="0" w:color="auto"/>
      </w:divBdr>
    </w:div>
    <w:div w:id="728578467">
      <w:bodyDiv w:val="1"/>
      <w:marLeft w:val="0"/>
      <w:marRight w:val="0"/>
      <w:marTop w:val="0"/>
      <w:marBottom w:val="0"/>
      <w:divBdr>
        <w:top w:val="none" w:sz="0" w:space="0" w:color="auto"/>
        <w:left w:val="none" w:sz="0" w:space="0" w:color="auto"/>
        <w:bottom w:val="none" w:sz="0" w:space="0" w:color="auto"/>
        <w:right w:val="none" w:sz="0" w:space="0" w:color="auto"/>
      </w:divBdr>
    </w:div>
    <w:div w:id="728842905">
      <w:bodyDiv w:val="1"/>
      <w:marLeft w:val="0"/>
      <w:marRight w:val="0"/>
      <w:marTop w:val="0"/>
      <w:marBottom w:val="0"/>
      <w:divBdr>
        <w:top w:val="none" w:sz="0" w:space="0" w:color="auto"/>
        <w:left w:val="none" w:sz="0" w:space="0" w:color="auto"/>
        <w:bottom w:val="none" w:sz="0" w:space="0" w:color="auto"/>
        <w:right w:val="none" w:sz="0" w:space="0" w:color="auto"/>
      </w:divBdr>
    </w:div>
    <w:div w:id="729769585">
      <w:bodyDiv w:val="1"/>
      <w:marLeft w:val="0"/>
      <w:marRight w:val="0"/>
      <w:marTop w:val="0"/>
      <w:marBottom w:val="0"/>
      <w:divBdr>
        <w:top w:val="none" w:sz="0" w:space="0" w:color="auto"/>
        <w:left w:val="none" w:sz="0" w:space="0" w:color="auto"/>
        <w:bottom w:val="none" w:sz="0" w:space="0" w:color="auto"/>
        <w:right w:val="none" w:sz="0" w:space="0" w:color="auto"/>
      </w:divBdr>
    </w:div>
    <w:div w:id="733312746">
      <w:bodyDiv w:val="1"/>
      <w:marLeft w:val="0"/>
      <w:marRight w:val="0"/>
      <w:marTop w:val="0"/>
      <w:marBottom w:val="0"/>
      <w:divBdr>
        <w:top w:val="none" w:sz="0" w:space="0" w:color="auto"/>
        <w:left w:val="none" w:sz="0" w:space="0" w:color="auto"/>
        <w:bottom w:val="none" w:sz="0" w:space="0" w:color="auto"/>
        <w:right w:val="none" w:sz="0" w:space="0" w:color="auto"/>
      </w:divBdr>
    </w:div>
    <w:div w:id="734398020">
      <w:bodyDiv w:val="1"/>
      <w:marLeft w:val="0"/>
      <w:marRight w:val="0"/>
      <w:marTop w:val="0"/>
      <w:marBottom w:val="0"/>
      <w:divBdr>
        <w:top w:val="none" w:sz="0" w:space="0" w:color="auto"/>
        <w:left w:val="none" w:sz="0" w:space="0" w:color="auto"/>
        <w:bottom w:val="none" w:sz="0" w:space="0" w:color="auto"/>
        <w:right w:val="none" w:sz="0" w:space="0" w:color="auto"/>
      </w:divBdr>
    </w:div>
    <w:div w:id="734815030">
      <w:bodyDiv w:val="1"/>
      <w:marLeft w:val="0"/>
      <w:marRight w:val="0"/>
      <w:marTop w:val="0"/>
      <w:marBottom w:val="0"/>
      <w:divBdr>
        <w:top w:val="none" w:sz="0" w:space="0" w:color="auto"/>
        <w:left w:val="none" w:sz="0" w:space="0" w:color="auto"/>
        <w:bottom w:val="none" w:sz="0" w:space="0" w:color="auto"/>
        <w:right w:val="none" w:sz="0" w:space="0" w:color="auto"/>
      </w:divBdr>
    </w:div>
    <w:div w:id="736784513">
      <w:bodyDiv w:val="1"/>
      <w:marLeft w:val="0"/>
      <w:marRight w:val="0"/>
      <w:marTop w:val="0"/>
      <w:marBottom w:val="0"/>
      <w:divBdr>
        <w:top w:val="none" w:sz="0" w:space="0" w:color="auto"/>
        <w:left w:val="none" w:sz="0" w:space="0" w:color="auto"/>
        <w:bottom w:val="none" w:sz="0" w:space="0" w:color="auto"/>
        <w:right w:val="none" w:sz="0" w:space="0" w:color="auto"/>
      </w:divBdr>
    </w:div>
    <w:div w:id="737441691">
      <w:bodyDiv w:val="1"/>
      <w:marLeft w:val="0"/>
      <w:marRight w:val="0"/>
      <w:marTop w:val="0"/>
      <w:marBottom w:val="0"/>
      <w:divBdr>
        <w:top w:val="none" w:sz="0" w:space="0" w:color="auto"/>
        <w:left w:val="none" w:sz="0" w:space="0" w:color="auto"/>
        <w:bottom w:val="none" w:sz="0" w:space="0" w:color="auto"/>
        <w:right w:val="none" w:sz="0" w:space="0" w:color="auto"/>
      </w:divBdr>
    </w:div>
    <w:div w:id="738986139">
      <w:bodyDiv w:val="1"/>
      <w:marLeft w:val="0"/>
      <w:marRight w:val="0"/>
      <w:marTop w:val="0"/>
      <w:marBottom w:val="0"/>
      <w:divBdr>
        <w:top w:val="none" w:sz="0" w:space="0" w:color="auto"/>
        <w:left w:val="none" w:sz="0" w:space="0" w:color="auto"/>
        <w:bottom w:val="none" w:sz="0" w:space="0" w:color="auto"/>
        <w:right w:val="none" w:sz="0" w:space="0" w:color="auto"/>
      </w:divBdr>
    </w:div>
    <w:div w:id="740903873">
      <w:bodyDiv w:val="1"/>
      <w:marLeft w:val="0"/>
      <w:marRight w:val="0"/>
      <w:marTop w:val="0"/>
      <w:marBottom w:val="0"/>
      <w:divBdr>
        <w:top w:val="none" w:sz="0" w:space="0" w:color="auto"/>
        <w:left w:val="none" w:sz="0" w:space="0" w:color="auto"/>
        <w:bottom w:val="none" w:sz="0" w:space="0" w:color="auto"/>
        <w:right w:val="none" w:sz="0" w:space="0" w:color="auto"/>
      </w:divBdr>
    </w:div>
    <w:div w:id="743840484">
      <w:bodyDiv w:val="1"/>
      <w:marLeft w:val="0"/>
      <w:marRight w:val="0"/>
      <w:marTop w:val="0"/>
      <w:marBottom w:val="0"/>
      <w:divBdr>
        <w:top w:val="none" w:sz="0" w:space="0" w:color="auto"/>
        <w:left w:val="none" w:sz="0" w:space="0" w:color="auto"/>
        <w:bottom w:val="none" w:sz="0" w:space="0" w:color="auto"/>
        <w:right w:val="none" w:sz="0" w:space="0" w:color="auto"/>
      </w:divBdr>
    </w:div>
    <w:div w:id="745108411">
      <w:bodyDiv w:val="1"/>
      <w:marLeft w:val="0"/>
      <w:marRight w:val="0"/>
      <w:marTop w:val="0"/>
      <w:marBottom w:val="0"/>
      <w:divBdr>
        <w:top w:val="none" w:sz="0" w:space="0" w:color="auto"/>
        <w:left w:val="none" w:sz="0" w:space="0" w:color="auto"/>
        <w:bottom w:val="none" w:sz="0" w:space="0" w:color="auto"/>
        <w:right w:val="none" w:sz="0" w:space="0" w:color="auto"/>
      </w:divBdr>
    </w:div>
    <w:div w:id="746540533">
      <w:bodyDiv w:val="1"/>
      <w:marLeft w:val="0"/>
      <w:marRight w:val="0"/>
      <w:marTop w:val="0"/>
      <w:marBottom w:val="0"/>
      <w:divBdr>
        <w:top w:val="none" w:sz="0" w:space="0" w:color="auto"/>
        <w:left w:val="none" w:sz="0" w:space="0" w:color="auto"/>
        <w:bottom w:val="none" w:sz="0" w:space="0" w:color="auto"/>
        <w:right w:val="none" w:sz="0" w:space="0" w:color="auto"/>
      </w:divBdr>
    </w:div>
    <w:div w:id="748774663">
      <w:bodyDiv w:val="1"/>
      <w:marLeft w:val="0"/>
      <w:marRight w:val="0"/>
      <w:marTop w:val="0"/>
      <w:marBottom w:val="0"/>
      <w:divBdr>
        <w:top w:val="none" w:sz="0" w:space="0" w:color="auto"/>
        <w:left w:val="none" w:sz="0" w:space="0" w:color="auto"/>
        <w:bottom w:val="none" w:sz="0" w:space="0" w:color="auto"/>
        <w:right w:val="none" w:sz="0" w:space="0" w:color="auto"/>
      </w:divBdr>
    </w:div>
    <w:div w:id="749276949">
      <w:bodyDiv w:val="1"/>
      <w:marLeft w:val="0"/>
      <w:marRight w:val="0"/>
      <w:marTop w:val="0"/>
      <w:marBottom w:val="0"/>
      <w:divBdr>
        <w:top w:val="none" w:sz="0" w:space="0" w:color="auto"/>
        <w:left w:val="none" w:sz="0" w:space="0" w:color="auto"/>
        <w:bottom w:val="none" w:sz="0" w:space="0" w:color="auto"/>
        <w:right w:val="none" w:sz="0" w:space="0" w:color="auto"/>
      </w:divBdr>
    </w:div>
    <w:div w:id="750351505">
      <w:bodyDiv w:val="1"/>
      <w:marLeft w:val="0"/>
      <w:marRight w:val="0"/>
      <w:marTop w:val="0"/>
      <w:marBottom w:val="0"/>
      <w:divBdr>
        <w:top w:val="none" w:sz="0" w:space="0" w:color="auto"/>
        <w:left w:val="none" w:sz="0" w:space="0" w:color="auto"/>
        <w:bottom w:val="none" w:sz="0" w:space="0" w:color="auto"/>
        <w:right w:val="none" w:sz="0" w:space="0" w:color="auto"/>
      </w:divBdr>
    </w:div>
    <w:div w:id="751046836">
      <w:bodyDiv w:val="1"/>
      <w:marLeft w:val="0"/>
      <w:marRight w:val="0"/>
      <w:marTop w:val="0"/>
      <w:marBottom w:val="0"/>
      <w:divBdr>
        <w:top w:val="none" w:sz="0" w:space="0" w:color="auto"/>
        <w:left w:val="none" w:sz="0" w:space="0" w:color="auto"/>
        <w:bottom w:val="none" w:sz="0" w:space="0" w:color="auto"/>
        <w:right w:val="none" w:sz="0" w:space="0" w:color="auto"/>
      </w:divBdr>
    </w:div>
    <w:div w:id="752704738">
      <w:bodyDiv w:val="1"/>
      <w:marLeft w:val="0"/>
      <w:marRight w:val="0"/>
      <w:marTop w:val="0"/>
      <w:marBottom w:val="0"/>
      <w:divBdr>
        <w:top w:val="none" w:sz="0" w:space="0" w:color="auto"/>
        <w:left w:val="none" w:sz="0" w:space="0" w:color="auto"/>
        <w:bottom w:val="none" w:sz="0" w:space="0" w:color="auto"/>
        <w:right w:val="none" w:sz="0" w:space="0" w:color="auto"/>
      </w:divBdr>
    </w:div>
    <w:div w:id="752823594">
      <w:bodyDiv w:val="1"/>
      <w:marLeft w:val="0"/>
      <w:marRight w:val="0"/>
      <w:marTop w:val="0"/>
      <w:marBottom w:val="0"/>
      <w:divBdr>
        <w:top w:val="none" w:sz="0" w:space="0" w:color="auto"/>
        <w:left w:val="none" w:sz="0" w:space="0" w:color="auto"/>
        <w:bottom w:val="none" w:sz="0" w:space="0" w:color="auto"/>
        <w:right w:val="none" w:sz="0" w:space="0" w:color="auto"/>
      </w:divBdr>
    </w:div>
    <w:div w:id="754667180">
      <w:bodyDiv w:val="1"/>
      <w:marLeft w:val="0"/>
      <w:marRight w:val="0"/>
      <w:marTop w:val="0"/>
      <w:marBottom w:val="0"/>
      <w:divBdr>
        <w:top w:val="none" w:sz="0" w:space="0" w:color="auto"/>
        <w:left w:val="none" w:sz="0" w:space="0" w:color="auto"/>
        <w:bottom w:val="none" w:sz="0" w:space="0" w:color="auto"/>
        <w:right w:val="none" w:sz="0" w:space="0" w:color="auto"/>
      </w:divBdr>
    </w:div>
    <w:div w:id="756437575">
      <w:bodyDiv w:val="1"/>
      <w:marLeft w:val="0"/>
      <w:marRight w:val="0"/>
      <w:marTop w:val="0"/>
      <w:marBottom w:val="0"/>
      <w:divBdr>
        <w:top w:val="none" w:sz="0" w:space="0" w:color="auto"/>
        <w:left w:val="none" w:sz="0" w:space="0" w:color="auto"/>
        <w:bottom w:val="none" w:sz="0" w:space="0" w:color="auto"/>
        <w:right w:val="none" w:sz="0" w:space="0" w:color="auto"/>
      </w:divBdr>
    </w:div>
    <w:div w:id="756749035">
      <w:bodyDiv w:val="1"/>
      <w:marLeft w:val="0"/>
      <w:marRight w:val="0"/>
      <w:marTop w:val="0"/>
      <w:marBottom w:val="0"/>
      <w:divBdr>
        <w:top w:val="none" w:sz="0" w:space="0" w:color="auto"/>
        <w:left w:val="none" w:sz="0" w:space="0" w:color="auto"/>
        <w:bottom w:val="none" w:sz="0" w:space="0" w:color="auto"/>
        <w:right w:val="none" w:sz="0" w:space="0" w:color="auto"/>
      </w:divBdr>
    </w:div>
    <w:div w:id="757679475">
      <w:bodyDiv w:val="1"/>
      <w:marLeft w:val="0"/>
      <w:marRight w:val="0"/>
      <w:marTop w:val="0"/>
      <w:marBottom w:val="0"/>
      <w:divBdr>
        <w:top w:val="none" w:sz="0" w:space="0" w:color="auto"/>
        <w:left w:val="none" w:sz="0" w:space="0" w:color="auto"/>
        <w:bottom w:val="none" w:sz="0" w:space="0" w:color="auto"/>
        <w:right w:val="none" w:sz="0" w:space="0" w:color="auto"/>
      </w:divBdr>
    </w:div>
    <w:div w:id="757798062">
      <w:bodyDiv w:val="1"/>
      <w:marLeft w:val="0"/>
      <w:marRight w:val="0"/>
      <w:marTop w:val="0"/>
      <w:marBottom w:val="0"/>
      <w:divBdr>
        <w:top w:val="none" w:sz="0" w:space="0" w:color="auto"/>
        <w:left w:val="none" w:sz="0" w:space="0" w:color="auto"/>
        <w:bottom w:val="none" w:sz="0" w:space="0" w:color="auto"/>
        <w:right w:val="none" w:sz="0" w:space="0" w:color="auto"/>
      </w:divBdr>
    </w:div>
    <w:div w:id="758335577">
      <w:bodyDiv w:val="1"/>
      <w:marLeft w:val="0"/>
      <w:marRight w:val="0"/>
      <w:marTop w:val="0"/>
      <w:marBottom w:val="0"/>
      <w:divBdr>
        <w:top w:val="none" w:sz="0" w:space="0" w:color="auto"/>
        <w:left w:val="none" w:sz="0" w:space="0" w:color="auto"/>
        <w:bottom w:val="none" w:sz="0" w:space="0" w:color="auto"/>
        <w:right w:val="none" w:sz="0" w:space="0" w:color="auto"/>
      </w:divBdr>
    </w:div>
    <w:div w:id="759638410">
      <w:bodyDiv w:val="1"/>
      <w:marLeft w:val="0"/>
      <w:marRight w:val="0"/>
      <w:marTop w:val="0"/>
      <w:marBottom w:val="0"/>
      <w:divBdr>
        <w:top w:val="none" w:sz="0" w:space="0" w:color="auto"/>
        <w:left w:val="none" w:sz="0" w:space="0" w:color="auto"/>
        <w:bottom w:val="none" w:sz="0" w:space="0" w:color="auto"/>
        <w:right w:val="none" w:sz="0" w:space="0" w:color="auto"/>
      </w:divBdr>
    </w:div>
    <w:div w:id="760028386">
      <w:bodyDiv w:val="1"/>
      <w:marLeft w:val="0"/>
      <w:marRight w:val="0"/>
      <w:marTop w:val="0"/>
      <w:marBottom w:val="0"/>
      <w:divBdr>
        <w:top w:val="none" w:sz="0" w:space="0" w:color="auto"/>
        <w:left w:val="none" w:sz="0" w:space="0" w:color="auto"/>
        <w:bottom w:val="none" w:sz="0" w:space="0" w:color="auto"/>
        <w:right w:val="none" w:sz="0" w:space="0" w:color="auto"/>
      </w:divBdr>
    </w:div>
    <w:div w:id="761101522">
      <w:bodyDiv w:val="1"/>
      <w:marLeft w:val="0"/>
      <w:marRight w:val="0"/>
      <w:marTop w:val="0"/>
      <w:marBottom w:val="0"/>
      <w:divBdr>
        <w:top w:val="none" w:sz="0" w:space="0" w:color="auto"/>
        <w:left w:val="none" w:sz="0" w:space="0" w:color="auto"/>
        <w:bottom w:val="none" w:sz="0" w:space="0" w:color="auto"/>
        <w:right w:val="none" w:sz="0" w:space="0" w:color="auto"/>
      </w:divBdr>
    </w:div>
    <w:div w:id="761411454">
      <w:bodyDiv w:val="1"/>
      <w:marLeft w:val="0"/>
      <w:marRight w:val="0"/>
      <w:marTop w:val="0"/>
      <w:marBottom w:val="0"/>
      <w:divBdr>
        <w:top w:val="none" w:sz="0" w:space="0" w:color="auto"/>
        <w:left w:val="none" w:sz="0" w:space="0" w:color="auto"/>
        <w:bottom w:val="none" w:sz="0" w:space="0" w:color="auto"/>
        <w:right w:val="none" w:sz="0" w:space="0" w:color="auto"/>
      </w:divBdr>
    </w:div>
    <w:div w:id="763383687">
      <w:bodyDiv w:val="1"/>
      <w:marLeft w:val="0"/>
      <w:marRight w:val="0"/>
      <w:marTop w:val="0"/>
      <w:marBottom w:val="0"/>
      <w:divBdr>
        <w:top w:val="none" w:sz="0" w:space="0" w:color="auto"/>
        <w:left w:val="none" w:sz="0" w:space="0" w:color="auto"/>
        <w:bottom w:val="none" w:sz="0" w:space="0" w:color="auto"/>
        <w:right w:val="none" w:sz="0" w:space="0" w:color="auto"/>
      </w:divBdr>
    </w:div>
    <w:div w:id="765617466">
      <w:bodyDiv w:val="1"/>
      <w:marLeft w:val="0"/>
      <w:marRight w:val="0"/>
      <w:marTop w:val="0"/>
      <w:marBottom w:val="0"/>
      <w:divBdr>
        <w:top w:val="none" w:sz="0" w:space="0" w:color="auto"/>
        <w:left w:val="none" w:sz="0" w:space="0" w:color="auto"/>
        <w:bottom w:val="none" w:sz="0" w:space="0" w:color="auto"/>
        <w:right w:val="none" w:sz="0" w:space="0" w:color="auto"/>
      </w:divBdr>
    </w:div>
    <w:div w:id="767240031">
      <w:bodyDiv w:val="1"/>
      <w:marLeft w:val="0"/>
      <w:marRight w:val="0"/>
      <w:marTop w:val="0"/>
      <w:marBottom w:val="0"/>
      <w:divBdr>
        <w:top w:val="none" w:sz="0" w:space="0" w:color="auto"/>
        <w:left w:val="none" w:sz="0" w:space="0" w:color="auto"/>
        <w:bottom w:val="none" w:sz="0" w:space="0" w:color="auto"/>
        <w:right w:val="none" w:sz="0" w:space="0" w:color="auto"/>
      </w:divBdr>
    </w:div>
    <w:div w:id="768046994">
      <w:bodyDiv w:val="1"/>
      <w:marLeft w:val="0"/>
      <w:marRight w:val="0"/>
      <w:marTop w:val="0"/>
      <w:marBottom w:val="0"/>
      <w:divBdr>
        <w:top w:val="none" w:sz="0" w:space="0" w:color="auto"/>
        <w:left w:val="none" w:sz="0" w:space="0" w:color="auto"/>
        <w:bottom w:val="none" w:sz="0" w:space="0" w:color="auto"/>
        <w:right w:val="none" w:sz="0" w:space="0" w:color="auto"/>
      </w:divBdr>
    </w:div>
    <w:div w:id="768546514">
      <w:bodyDiv w:val="1"/>
      <w:marLeft w:val="0"/>
      <w:marRight w:val="0"/>
      <w:marTop w:val="0"/>
      <w:marBottom w:val="0"/>
      <w:divBdr>
        <w:top w:val="none" w:sz="0" w:space="0" w:color="auto"/>
        <w:left w:val="none" w:sz="0" w:space="0" w:color="auto"/>
        <w:bottom w:val="none" w:sz="0" w:space="0" w:color="auto"/>
        <w:right w:val="none" w:sz="0" w:space="0" w:color="auto"/>
      </w:divBdr>
    </w:div>
    <w:div w:id="770249233">
      <w:bodyDiv w:val="1"/>
      <w:marLeft w:val="0"/>
      <w:marRight w:val="0"/>
      <w:marTop w:val="0"/>
      <w:marBottom w:val="0"/>
      <w:divBdr>
        <w:top w:val="none" w:sz="0" w:space="0" w:color="auto"/>
        <w:left w:val="none" w:sz="0" w:space="0" w:color="auto"/>
        <w:bottom w:val="none" w:sz="0" w:space="0" w:color="auto"/>
        <w:right w:val="none" w:sz="0" w:space="0" w:color="auto"/>
      </w:divBdr>
    </w:div>
    <w:div w:id="770511866">
      <w:bodyDiv w:val="1"/>
      <w:marLeft w:val="0"/>
      <w:marRight w:val="0"/>
      <w:marTop w:val="0"/>
      <w:marBottom w:val="0"/>
      <w:divBdr>
        <w:top w:val="none" w:sz="0" w:space="0" w:color="auto"/>
        <w:left w:val="none" w:sz="0" w:space="0" w:color="auto"/>
        <w:bottom w:val="none" w:sz="0" w:space="0" w:color="auto"/>
        <w:right w:val="none" w:sz="0" w:space="0" w:color="auto"/>
      </w:divBdr>
    </w:div>
    <w:div w:id="773286787">
      <w:bodyDiv w:val="1"/>
      <w:marLeft w:val="0"/>
      <w:marRight w:val="0"/>
      <w:marTop w:val="0"/>
      <w:marBottom w:val="0"/>
      <w:divBdr>
        <w:top w:val="none" w:sz="0" w:space="0" w:color="auto"/>
        <w:left w:val="none" w:sz="0" w:space="0" w:color="auto"/>
        <w:bottom w:val="none" w:sz="0" w:space="0" w:color="auto"/>
        <w:right w:val="none" w:sz="0" w:space="0" w:color="auto"/>
      </w:divBdr>
    </w:div>
    <w:div w:id="773747469">
      <w:bodyDiv w:val="1"/>
      <w:marLeft w:val="0"/>
      <w:marRight w:val="0"/>
      <w:marTop w:val="0"/>
      <w:marBottom w:val="0"/>
      <w:divBdr>
        <w:top w:val="none" w:sz="0" w:space="0" w:color="auto"/>
        <w:left w:val="none" w:sz="0" w:space="0" w:color="auto"/>
        <w:bottom w:val="none" w:sz="0" w:space="0" w:color="auto"/>
        <w:right w:val="none" w:sz="0" w:space="0" w:color="auto"/>
      </w:divBdr>
    </w:div>
    <w:div w:id="775827603">
      <w:bodyDiv w:val="1"/>
      <w:marLeft w:val="0"/>
      <w:marRight w:val="0"/>
      <w:marTop w:val="0"/>
      <w:marBottom w:val="0"/>
      <w:divBdr>
        <w:top w:val="none" w:sz="0" w:space="0" w:color="auto"/>
        <w:left w:val="none" w:sz="0" w:space="0" w:color="auto"/>
        <w:bottom w:val="none" w:sz="0" w:space="0" w:color="auto"/>
        <w:right w:val="none" w:sz="0" w:space="0" w:color="auto"/>
      </w:divBdr>
    </w:div>
    <w:div w:id="775951793">
      <w:bodyDiv w:val="1"/>
      <w:marLeft w:val="0"/>
      <w:marRight w:val="0"/>
      <w:marTop w:val="0"/>
      <w:marBottom w:val="0"/>
      <w:divBdr>
        <w:top w:val="none" w:sz="0" w:space="0" w:color="auto"/>
        <w:left w:val="none" w:sz="0" w:space="0" w:color="auto"/>
        <w:bottom w:val="none" w:sz="0" w:space="0" w:color="auto"/>
        <w:right w:val="none" w:sz="0" w:space="0" w:color="auto"/>
      </w:divBdr>
    </w:div>
    <w:div w:id="778332283">
      <w:bodyDiv w:val="1"/>
      <w:marLeft w:val="0"/>
      <w:marRight w:val="0"/>
      <w:marTop w:val="0"/>
      <w:marBottom w:val="0"/>
      <w:divBdr>
        <w:top w:val="none" w:sz="0" w:space="0" w:color="auto"/>
        <w:left w:val="none" w:sz="0" w:space="0" w:color="auto"/>
        <w:bottom w:val="none" w:sz="0" w:space="0" w:color="auto"/>
        <w:right w:val="none" w:sz="0" w:space="0" w:color="auto"/>
      </w:divBdr>
    </w:div>
    <w:div w:id="782461548">
      <w:bodyDiv w:val="1"/>
      <w:marLeft w:val="0"/>
      <w:marRight w:val="0"/>
      <w:marTop w:val="0"/>
      <w:marBottom w:val="0"/>
      <w:divBdr>
        <w:top w:val="none" w:sz="0" w:space="0" w:color="auto"/>
        <w:left w:val="none" w:sz="0" w:space="0" w:color="auto"/>
        <w:bottom w:val="none" w:sz="0" w:space="0" w:color="auto"/>
        <w:right w:val="none" w:sz="0" w:space="0" w:color="auto"/>
      </w:divBdr>
    </w:div>
    <w:div w:id="783957907">
      <w:bodyDiv w:val="1"/>
      <w:marLeft w:val="0"/>
      <w:marRight w:val="0"/>
      <w:marTop w:val="0"/>
      <w:marBottom w:val="0"/>
      <w:divBdr>
        <w:top w:val="none" w:sz="0" w:space="0" w:color="auto"/>
        <w:left w:val="none" w:sz="0" w:space="0" w:color="auto"/>
        <w:bottom w:val="none" w:sz="0" w:space="0" w:color="auto"/>
        <w:right w:val="none" w:sz="0" w:space="0" w:color="auto"/>
      </w:divBdr>
    </w:div>
    <w:div w:id="784545588">
      <w:bodyDiv w:val="1"/>
      <w:marLeft w:val="0"/>
      <w:marRight w:val="0"/>
      <w:marTop w:val="0"/>
      <w:marBottom w:val="0"/>
      <w:divBdr>
        <w:top w:val="none" w:sz="0" w:space="0" w:color="auto"/>
        <w:left w:val="none" w:sz="0" w:space="0" w:color="auto"/>
        <w:bottom w:val="none" w:sz="0" w:space="0" w:color="auto"/>
        <w:right w:val="none" w:sz="0" w:space="0" w:color="auto"/>
      </w:divBdr>
    </w:div>
    <w:div w:id="784926992">
      <w:bodyDiv w:val="1"/>
      <w:marLeft w:val="0"/>
      <w:marRight w:val="0"/>
      <w:marTop w:val="0"/>
      <w:marBottom w:val="0"/>
      <w:divBdr>
        <w:top w:val="none" w:sz="0" w:space="0" w:color="auto"/>
        <w:left w:val="none" w:sz="0" w:space="0" w:color="auto"/>
        <w:bottom w:val="none" w:sz="0" w:space="0" w:color="auto"/>
        <w:right w:val="none" w:sz="0" w:space="0" w:color="auto"/>
      </w:divBdr>
    </w:div>
    <w:div w:id="787548927">
      <w:bodyDiv w:val="1"/>
      <w:marLeft w:val="0"/>
      <w:marRight w:val="0"/>
      <w:marTop w:val="0"/>
      <w:marBottom w:val="0"/>
      <w:divBdr>
        <w:top w:val="none" w:sz="0" w:space="0" w:color="auto"/>
        <w:left w:val="none" w:sz="0" w:space="0" w:color="auto"/>
        <w:bottom w:val="none" w:sz="0" w:space="0" w:color="auto"/>
        <w:right w:val="none" w:sz="0" w:space="0" w:color="auto"/>
      </w:divBdr>
    </w:div>
    <w:div w:id="788166753">
      <w:bodyDiv w:val="1"/>
      <w:marLeft w:val="0"/>
      <w:marRight w:val="0"/>
      <w:marTop w:val="0"/>
      <w:marBottom w:val="0"/>
      <w:divBdr>
        <w:top w:val="none" w:sz="0" w:space="0" w:color="auto"/>
        <w:left w:val="none" w:sz="0" w:space="0" w:color="auto"/>
        <w:bottom w:val="none" w:sz="0" w:space="0" w:color="auto"/>
        <w:right w:val="none" w:sz="0" w:space="0" w:color="auto"/>
      </w:divBdr>
    </w:div>
    <w:div w:id="791485138">
      <w:bodyDiv w:val="1"/>
      <w:marLeft w:val="0"/>
      <w:marRight w:val="0"/>
      <w:marTop w:val="0"/>
      <w:marBottom w:val="0"/>
      <w:divBdr>
        <w:top w:val="none" w:sz="0" w:space="0" w:color="auto"/>
        <w:left w:val="none" w:sz="0" w:space="0" w:color="auto"/>
        <w:bottom w:val="none" w:sz="0" w:space="0" w:color="auto"/>
        <w:right w:val="none" w:sz="0" w:space="0" w:color="auto"/>
      </w:divBdr>
    </w:div>
    <w:div w:id="793015535">
      <w:bodyDiv w:val="1"/>
      <w:marLeft w:val="0"/>
      <w:marRight w:val="0"/>
      <w:marTop w:val="0"/>
      <w:marBottom w:val="0"/>
      <w:divBdr>
        <w:top w:val="none" w:sz="0" w:space="0" w:color="auto"/>
        <w:left w:val="none" w:sz="0" w:space="0" w:color="auto"/>
        <w:bottom w:val="none" w:sz="0" w:space="0" w:color="auto"/>
        <w:right w:val="none" w:sz="0" w:space="0" w:color="auto"/>
      </w:divBdr>
    </w:div>
    <w:div w:id="795173933">
      <w:bodyDiv w:val="1"/>
      <w:marLeft w:val="0"/>
      <w:marRight w:val="0"/>
      <w:marTop w:val="0"/>
      <w:marBottom w:val="0"/>
      <w:divBdr>
        <w:top w:val="none" w:sz="0" w:space="0" w:color="auto"/>
        <w:left w:val="none" w:sz="0" w:space="0" w:color="auto"/>
        <w:bottom w:val="none" w:sz="0" w:space="0" w:color="auto"/>
        <w:right w:val="none" w:sz="0" w:space="0" w:color="auto"/>
      </w:divBdr>
    </w:div>
    <w:div w:id="796139791">
      <w:bodyDiv w:val="1"/>
      <w:marLeft w:val="0"/>
      <w:marRight w:val="0"/>
      <w:marTop w:val="0"/>
      <w:marBottom w:val="0"/>
      <w:divBdr>
        <w:top w:val="none" w:sz="0" w:space="0" w:color="auto"/>
        <w:left w:val="none" w:sz="0" w:space="0" w:color="auto"/>
        <w:bottom w:val="none" w:sz="0" w:space="0" w:color="auto"/>
        <w:right w:val="none" w:sz="0" w:space="0" w:color="auto"/>
      </w:divBdr>
    </w:div>
    <w:div w:id="797912319">
      <w:bodyDiv w:val="1"/>
      <w:marLeft w:val="0"/>
      <w:marRight w:val="0"/>
      <w:marTop w:val="0"/>
      <w:marBottom w:val="0"/>
      <w:divBdr>
        <w:top w:val="none" w:sz="0" w:space="0" w:color="auto"/>
        <w:left w:val="none" w:sz="0" w:space="0" w:color="auto"/>
        <w:bottom w:val="none" w:sz="0" w:space="0" w:color="auto"/>
        <w:right w:val="none" w:sz="0" w:space="0" w:color="auto"/>
      </w:divBdr>
    </w:div>
    <w:div w:id="798648956">
      <w:bodyDiv w:val="1"/>
      <w:marLeft w:val="0"/>
      <w:marRight w:val="0"/>
      <w:marTop w:val="0"/>
      <w:marBottom w:val="0"/>
      <w:divBdr>
        <w:top w:val="none" w:sz="0" w:space="0" w:color="auto"/>
        <w:left w:val="none" w:sz="0" w:space="0" w:color="auto"/>
        <w:bottom w:val="none" w:sz="0" w:space="0" w:color="auto"/>
        <w:right w:val="none" w:sz="0" w:space="0" w:color="auto"/>
      </w:divBdr>
    </w:div>
    <w:div w:id="800002914">
      <w:bodyDiv w:val="1"/>
      <w:marLeft w:val="0"/>
      <w:marRight w:val="0"/>
      <w:marTop w:val="0"/>
      <w:marBottom w:val="0"/>
      <w:divBdr>
        <w:top w:val="none" w:sz="0" w:space="0" w:color="auto"/>
        <w:left w:val="none" w:sz="0" w:space="0" w:color="auto"/>
        <w:bottom w:val="none" w:sz="0" w:space="0" w:color="auto"/>
        <w:right w:val="none" w:sz="0" w:space="0" w:color="auto"/>
      </w:divBdr>
    </w:div>
    <w:div w:id="802575600">
      <w:bodyDiv w:val="1"/>
      <w:marLeft w:val="0"/>
      <w:marRight w:val="0"/>
      <w:marTop w:val="0"/>
      <w:marBottom w:val="0"/>
      <w:divBdr>
        <w:top w:val="none" w:sz="0" w:space="0" w:color="auto"/>
        <w:left w:val="none" w:sz="0" w:space="0" w:color="auto"/>
        <w:bottom w:val="none" w:sz="0" w:space="0" w:color="auto"/>
        <w:right w:val="none" w:sz="0" w:space="0" w:color="auto"/>
      </w:divBdr>
    </w:div>
    <w:div w:id="803086710">
      <w:bodyDiv w:val="1"/>
      <w:marLeft w:val="0"/>
      <w:marRight w:val="0"/>
      <w:marTop w:val="0"/>
      <w:marBottom w:val="0"/>
      <w:divBdr>
        <w:top w:val="none" w:sz="0" w:space="0" w:color="auto"/>
        <w:left w:val="none" w:sz="0" w:space="0" w:color="auto"/>
        <w:bottom w:val="none" w:sz="0" w:space="0" w:color="auto"/>
        <w:right w:val="none" w:sz="0" w:space="0" w:color="auto"/>
      </w:divBdr>
    </w:div>
    <w:div w:id="804275343">
      <w:bodyDiv w:val="1"/>
      <w:marLeft w:val="0"/>
      <w:marRight w:val="0"/>
      <w:marTop w:val="0"/>
      <w:marBottom w:val="0"/>
      <w:divBdr>
        <w:top w:val="none" w:sz="0" w:space="0" w:color="auto"/>
        <w:left w:val="none" w:sz="0" w:space="0" w:color="auto"/>
        <w:bottom w:val="none" w:sz="0" w:space="0" w:color="auto"/>
        <w:right w:val="none" w:sz="0" w:space="0" w:color="auto"/>
      </w:divBdr>
    </w:div>
    <w:div w:id="804547870">
      <w:bodyDiv w:val="1"/>
      <w:marLeft w:val="0"/>
      <w:marRight w:val="0"/>
      <w:marTop w:val="0"/>
      <w:marBottom w:val="0"/>
      <w:divBdr>
        <w:top w:val="none" w:sz="0" w:space="0" w:color="auto"/>
        <w:left w:val="none" w:sz="0" w:space="0" w:color="auto"/>
        <w:bottom w:val="none" w:sz="0" w:space="0" w:color="auto"/>
        <w:right w:val="none" w:sz="0" w:space="0" w:color="auto"/>
      </w:divBdr>
    </w:div>
    <w:div w:id="804814303">
      <w:bodyDiv w:val="1"/>
      <w:marLeft w:val="0"/>
      <w:marRight w:val="0"/>
      <w:marTop w:val="0"/>
      <w:marBottom w:val="0"/>
      <w:divBdr>
        <w:top w:val="none" w:sz="0" w:space="0" w:color="auto"/>
        <w:left w:val="none" w:sz="0" w:space="0" w:color="auto"/>
        <w:bottom w:val="none" w:sz="0" w:space="0" w:color="auto"/>
        <w:right w:val="none" w:sz="0" w:space="0" w:color="auto"/>
      </w:divBdr>
    </w:div>
    <w:div w:id="804852473">
      <w:bodyDiv w:val="1"/>
      <w:marLeft w:val="0"/>
      <w:marRight w:val="0"/>
      <w:marTop w:val="0"/>
      <w:marBottom w:val="0"/>
      <w:divBdr>
        <w:top w:val="none" w:sz="0" w:space="0" w:color="auto"/>
        <w:left w:val="none" w:sz="0" w:space="0" w:color="auto"/>
        <w:bottom w:val="none" w:sz="0" w:space="0" w:color="auto"/>
        <w:right w:val="none" w:sz="0" w:space="0" w:color="auto"/>
      </w:divBdr>
    </w:div>
    <w:div w:id="806321403">
      <w:bodyDiv w:val="1"/>
      <w:marLeft w:val="0"/>
      <w:marRight w:val="0"/>
      <w:marTop w:val="0"/>
      <w:marBottom w:val="0"/>
      <w:divBdr>
        <w:top w:val="none" w:sz="0" w:space="0" w:color="auto"/>
        <w:left w:val="none" w:sz="0" w:space="0" w:color="auto"/>
        <w:bottom w:val="none" w:sz="0" w:space="0" w:color="auto"/>
        <w:right w:val="none" w:sz="0" w:space="0" w:color="auto"/>
      </w:divBdr>
    </w:div>
    <w:div w:id="807547590">
      <w:bodyDiv w:val="1"/>
      <w:marLeft w:val="0"/>
      <w:marRight w:val="0"/>
      <w:marTop w:val="0"/>
      <w:marBottom w:val="0"/>
      <w:divBdr>
        <w:top w:val="none" w:sz="0" w:space="0" w:color="auto"/>
        <w:left w:val="none" w:sz="0" w:space="0" w:color="auto"/>
        <w:bottom w:val="none" w:sz="0" w:space="0" w:color="auto"/>
        <w:right w:val="none" w:sz="0" w:space="0" w:color="auto"/>
      </w:divBdr>
    </w:div>
    <w:div w:id="807747787">
      <w:bodyDiv w:val="1"/>
      <w:marLeft w:val="0"/>
      <w:marRight w:val="0"/>
      <w:marTop w:val="0"/>
      <w:marBottom w:val="0"/>
      <w:divBdr>
        <w:top w:val="none" w:sz="0" w:space="0" w:color="auto"/>
        <w:left w:val="none" w:sz="0" w:space="0" w:color="auto"/>
        <w:bottom w:val="none" w:sz="0" w:space="0" w:color="auto"/>
        <w:right w:val="none" w:sz="0" w:space="0" w:color="auto"/>
      </w:divBdr>
    </w:div>
    <w:div w:id="809900786">
      <w:bodyDiv w:val="1"/>
      <w:marLeft w:val="0"/>
      <w:marRight w:val="0"/>
      <w:marTop w:val="0"/>
      <w:marBottom w:val="0"/>
      <w:divBdr>
        <w:top w:val="none" w:sz="0" w:space="0" w:color="auto"/>
        <w:left w:val="none" w:sz="0" w:space="0" w:color="auto"/>
        <w:bottom w:val="none" w:sz="0" w:space="0" w:color="auto"/>
        <w:right w:val="none" w:sz="0" w:space="0" w:color="auto"/>
      </w:divBdr>
    </w:div>
    <w:div w:id="811486906">
      <w:bodyDiv w:val="1"/>
      <w:marLeft w:val="0"/>
      <w:marRight w:val="0"/>
      <w:marTop w:val="0"/>
      <w:marBottom w:val="0"/>
      <w:divBdr>
        <w:top w:val="none" w:sz="0" w:space="0" w:color="auto"/>
        <w:left w:val="none" w:sz="0" w:space="0" w:color="auto"/>
        <w:bottom w:val="none" w:sz="0" w:space="0" w:color="auto"/>
        <w:right w:val="none" w:sz="0" w:space="0" w:color="auto"/>
      </w:divBdr>
    </w:div>
    <w:div w:id="812137438">
      <w:bodyDiv w:val="1"/>
      <w:marLeft w:val="0"/>
      <w:marRight w:val="0"/>
      <w:marTop w:val="0"/>
      <w:marBottom w:val="0"/>
      <w:divBdr>
        <w:top w:val="none" w:sz="0" w:space="0" w:color="auto"/>
        <w:left w:val="none" w:sz="0" w:space="0" w:color="auto"/>
        <w:bottom w:val="none" w:sz="0" w:space="0" w:color="auto"/>
        <w:right w:val="none" w:sz="0" w:space="0" w:color="auto"/>
      </w:divBdr>
    </w:div>
    <w:div w:id="812451004">
      <w:bodyDiv w:val="1"/>
      <w:marLeft w:val="0"/>
      <w:marRight w:val="0"/>
      <w:marTop w:val="0"/>
      <w:marBottom w:val="0"/>
      <w:divBdr>
        <w:top w:val="none" w:sz="0" w:space="0" w:color="auto"/>
        <w:left w:val="none" w:sz="0" w:space="0" w:color="auto"/>
        <w:bottom w:val="none" w:sz="0" w:space="0" w:color="auto"/>
        <w:right w:val="none" w:sz="0" w:space="0" w:color="auto"/>
      </w:divBdr>
    </w:div>
    <w:div w:id="813327056">
      <w:bodyDiv w:val="1"/>
      <w:marLeft w:val="0"/>
      <w:marRight w:val="0"/>
      <w:marTop w:val="0"/>
      <w:marBottom w:val="0"/>
      <w:divBdr>
        <w:top w:val="none" w:sz="0" w:space="0" w:color="auto"/>
        <w:left w:val="none" w:sz="0" w:space="0" w:color="auto"/>
        <w:bottom w:val="none" w:sz="0" w:space="0" w:color="auto"/>
        <w:right w:val="none" w:sz="0" w:space="0" w:color="auto"/>
      </w:divBdr>
    </w:div>
    <w:div w:id="813523352">
      <w:bodyDiv w:val="1"/>
      <w:marLeft w:val="0"/>
      <w:marRight w:val="0"/>
      <w:marTop w:val="0"/>
      <w:marBottom w:val="0"/>
      <w:divBdr>
        <w:top w:val="none" w:sz="0" w:space="0" w:color="auto"/>
        <w:left w:val="none" w:sz="0" w:space="0" w:color="auto"/>
        <w:bottom w:val="none" w:sz="0" w:space="0" w:color="auto"/>
        <w:right w:val="none" w:sz="0" w:space="0" w:color="auto"/>
      </w:divBdr>
    </w:div>
    <w:div w:id="813958150">
      <w:bodyDiv w:val="1"/>
      <w:marLeft w:val="0"/>
      <w:marRight w:val="0"/>
      <w:marTop w:val="0"/>
      <w:marBottom w:val="0"/>
      <w:divBdr>
        <w:top w:val="none" w:sz="0" w:space="0" w:color="auto"/>
        <w:left w:val="none" w:sz="0" w:space="0" w:color="auto"/>
        <w:bottom w:val="none" w:sz="0" w:space="0" w:color="auto"/>
        <w:right w:val="none" w:sz="0" w:space="0" w:color="auto"/>
      </w:divBdr>
    </w:div>
    <w:div w:id="814687187">
      <w:bodyDiv w:val="1"/>
      <w:marLeft w:val="0"/>
      <w:marRight w:val="0"/>
      <w:marTop w:val="0"/>
      <w:marBottom w:val="0"/>
      <w:divBdr>
        <w:top w:val="none" w:sz="0" w:space="0" w:color="auto"/>
        <w:left w:val="none" w:sz="0" w:space="0" w:color="auto"/>
        <w:bottom w:val="none" w:sz="0" w:space="0" w:color="auto"/>
        <w:right w:val="none" w:sz="0" w:space="0" w:color="auto"/>
      </w:divBdr>
    </w:div>
    <w:div w:id="816150218">
      <w:bodyDiv w:val="1"/>
      <w:marLeft w:val="0"/>
      <w:marRight w:val="0"/>
      <w:marTop w:val="0"/>
      <w:marBottom w:val="0"/>
      <w:divBdr>
        <w:top w:val="none" w:sz="0" w:space="0" w:color="auto"/>
        <w:left w:val="none" w:sz="0" w:space="0" w:color="auto"/>
        <w:bottom w:val="none" w:sz="0" w:space="0" w:color="auto"/>
        <w:right w:val="none" w:sz="0" w:space="0" w:color="auto"/>
      </w:divBdr>
    </w:div>
    <w:div w:id="816264032">
      <w:bodyDiv w:val="1"/>
      <w:marLeft w:val="0"/>
      <w:marRight w:val="0"/>
      <w:marTop w:val="0"/>
      <w:marBottom w:val="0"/>
      <w:divBdr>
        <w:top w:val="none" w:sz="0" w:space="0" w:color="auto"/>
        <w:left w:val="none" w:sz="0" w:space="0" w:color="auto"/>
        <w:bottom w:val="none" w:sz="0" w:space="0" w:color="auto"/>
        <w:right w:val="none" w:sz="0" w:space="0" w:color="auto"/>
      </w:divBdr>
    </w:div>
    <w:div w:id="816533888">
      <w:bodyDiv w:val="1"/>
      <w:marLeft w:val="0"/>
      <w:marRight w:val="0"/>
      <w:marTop w:val="0"/>
      <w:marBottom w:val="0"/>
      <w:divBdr>
        <w:top w:val="none" w:sz="0" w:space="0" w:color="auto"/>
        <w:left w:val="none" w:sz="0" w:space="0" w:color="auto"/>
        <w:bottom w:val="none" w:sz="0" w:space="0" w:color="auto"/>
        <w:right w:val="none" w:sz="0" w:space="0" w:color="auto"/>
      </w:divBdr>
    </w:div>
    <w:div w:id="816796655">
      <w:bodyDiv w:val="1"/>
      <w:marLeft w:val="0"/>
      <w:marRight w:val="0"/>
      <w:marTop w:val="0"/>
      <w:marBottom w:val="0"/>
      <w:divBdr>
        <w:top w:val="none" w:sz="0" w:space="0" w:color="auto"/>
        <w:left w:val="none" w:sz="0" w:space="0" w:color="auto"/>
        <w:bottom w:val="none" w:sz="0" w:space="0" w:color="auto"/>
        <w:right w:val="none" w:sz="0" w:space="0" w:color="auto"/>
      </w:divBdr>
    </w:div>
    <w:div w:id="819077594">
      <w:bodyDiv w:val="1"/>
      <w:marLeft w:val="0"/>
      <w:marRight w:val="0"/>
      <w:marTop w:val="0"/>
      <w:marBottom w:val="0"/>
      <w:divBdr>
        <w:top w:val="none" w:sz="0" w:space="0" w:color="auto"/>
        <w:left w:val="none" w:sz="0" w:space="0" w:color="auto"/>
        <w:bottom w:val="none" w:sz="0" w:space="0" w:color="auto"/>
        <w:right w:val="none" w:sz="0" w:space="0" w:color="auto"/>
      </w:divBdr>
    </w:div>
    <w:div w:id="820925292">
      <w:bodyDiv w:val="1"/>
      <w:marLeft w:val="0"/>
      <w:marRight w:val="0"/>
      <w:marTop w:val="0"/>
      <w:marBottom w:val="0"/>
      <w:divBdr>
        <w:top w:val="none" w:sz="0" w:space="0" w:color="auto"/>
        <w:left w:val="none" w:sz="0" w:space="0" w:color="auto"/>
        <w:bottom w:val="none" w:sz="0" w:space="0" w:color="auto"/>
        <w:right w:val="none" w:sz="0" w:space="0" w:color="auto"/>
      </w:divBdr>
    </w:div>
    <w:div w:id="822307351">
      <w:bodyDiv w:val="1"/>
      <w:marLeft w:val="0"/>
      <w:marRight w:val="0"/>
      <w:marTop w:val="0"/>
      <w:marBottom w:val="0"/>
      <w:divBdr>
        <w:top w:val="none" w:sz="0" w:space="0" w:color="auto"/>
        <w:left w:val="none" w:sz="0" w:space="0" w:color="auto"/>
        <w:bottom w:val="none" w:sz="0" w:space="0" w:color="auto"/>
        <w:right w:val="none" w:sz="0" w:space="0" w:color="auto"/>
      </w:divBdr>
    </w:div>
    <w:div w:id="822702301">
      <w:bodyDiv w:val="1"/>
      <w:marLeft w:val="0"/>
      <w:marRight w:val="0"/>
      <w:marTop w:val="0"/>
      <w:marBottom w:val="0"/>
      <w:divBdr>
        <w:top w:val="none" w:sz="0" w:space="0" w:color="auto"/>
        <w:left w:val="none" w:sz="0" w:space="0" w:color="auto"/>
        <w:bottom w:val="none" w:sz="0" w:space="0" w:color="auto"/>
        <w:right w:val="none" w:sz="0" w:space="0" w:color="auto"/>
      </w:divBdr>
    </w:div>
    <w:div w:id="822936517">
      <w:bodyDiv w:val="1"/>
      <w:marLeft w:val="0"/>
      <w:marRight w:val="0"/>
      <w:marTop w:val="0"/>
      <w:marBottom w:val="0"/>
      <w:divBdr>
        <w:top w:val="none" w:sz="0" w:space="0" w:color="auto"/>
        <w:left w:val="none" w:sz="0" w:space="0" w:color="auto"/>
        <w:bottom w:val="none" w:sz="0" w:space="0" w:color="auto"/>
        <w:right w:val="none" w:sz="0" w:space="0" w:color="auto"/>
      </w:divBdr>
    </w:div>
    <w:div w:id="8262448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31916081">
      <w:bodyDiv w:val="1"/>
      <w:marLeft w:val="0"/>
      <w:marRight w:val="0"/>
      <w:marTop w:val="0"/>
      <w:marBottom w:val="0"/>
      <w:divBdr>
        <w:top w:val="none" w:sz="0" w:space="0" w:color="auto"/>
        <w:left w:val="none" w:sz="0" w:space="0" w:color="auto"/>
        <w:bottom w:val="none" w:sz="0" w:space="0" w:color="auto"/>
        <w:right w:val="none" w:sz="0" w:space="0" w:color="auto"/>
      </w:divBdr>
    </w:div>
    <w:div w:id="833648667">
      <w:bodyDiv w:val="1"/>
      <w:marLeft w:val="0"/>
      <w:marRight w:val="0"/>
      <w:marTop w:val="0"/>
      <w:marBottom w:val="0"/>
      <w:divBdr>
        <w:top w:val="none" w:sz="0" w:space="0" w:color="auto"/>
        <w:left w:val="none" w:sz="0" w:space="0" w:color="auto"/>
        <w:bottom w:val="none" w:sz="0" w:space="0" w:color="auto"/>
        <w:right w:val="none" w:sz="0" w:space="0" w:color="auto"/>
      </w:divBdr>
    </w:div>
    <w:div w:id="833958391">
      <w:bodyDiv w:val="1"/>
      <w:marLeft w:val="0"/>
      <w:marRight w:val="0"/>
      <w:marTop w:val="0"/>
      <w:marBottom w:val="0"/>
      <w:divBdr>
        <w:top w:val="none" w:sz="0" w:space="0" w:color="auto"/>
        <w:left w:val="none" w:sz="0" w:space="0" w:color="auto"/>
        <w:bottom w:val="none" w:sz="0" w:space="0" w:color="auto"/>
        <w:right w:val="none" w:sz="0" w:space="0" w:color="auto"/>
      </w:divBdr>
    </w:div>
    <w:div w:id="834106136">
      <w:bodyDiv w:val="1"/>
      <w:marLeft w:val="0"/>
      <w:marRight w:val="0"/>
      <w:marTop w:val="0"/>
      <w:marBottom w:val="0"/>
      <w:divBdr>
        <w:top w:val="none" w:sz="0" w:space="0" w:color="auto"/>
        <w:left w:val="none" w:sz="0" w:space="0" w:color="auto"/>
        <w:bottom w:val="none" w:sz="0" w:space="0" w:color="auto"/>
        <w:right w:val="none" w:sz="0" w:space="0" w:color="auto"/>
      </w:divBdr>
    </w:div>
    <w:div w:id="835878370">
      <w:bodyDiv w:val="1"/>
      <w:marLeft w:val="0"/>
      <w:marRight w:val="0"/>
      <w:marTop w:val="0"/>
      <w:marBottom w:val="0"/>
      <w:divBdr>
        <w:top w:val="none" w:sz="0" w:space="0" w:color="auto"/>
        <w:left w:val="none" w:sz="0" w:space="0" w:color="auto"/>
        <w:bottom w:val="none" w:sz="0" w:space="0" w:color="auto"/>
        <w:right w:val="none" w:sz="0" w:space="0" w:color="auto"/>
      </w:divBdr>
    </w:div>
    <w:div w:id="837187336">
      <w:bodyDiv w:val="1"/>
      <w:marLeft w:val="0"/>
      <w:marRight w:val="0"/>
      <w:marTop w:val="0"/>
      <w:marBottom w:val="0"/>
      <w:divBdr>
        <w:top w:val="none" w:sz="0" w:space="0" w:color="auto"/>
        <w:left w:val="none" w:sz="0" w:space="0" w:color="auto"/>
        <w:bottom w:val="none" w:sz="0" w:space="0" w:color="auto"/>
        <w:right w:val="none" w:sz="0" w:space="0" w:color="auto"/>
      </w:divBdr>
    </w:div>
    <w:div w:id="837773825">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733127">
      <w:bodyDiv w:val="1"/>
      <w:marLeft w:val="0"/>
      <w:marRight w:val="0"/>
      <w:marTop w:val="0"/>
      <w:marBottom w:val="0"/>
      <w:divBdr>
        <w:top w:val="none" w:sz="0" w:space="0" w:color="auto"/>
        <w:left w:val="none" w:sz="0" w:space="0" w:color="auto"/>
        <w:bottom w:val="none" w:sz="0" w:space="0" w:color="auto"/>
        <w:right w:val="none" w:sz="0" w:space="0" w:color="auto"/>
      </w:divBdr>
    </w:div>
    <w:div w:id="841312077">
      <w:bodyDiv w:val="1"/>
      <w:marLeft w:val="0"/>
      <w:marRight w:val="0"/>
      <w:marTop w:val="0"/>
      <w:marBottom w:val="0"/>
      <w:divBdr>
        <w:top w:val="none" w:sz="0" w:space="0" w:color="auto"/>
        <w:left w:val="none" w:sz="0" w:space="0" w:color="auto"/>
        <w:bottom w:val="none" w:sz="0" w:space="0" w:color="auto"/>
        <w:right w:val="none" w:sz="0" w:space="0" w:color="auto"/>
      </w:divBdr>
    </w:div>
    <w:div w:id="843476369">
      <w:bodyDiv w:val="1"/>
      <w:marLeft w:val="0"/>
      <w:marRight w:val="0"/>
      <w:marTop w:val="0"/>
      <w:marBottom w:val="0"/>
      <w:divBdr>
        <w:top w:val="none" w:sz="0" w:space="0" w:color="auto"/>
        <w:left w:val="none" w:sz="0" w:space="0" w:color="auto"/>
        <w:bottom w:val="none" w:sz="0" w:space="0" w:color="auto"/>
        <w:right w:val="none" w:sz="0" w:space="0" w:color="auto"/>
      </w:divBdr>
    </w:div>
    <w:div w:id="843664357">
      <w:bodyDiv w:val="1"/>
      <w:marLeft w:val="0"/>
      <w:marRight w:val="0"/>
      <w:marTop w:val="0"/>
      <w:marBottom w:val="0"/>
      <w:divBdr>
        <w:top w:val="none" w:sz="0" w:space="0" w:color="auto"/>
        <w:left w:val="none" w:sz="0" w:space="0" w:color="auto"/>
        <w:bottom w:val="none" w:sz="0" w:space="0" w:color="auto"/>
        <w:right w:val="none" w:sz="0" w:space="0" w:color="auto"/>
      </w:divBdr>
    </w:div>
    <w:div w:id="843859808">
      <w:bodyDiv w:val="1"/>
      <w:marLeft w:val="0"/>
      <w:marRight w:val="0"/>
      <w:marTop w:val="0"/>
      <w:marBottom w:val="0"/>
      <w:divBdr>
        <w:top w:val="none" w:sz="0" w:space="0" w:color="auto"/>
        <w:left w:val="none" w:sz="0" w:space="0" w:color="auto"/>
        <w:bottom w:val="none" w:sz="0" w:space="0" w:color="auto"/>
        <w:right w:val="none" w:sz="0" w:space="0" w:color="auto"/>
      </w:divBdr>
    </w:div>
    <w:div w:id="848451644">
      <w:bodyDiv w:val="1"/>
      <w:marLeft w:val="0"/>
      <w:marRight w:val="0"/>
      <w:marTop w:val="0"/>
      <w:marBottom w:val="0"/>
      <w:divBdr>
        <w:top w:val="none" w:sz="0" w:space="0" w:color="auto"/>
        <w:left w:val="none" w:sz="0" w:space="0" w:color="auto"/>
        <w:bottom w:val="none" w:sz="0" w:space="0" w:color="auto"/>
        <w:right w:val="none" w:sz="0" w:space="0" w:color="auto"/>
      </w:divBdr>
    </w:div>
    <w:div w:id="848833200">
      <w:bodyDiv w:val="1"/>
      <w:marLeft w:val="0"/>
      <w:marRight w:val="0"/>
      <w:marTop w:val="0"/>
      <w:marBottom w:val="0"/>
      <w:divBdr>
        <w:top w:val="none" w:sz="0" w:space="0" w:color="auto"/>
        <w:left w:val="none" w:sz="0" w:space="0" w:color="auto"/>
        <w:bottom w:val="none" w:sz="0" w:space="0" w:color="auto"/>
        <w:right w:val="none" w:sz="0" w:space="0" w:color="auto"/>
      </w:divBdr>
    </w:div>
    <w:div w:id="850148783">
      <w:bodyDiv w:val="1"/>
      <w:marLeft w:val="0"/>
      <w:marRight w:val="0"/>
      <w:marTop w:val="0"/>
      <w:marBottom w:val="0"/>
      <w:divBdr>
        <w:top w:val="none" w:sz="0" w:space="0" w:color="auto"/>
        <w:left w:val="none" w:sz="0" w:space="0" w:color="auto"/>
        <w:bottom w:val="none" w:sz="0" w:space="0" w:color="auto"/>
        <w:right w:val="none" w:sz="0" w:space="0" w:color="auto"/>
      </w:divBdr>
    </w:div>
    <w:div w:id="850604946">
      <w:bodyDiv w:val="1"/>
      <w:marLeft w:val="0"/>
      <w:marRight w:val="0"/>
      <w:marTop w:val="0"/>
      <w:marBottom w:val="0"/>
      <w:divBdr>
        <w:top w:val="none" w:sz="0" w:space="0" w:color="auto"/>
        <w:left w:val="none" w:sz="0" w:space="0" w:color="auto"/>
        <w:bottom w:val="none" w:sz="0" w:space="0" w:color="auto"/>
        <w:right w:val="none" w:sz="0" w:space="0" w:color="auto"/>
      </w:divBdr>
    </w:div>
    <w:div w:id="852187737">
      <w:bodyDiv w:val="1"/>
      <w:marLeft w:val="0"/>
      <w:marRight w:val="0"/>
      <w:marTop w:val="0"/>
      <w:marBottom w:val="0"/>
      <w:divBdr>
        <w:top w:val="none" w:sz="0" w:space="0" w:color="auto"/>
        <w:left w:val="none" w:sz="0" w:space="0" w:color="auto"/>
        <w:bottom w:val="none" w:sz="0" w:space="0" w:color="auto"/>
        <w:right w:val="none" w:sz="0" w:space="0" w:color="auto"/>
      </w:divBdr>
    </w:div>
    <w:div w:id="853156205">
      <w:bodyDiv w:val="1"/>
      <w:marLeft w:val="0"/>
      <w:marRight w:val="0"/>
      <w:marTop w:val="0"/>
      <w:marBottom w:val="0"/>
      <w:divBdr>
        <w:top w:val="none" w:sz="0" w:space="0" w:color="auto"/>
        <w:left w:val="none" w:sz="0" w:space="0" w:color="auto"/>
        <w:bottom w:val="none" w:sz="0" w:space="0" w:color="auto"/>
        <w:right w:val="none" w:sz="0" w:space="0" w:color="auto"/>
      </w:divBdr>
    </w:div>
    <w:div w:id="853226751">
      <w:bodyDiv w:val="1"/>
      <w:marLeft w:val="0"/>
      <w:marRight w:val="0"/>
      <w:marTop w:val="0"/>
      <w:marBottom w:val="0"/>
      <w:divBdr>
        <w:top w:val="none" w:sz="0" w:space="0" w:color="auto"/>
        <w:left w:val="none" w:sz="0" w:space="0" w:color="auto"/>
        <w:bottom w:val="none" w:sz="0" w:space="0" w:color="auto"/>
        <w:right w:val="none" w:sz="0" w:space="0" w:color="auto"/>
      </w:divBdr>
    </w:div>
    <w:div w:id="854029064">
      <w:bodyDiv w:val="1"/>
      <w:marLeft w:val="0"/>
      <w:marRight w:val="0"/>
      <w:marTop w:val="0"/>
      <w:marBottom w:val="0"/>
      <w:divBdr>
        <w:top w:val="none" w:sz="0" w:space="0" w:color="auto"/>
        <w:left w:val="none" w:sz="0" w:space="0" w:color="auto"/>
        <w:bottom w:val="none" w:sz="0" w:space="0" w:color="auto"/>
        <w:right w:val="none" w:sz="0" w:space="0" w:color="auto"/>
      </w:divBdr>
    </w:div>
    <w:div w:id="858010626">
      <w:bodyDiv w:val="1"/>
      <w:marLeft w:val="0"/>
      <w:marRight w:val="0"/>
      <w:marTop w:val="0"/>
      <w:marBottom w:val="0"/>
      <w:divBdr>
        <w:top w:val="none" w:sz="0" w:space="0" w:color="auto"/>
        <w:left w:val="none" w:sz="0" w:space="0" w:color="auto"/>
        <w:bottom w:val="none" w:sz="0" w:space="0" w:color="auto"/>
        <w:right w:val="none" w:sz="0" w:space="0" w:color="auto"/>
      </w:divBdr>
    </w:div>
    <w:div w:id="861474602">
      <w:bodyDiv w:val="1"/>
      <w:marLeft w:val="0"/>
      <w:marRight w:val="0"/>
      <w:marTop w:val="0"/>
      <w:marBottom w:val="0"/>
      <w:divBdr>
        <w:top w:val="none" w:sz="0" w:space="0" w:color="auto"/>
        <w:left w:val="none" w:sz="0" w:space="0" w:color="auto"/>
        <w:bottom w:val="none" w:sz="0" w:space="0" w:color="auto"/>
        <w:right w:val="none" w:sz="0" w:space="0" w:color="auto"/>
      </w:divBdr>
    </w:div>
    <w:div w:id="861741725">
      <w:bodyDiv w:val="1"/>
      <w:marLeft w:val="0"/>
      <w:marRight w:val="0"/>
      <w:marTop w:val="0"/>
      <w:marBottom w:val="0"/>
      <w:divBdr>
        <w:top w:val="none" w:sz="0" w:space="0" w:color="auto"/>
        <w:left w:val="none" w:sz="0" w:space="0" w:color="auto"/>
        <w:bottom w:val="none" w:sz="0" w:space="0" w:color="auto"/>
        <w:right w:val="none" w:sz="0" w:space="0" w:color="auto"/>
      </w:divBdr>
    </w:div>
    <w:div w:id="861750533">
      <w:bodyDiv w:val="1"/>
      <w:marLeft w:val="0"/>
      <w:marRight w:val="0"/>
      <w:marTop w:val="0"/>
      <w:marBottom w:val="0"/>
      <w:divBdr>
        <w:top w:val="none" w:sz="0" w:space="0" w:color="auto"/>
        <w:left w:val="none" w:sz="0" w:space="0" w:color="auto"/>
        <w:bottom w:val="none" w:sz="0" w:space="0" w:color="auto"/>
        <w:right w:val="none" w:sz="0" w:space="0" w:color="auto"/>
      </w:divBdr>
    </w:div>
    <w:div w:id="861944301">
      <w:bodyDiv w:val="1"/>
      <w:marLeft w:val="0"/>
      <w:marRight w:val="0"/>
      <w:marTop w:val="0"/>
      <w:marBottom w:val="0"/>
      <w:divBdr>
        <w:top w:val="none" w:sz="0" w:space="0" w:color="auto"/>
        <w:left w:val="none" w:sz="0" w:space="0" w:color="auto"/>
        <w:bottom w:val="none" w:sz="0" w:space="0" w:color="auto"/>
        <w:right w:val="none" w:sz="0" w:space="0" w:color="auto"/>
      </w:divBdr>
    </w:div>
    <w:div w:id="862014918">
      <w:bodyDiv w:val="1"/>
      <w:marLeft w:val="0"/>
      <w:marRight w:val="0"/>
      <w:marTop w:val="0"/>
      <w:marBottom w:val="0"/>
      <w:divBdr>
        <w:top w:val="none" w:sz="0" w:space="0" w:color="auto"/>
        <w:left w:val="none" w:sz="0" w:space="0" w:color="auto"/>
        <w:bottom w:val="none" w:sz="0" w:space="0" w:color="auto"/>
        <w:right w:val="none" w:sz="0" w:space="0" w:color="auto"/>
      </w:divBdr>
    </w:div>
    <w:div w:id="862091081">
      <w:bodyDiv w:val="1"/>
      <w:marLeft w:val="0"/>
      <w:marRight w:val="0"/>
      <w:marTop w:val="0"/>
      <w:marBottom w:val="0"/>
      <w:divBdr>
        <w:top w:val="none" w:sz="0" w:space="0" w:color="auto"/>
        <w:left w:val="none" w:sz="0" w:space="0" w:color="auto"/>
        <w:bottom w:val="none" w:sz="0" w:space="0" w:color="auto"/>
        <w:right w:val="none" w:sz="0" w:space="0" w:color="auto"/>
      </w:divBdr>
    </w:div>
    <w:div w:id="862475698">
      <w:bodyDiv w:val="1"/>
      <w:marLeft w:val="0"/>
      <w:marRight w:val="0"/>
      <w:marTop w:val="0"/>
      <w:marBottom w:val="0"/>
      <w:divBdr>
        <w:top w:val="none" w:sz="0" w:space="0" w:color="auto"/>
        <w:left w:val="none" w:sz="0" w:space="0" w:color="auto"/>
        <w:bottom w:val="none" w:sz="0" w:space="0" w:color="auto"/>
        <w:right w:val="none" w:sz="0" w:space="0" w:color="auto"/>
      </w:divBdr>
    </w:div>
    <w:div w:id="863592521">
      <w:bodyDiv w:val="1"/>
      <w:marLeft w:val="0"/>
      <w:marRight w:val="0"/>
      <w:marTop w:val="0"/>
      <w:marBottom w:val="0"/>
      <w:divBdr>
        <w:top w:val="none" w:sz="0" w:space="0" w:color="auto"/>
        <w:left w:val="none" w:sz="0" w:space="0" w:color="auto"/>
        <w:bottom w:val="none" w:sz="0" w:space="0" w:color="auto"/>
        <w:right w:val="none" w:sz="0" w:space="0" w:color="auto"/>
      </w:divBdr>
    </w:div>
    <w:div w:id="866870283">
      <w:bodyDiv w:val="1"/>
      <w:marLeft w:val="0"/>
      <w:marRight w:val="0"/>
      <w:marTop w:val="0"/>
      <w:marBottom w:val="0"/>
      <w:divBdr>
        <w:top w:val="none" w:sz="0" w:space="0" w:color="auto"/>
        <w:left w:val="none" w:sz="0" w:space="0" w:color="auto"/>
        <w:bottom w:val="none" w:sz="0" w:space="0" w:color="auto"/>
        <w:right w:val="none" w:sz="0" w:space="0" w:color="auto"/>
      </w:divBdr>
    </w:div>
    <w:div w:id="867794596">
      <w:bodyDiv w:val="1"/>
      <w:marLeft w:val="0"/>
      <w:marRight w:val="0"/>
      <w:marTop w:val="0"/>
      <w:marBottom w:val="0"/>
      <w:divBdr>
        <w:top w:val="none" w:sz="0" w:space="0" w:color="auto"/>
        <w:left w:val="none" w:sz="0" w:space="0" w:color="auto"/>
        <w:bottom w:val="none" w:sz="0" w:space="0" w:color="auto"/>
        <w:right w:val="none" w:sz="0" w:space="0" w:color="auto"/>
      </w:divBdr>
    </w:div>
    <w:div w:id="868222396">
      <w:bodyDiv w:val="1"/>
      <w:marLeft w:val="0"/>
      <w:marRight w:val="0"/>
      <w:marTop w:val="0"/>
      <w:marBottom w:val="0"/>
      <w:divBdr>
        <w:top w:val="none" w:sz="0" w:space="0" w:color="auto"/>
        <w:left w:val="none" w:sz="0" w:space="0" w:color="auto"/>
        <w:bottom w:val="none" w:sz="0" w:space="0" w:color="auto"/>
        <w:right w:val="none" w:sz="0" w:space="0" w:color="auto"/>
      </w:divBdr>
    </w:div>
    <w:div w:id="868761553">
      <w:bodyDiv w:val="1"/>
      <w:marLeft w:val="0"/>
      <w:marRight w:val="0"/>
      <w:marTop w:val="0"/>
      <w:marBottom w:val="0"/>
      <w:divBdr>
        <w:top w:val="none" w:sz="0" w:space="0" w:color="auto"/>
        <w:left w:val="none" w:sz="0" w:space="0" w:color="auto"/>
        <w:bottom w:val="none" w:sz="0" w:space="0" w:color="auto"/>
        <w:right w:val="none" w:sz="0" w:space="0" w:color="auto"/>
      </w:divBdr>
    </w:div>
    <w:div w:id="869999878">
      <w:bodyDiv w:val="1"/>
      <w:marLeft w:val="0"/>
      <w:marRight w:val="0"/>
      <w:marTop w:val="0"/>
      <w:marBottom w:val="0"/>
      <w:divBdr>
        <w:top w:val="none" w:sz="0" w:space="0" w:color="auto"/>
        <w:left w:val="none" w:sz="0" w:space="0" w:color="auto"/>
        <w:bottom w:val="none" w:sz="0" w:space="0" w:color="auto"/>
        <w:right w:val="none" w:sz="0" w:space="0" w:color="auto"/>
      </w:divBdr>
    </w:div>
    <w:div w:id="870411062">
      <w:bodyDiv w:val="1"/>
      <w:marLeft w:val="0"/>
      <w:marRight w:val="0"/>
      <w:marTop w:val="0"/>
      <w:marBottom w:val="0"/>
      <w:divBdr>
        <w:top w:val="none" w:sz="0" w:space="0" w:color="auto"/>
        <w:left w:val="none" w:sz="0" w:space="0" w:color="auto"/>
        <w:bottom w:val="none" w:sz="0" w:space="0" w:color="auto"/>
        <w:right w:val="none" w:sz="0" w:space="0" w:color="auto"/>
      </w:divBdr>
    </w:div>
    <w:div w:id="870604663">
      <w:bodyDiv w:val="1"/>
      <w:marLeft w:val="0"/>
      <w:marRight w:val="0"/>
      <w:marTop w:val="0"/>
      <w:marBottom w:val="0"/>
      <w:divBdr>
        <w:top w:val="none" w:sz="0" w:space="0" w:color="auto"/>
        <w:left w:val="none" w:sz="0" w:space="0" w:color="auto"/>
        <w:bottom w:val="none" w:sz="0" w:space="0" w:color="auto"/>
        <w:right w:val="none" w:sz="0" w:space="0" w:color="auto"/>
      </w:divBdr>
    </w:div>
    <w:div w:id="871264527">
      <w:bodyDiv w:val="1"/>
      <w:marLeft w:val="0"/>
      <w:marRight w:val="0"/>
      <w:marTop w:val="0"/>
      <w:marBottom w:val="0"/>
      <w:divBdr>
        <w:top w:val="none" w:sz="0" w:space="0" w:color="auto"/>
        <w:left w:val="none" w:sz="0" w:space="0" w:color="auto"/>
        <w:bottom w:val="none" w:sz="0" w:space="0" w:color="auto"/>
        <w:right w:val="none" w:sz="0" w:space="0" w:color="auto"/>
      </w:divBdr>
    </w:div>
    <w:div w:id="874274207">
      <w:bodyDiv w:val="1"/>
      <w:marLeft w:val="0"/>
      <w:marRight w:val="0"/>
      <w:marTop w:val="0"/>
      <w:marBottom w:val="0"/>
      <w:divBdr>
        <w:top w:val="none" w:sz="0" w:space="0" w:color="auto"/>
        <w:left w:val="none" w:sz="0" w:space="0" w:color="auto"/>
        <w:bottom w:val="none" w:sz="0" w:space="0" w:color="auto"/>
        <w:right w:val="none" w:sz="0" w:space="0" w:color="auto"/>
      </w:divBdr>
    </w:div>
    <w:div w:id="874926798">
      <w:bodyDiv w:val="1"/>
      <w:marLeft w:val="0"/>
      <w:marRight w:val="0"/>
      <w:marTop w:val="0"/>
      <w:marBottom w:val="0"/>
      <w:divBdr>
        <w:top w:val="none" w:sz="0" w:space="0" w:color="auto"/>
        <w:left w:val="none" w:sz="0" w:space="0" w:color="auto"/>
        <w:bottom w:val="none" w:sz="0" w:space="0" w:color="auto"/>
        <w:right w:val="none" w:sz="0" w:space="0" w:color="auto"/>
      </w:divBdr>
    </w:div>
    <w:div w:id="875701748">
      <w:bodyDiv w:val="1"/>
      <w:marLeft w:val="0"/>
      <w:marRight w:val="0"/>
      <w:marTop w:val="0"/>
      <w:marBottom w:val="0"/>
      <w:divBdr>
        <w:top w:val="none" w:sz="0" w:space="0" w:color="auto"/>
        <w:left w:val="none" w:sz="0" w:space="0" w:color="auto"/>
        <w:bottom w:val="none" w:sz="0" w:space="0" w:color="auto"/>
        <w:right w:val="none" w:sz="0" w:space="0" w:color="auto"/>
      </w:divBdr>
    </w:div>
    <w:div w:id="875774127">
      <w:bodyDiv w:val="1"/>
      <w:marLeft w:val="0"/>
      <w:marRight w:val="0"/>
      <w:marTop w:val="0"/>
      <w:marBottom w:val="0"/>
      <w:divBdr>
        <w:top w:val="none" w:sz="0" w:space="0" w:color="auto"/>
        <w:left w:val="none" w:sz="0" w:space="0" w:color="auto"/>
        <w:bottom w:val="none" w:sz="0" w:space="0" w:color="auto"/>
        <w:right w:val="none" w:sz="0" w:space="0" w:color="auto"/>
      </w:divBdr>
    </w:div>
    <w:div w:id="876963821">
      <w:bodyDiv w:val="1"/>
      <w:marLeft w:val="0"/>
      <w:marRight w:val="0"/>
      <w:marTop w:val="0"/>
      <w:marBottom w:val="0"/>
      <w:divBdr>
        <w:top w:val="none" w:sz="0" w:space="0" w:color="auto"/>
        <w:left w:val="none" w:sz="0" w:space="0" w:color="auto"/>
        <w:bottom w:val="none" w:sz="0" w:space="0" w:color="auto"/>
        <w:right w:val="none" w:sz="0" w:space="0" w:color="auto"/>
      </w:divBdr>
    </w:div>
    <w:div w:id="877086809">
      <w:bodyDiv w:val="1"/>
      <w:marLeft w:val="0"/>
      <w:marRight w:val="0"/>
      <w:marTop w:val="0"/>
      <w:marBottom w:val="0"/>
      <w:divBdr>
        <w:top w:val="none" w:sz="0" w:space="0" w:color="auto"/>
        <w:left w:val="none" w:sz="0" w:space="0" w:color="auto"/>
        <w:bottom w:val="none" w:sz="0" w:space="0" w:color="auto"/>
        <w:right w:val="none" w:sz="0" w:space="0" w:color="auto"/>
      </w:divBdr>
    </w:div>
    <w:div w:id="879131423">
      <w:bodyDiv w:val="1"/>
      <w:marLeft w:val="0"/>
      <w:marRight w:val="0"/>
      <w:marTop w:val="0"/>
      <w:marBottom w:val="0"/>
      <w:divBdr>
        <w:top w:val="none" w:sz="0" w:space="0" w:color="auto"/>
        <w:left w:val="none" w:sz="0" w:space="0" w:color="auto"/>
        <w:bottom w:val="none" w:sz="0" w:space="0" w:color="auto"/>
        <w:right w:val="none" w:sz="0" w:space="0" w:color="auto"/>
      </w:divBdr>
    </w:div>
    <w:div w:id="879559278">
      <w:bodyDiv w:val="1"/>
      <w:marLeft w:val="0"/>
      <w:marRight w:val="0"/>
      <w:marTop w:val="0"/>
      <w:marBottom w:val="0"/>
      <w:divBdr>
        <w:top w:val="none" w:sz="0" w:space="0" w:color="auto"/>
        <w:left w:val="none" w:sz="0" w:space="0" w:color="auto"/>
        <w:bottom w:val="none" w:sz="0" w:space="0" w:color="auto"/>
        <w:right w:val="none" w:sz="0" w:space="0" w:color="auto"/>
      </w:divBdr>
    </w:div>
    <w:div w:id="879587186">
      <w:bodyDiv w:val="1"/>
      <w:marLeft w:val="0"/>
      <w:marRight w:val="0"/>
      <w:marTop w:val="0"/>
      <w:marBottom w:val="0"/>
      <w:divBdr>
        <w:top w:val="none" w:sz="0" w:space="0" w:color="auto"/>
        <w:left w:val="none" w:sz="0" w:space="0" w:color="auto"/>
        <w:bottom w:val="none" w:sz="0" w:space="0" w:color="auto"/>
        <w:right w:val="none" w:sz="0" w:space="0" w:color="auto"/>
      </w:divBdr>
    </w:div>
    <w:div w:id="879590495">
      <w:bodyDiv w:val="1"/>
      <w:marLeft w:val="0"/>
      <w:marRight w:val="0"/>
      <w:marTop w:val="0"/>
      <w:marBottom w:val="0"/>
      <w:divBdr>
        <w:top w:val="none" w:sz="0" w:space="0" w:color="auto"/>
        <w:left w:val="none" w:sz="0" w:space="0" w:color="auto"/>
        <w:bottom w:val="none" w:sz="0" w:space="0" w:color="auto"/>
        <w:right w:val="none" w:sz="0" w:space="0" w:color="auto"/>
      </w:divBdr>
    </w:div>
    <w:div w:id="884488191">
      <w:bodyDiv w:val="1"/>
      <w:marLeft w:val="0"/>
      <w:marRight w:val="0"/>
      <w:marTop w:val="0"/>
      <w:marBottom w:val="0"/>
      <w:divBdr>
        <w:top w:val="none" w:sz="0" w:space="0" w:color="auto"/>
        <w:left w:val="none" w:sz="0" w:space="0" w:color="auto"/>
        <w:bottom w:val="none" w:sz="0" w:space="0" w:color="auto"/>
        <w:right w:val="none" w:sz="0" w:space="0" w:color="auto"/>
      </w:divBdr>
    </w:div>
    <w:div w:id="886068294">
      <w:bodyDiv w:val="1"/>
      <w:marLeft w:val="0"/>
      <w:marRight w:val="0"/>
      <w:marTop w:val="0"/>
      <w:marBottom w:val="0"/>
      <w:divBdr>
        <w:top w:val="none" w:sz="0" w:space="0" w:color="auto"/>
        <w:left w:val="none" w:sz="0" w:space="0" w:color="auto"/>
        <w:bottom w:val="none" w:sz="0" w:space="0" w:color="auto"/>
        <w:right w:val="none" w:sz="0" w:space="0" w:color="auto"/>
      </w:divBdr>
    </w:div>
    <w:div w:id="886648065">
      <w:bodyDiv w:val="1"/>
      <w:marLeft w:val="0"/>
      <w:marRight w:val="0"/>
      <w:marTop w:val="0"/>
      <w:marBottom w:val="0"/>
      <w:divBdr>
        <w:top w:val="none" w:sz="0" w:space="0" w:color="auto"/>
        <w:left w:val="none" w:sz="0" w:space="0" w:color="auto"/>
        <w:bottom w:val="none" w:sz="0" w:space="0" w:color="auto"/>
        <w:right w:val="none" w:sz="0" w:space="0" w:color="auto"/>
      </w:divBdr>
    </w:div>
    <w:div w:id="887494956">
      <w:bodyDiv w:val="1"/>
      <w:marLeft w:val="0"/>
      <w:marRight w:val="0"/>
      <w:marTop w:val="0"/>
      <w:marBottom w:val="0"/>
      <w:divBdr>
        <w:top w:val="none" w:sz="0" w:space="0" w:color="auto"/>
        <w:left w:val="none" w:sz="0" w:space="0" w:color="auto"/>
        <w:bottom w:val="none" w:sz="0" w:space="0" w:color="auto"/>
        <w:right w:val="none" w:sz="0" w:space="0" w:color="auto"/>
      </w:divBdr>
    </w:div>
    <w:div w:id="887572064">
      <w:bodyDiv w:val="1"/>
      <w:marLeft w:val="0"/>
      <w:marRight w:val="0"/>
      <w:marTop w:val="0"/>
      <w:marBottom w:val="0"/>
      <w:divBdr>
        <w:top w:val="none" w:sz="0" w:space="0" w:color="auto"/>
        <w:left w:val="none" w:sz="0" w:space="0" w:color="auto"/>
        <w:bottom w:val="none" w:sz="0" w:space="0" w:color="auto"/>
        <w:right w:val="none" w:sz="0" w:space="0" w:color="auto"/>
      </w:divBdr>
    </w:div>
    <w:div w:id="891891005">
      <w:bodyDiv w:val="1"/>
      <w:marLeft w:val="0"/>
      <w:marRight w:val="0"/>
      <w:marTop w:val="0"/>
      <w:marBottom w:val="0"/>
      <w:divBdr>
        <w:top w:val="none" w:sz="0" w:space="0" w:color="auto"/>
        <w:left w:val="none" w:sz="0" w:space="0" w:color="auto"/>
        <w:bottom w:val="none" w:sz="0" w:space="0" w:color="auto"/>
        <w:right w:val="none" w:sz="0" w:space="0" w:color="auto"/>
      </w:divBdr>
    </w:div>
    <w:div w:id="891963817">
      <w:bodyDiv w:val="1"/>
      <w:marLeft w:val="0"/>
      <w:marRight w:val="0"/>
      <w:marTop w:val="0"/>
      <w:marBottom w:val="0"/>
      <w:divBdr>
        <w:top w:val="none" w:sz="0" w:space="0" w:color="auto"/>
        <w:left w:val="none" w:sz="0" w:space="0" w:color="auto"/>
        <w:bottom w:val="none" w:sz="0" w:space="0" w:color="auto"/>
        <w:right w:val="none" w:sz="0" w:space="0" w:color="auto"/>
      </w:divBdr>
    </w:div>
    <w:div w:id="892010554">
      <w:bodyDiv w:val="1"/>
      <w:marLeft w:val="0"/>
      <w:marRight w:val="0"/>
      <w:marTop w:val="0"/>
      <w:marBottom w:val="0"/>
      <w:divBdr>
        <w:top w:val="none" w:sz="0" w:space="0" w:color="auto"/>
        <w:left w:val="none" w:sz="0" w:space="0" w:color="auto"/>
        <w:bottom w:val="none" w:sz="0" w:space="0" w:color="auto"/>
        <w:right w:val="none" w:sz="0" w:space="0" w:color="auto"/>
      </w:divBdr>
    </w:div>
    <w:div w:id="892084374">
      <w:bodyDiv w:val="1"/>
      <w:marLeft w:val="0"/>
      <w:marRight w:val="0"/>
      <w:marTop w:val="0"/>
      <w:marBottom w:val="0"/>
      <w:divBdr>
        <w:top w:val="none" w:sz="0" w:space="0" w:color="auto"/>
        <w:left w:val="none" w:sz="0" w:space="0" w:color="auto"/>
        <w:bottom w:val="none" w:sz="0" w:space="0" w:color="auto"/>
        <w:right w:val="none" w:sz="0" w:space="0" w:color="auto"/>
      </w:divBdr>
    </w:div>
    <w:div w:id="892345928">
      <w:bodyDiv w:val="1"/>
      <w:marLeft w:val="0"/>
      <w:marRight w:val="0"/>
      <w:marTop w:val="0"/>
      <w:marBottom w:val="0"/>
      <w:divBdr>
        <w:top w:val="none" w:sz="0" w:space="0" w:color="auto"/>
        <w:left w:val="none" w:sz="0" w:space="0" w:color="auto"/>
        <w:bottom w:val="none" w:sz="0" w:space="0" w:color="auto"/>
        <w:right w:val="none" w:sz="0" w:space="0" w:color="auto"/>
      </w:divBdr>
    </w:div>
    <w:div w:id="893003120">
      <w:bodyDiv w:val="1"/>
      <w:marLeft w:val="0"/>
      <w:marRight w:val="0"/>
      <w:marTop w:val="0"/>
      <w:marBottom w:val="0"/>
      <w:divBdr>
        <w:top w:val="none" w:sz="0" w:space="0" w:color="auto"/>
        <w:left w:val="none" w:sz="0" w:space="0" w:color="auto"/>
        <w:bottom w:val="none" w:sz="0" w:space="0" w:color="auto"/>
        <w:right w:val="none" w:sz="0" w:space="0" w:color="auto"/>
      </w:divBdr>
    </w:div>
    <w:div w:id="895777606">
      <w:bodyDiv w:val="1"/>
      <w:marLeft w:val="0"/>
      <w:marRight w:val="0"/>
      <w:marTop w:val="0"/>
      <w:marBottom w:val="0"/>
      <w:divBdr>
        <w:top w:val="none" w:sz="0" w:space="0" w:color="auto"/>
        <w:left w:val="none" w:sz="0" w:space="0" w:color="auto"/>
        <w:bottom w:val="none" w:sz="0" w:space="0" w:color="auto"/>
        <w:right w:val="none" w:sz="0" w:space="0" w:color="auto"/>
      </w:divBdr>
    </w:div>
    <w:div w:id="896473215">
      <w:bodyDiv w:val="1"/>
      <w:marLeft w:val="0"/>
      <w:marRight w:val="0"/>
      <w:marTop w:val="0"/>
      <w:marBottom w:val="0"/>
      <w:divBdr>
        <w:top w:val="none" w:sz="0" w:space="0" w:color="auto"/>
        <w:left w:val="none" w:sz="0" w:space="0" w:color="auto"/>
        <w:bottom w:val="none" w:sz="0" w:space="0" w:color="auto"/>
        <w:right w:val="none" w:sz="0" w:space="0" w:color="auto"/>
      </w:divBdr>
    </w:div>
    <w:div w:id="897518735">
      <w:bodyDiv w:val="1"/>
      <w:marLeft w:val="0"/>
      <w:marRight w:val="0"/>
      <w:marTop w:val="0"/>
      <w:marBottom w:val="0"/>
      <w:divBdr>
        <w:top w:val="none" w:sz="0" w:space="0" w:color="auto"/>
        <w:left w:val="none" w:sz="0" w:space="0" w:color="auto"/>
        <w:bottom w:val="none" w:sz="0" w:space="0" w:color="auto"/>
        <w:right w:val="none" w:sz="0" w:space="0" w:color="auto"/>
      </w:divBdr>
    </w:div>
    <w:div w:id="900290822">
      <w:bodyDiv w:val="1"/>
      <w:marLeft w:val="0"/>
      <w:marRight w:val="0"/>
      <w:marTop w:val="0"/>
      <w:marBottom w:val="0"/>
      <w:divBdr>
        <w:top w:val="none" w:sz="0" w:space="0" w:color="auto"/>
        <w:left w:val="none" w:sz="0" w:space="0" w:color="auto"/>
        <w:bottom w:val="none" w:sz="0" w:space="0" w:color="auto"/>
        <w:right w:val="none" w:sz="0" w:space="0" w:color="auto"/>
      </w:divBdr>
    </w:div>
    <w:div w:id="902368661">
      <w:bodyDiv w:val="1"/>
      <w:marLeft w:val="0"/>
      <w:marRight w:val="0"/>
      <w:marTop w:val="0"/>
      <w:marBottom w:val="0"/>
      <w:divBdr>
        <w:top w:val="none" w:sz="0" w:space="0" w:color="auto"/>
        <w:left w:val="none" w:sz="0" w:space="0" w:color="auto"/>
        <w:bottom w:val="none" w:sz="0" w:space="0" w:color="auto"/>
        <w:right w:val="none" w:sz="0" w:space="0" w:color="auto"/>
      </w:divBdr>
    </w:div>
    <w:div w:id="902957590">
      <w:bodyDiv w:val="1"/>
      <w:marLeft w:val="0"/>
      <w:marRight w:val="0"/>
      <w:marTop w:val="0"/>
      <w:marBottom w:val="0"/>
      <w:divBdr>
        <w:top w:val="none" w:sz="0" w:space="0" w:color="auto"/>
        <w:left w:val="none" w:sz="0" w:space="0" w:color="auto"/>
        <w:bottom w:val="none" w:sz="0" w:space="0" w:color="auto"/>
        <w:right w:val="none" w:sz="0" w:space="0" w:color="auto"/>
      </w:divBdr>
    </w:div>
    <w:div w:id="903219906">
      <w:bodyDiv w:val="1"/>
      <w:marLeft w:val="0"/>
      <w:marRight w:val="0"/>
      <w:marTop w:val="0"/>
      <w:marBottom w:val="0"/>
      <w:divBdr>
        <w:top w:val="none" w:sz="0" w:space="0" w:color="auto"/>
        <w:left w:val="none" w:sz="0" w:space="0" w:color="auto"/>
        <w:bottom w:val="none" w:sz="0" w:space="0" w:color="auto"/>
        <w:right w:val="none" w:sz="0" w:space="0" w:color="auto"/>
      </w:divBdr>
    </w:div>
    <w:div w:id="903375677">
      <w:bodyDiv w:val="1"/>
      <w:marLeft w:val="0"/>
      <w:marRight w:val="0"/>
      <w:marTop w:val="0"/>
      <w:marBottom w:val="0"/>
      <w:divBdr>
        <w:top w:val="none" w:sz="0" w:space="0" w:color="auto"/>
        <w:left w:val="none" w:sz="0" w:space="0" w:color="auto"/>
        <w:bottom w:val="none" w:sz="0" w:space="0" w:color="auto"/>
        <w:right w:val="none" w:sz="0" w:space="0" w:color="auto"/>
      </w:divBdr>
    </w:div>
    <w:div w:id="903687013">
      <w:bodyDiv w:val="1"/>
      <w:marLeft w:val="0"/>
      <w:marRight w:val="0"/>
      <w:marTop w:val="0"/>
      <w:marBottom w:val="0"/>
      <w:divBdr>
        <w:top w:val="none" w:sz="0" w:space="0" w:color="auto"/>
        <w:left w:val="none" w:sz="0" w:space="0" w:color="auto"/>
        <w:bottom w:val="none" w:sz="0" w:space="0" w:color="auto"/>
        <w:right w:val="none" w:sz="0" w:space="0" w:color="auto"/>
      </w:divBdr>
    </w:div>
    <w:div w:id="903760412">
      <w:bodyDiv w:val="1"/>
      <w:marLeft w:val="0"/>
      <w:marRight w:val="0"/>
      <w:marTop w:val="0"/>
      <w:marBottom w:val="0"/>
      <w:divBdr>
        <w:top w:val="none" w:sz="0" w:space="0" w:color="auto"/>
        <w:left w:val="none" w:sz="0" w:space="0" w:color="auto"/>
        <w:bottom w:val="none" w:sz="0" w:space="0" w:color="auto"/>
        <w:right w:val="none" w:sz="0" w:space="0" w:color="auto"/>
      </w:divBdr>
    </w:div>
    <w:div w:id="904800353">
      <w:bodyDiv w:val="1"/>
      <w:marLeft w:val="0"/>
      <w:marRight w:val="0"/>
      <w:marTop w:val="0"/>
      <w:marBottom w:val="0"/>
      <w:divBdr>
        <w:top w:val="none" w:sz="0" w:space="0" w:color="auto"/>
        <w:left w:val="none" w:sz="0" w:space="0" w:color="auto"/>
        <w:bottom w:val="none" w:sz="0" w:space="0" w:color="auto"/>
        <w:right w:val="none" w:sz="0" w:space="0" w:color="auto"/>
      </w:divBdr>
    </w:div>
    <w:div w:id="905341887">
      <w:bodyDiv w:val="1"/>
      <w:marLeft w:val="0"/>
      <w:marRight w:val="0"/>
      <w:marTop w:val="0"/>
      <w:marBottom w:val="0"/>
      <w:divBdr>
        <w:top w:val="none" w:sz="0" w:space="0" w:color="auto"/>
        <w:left w:val="none" w:sz="0" w:space="0" w:color="auto"/>
        <w:bottom w:val="none" w:sz="0" w:space="0" w:color="auto"/>
        <w:right w:val="none" w:sz="0" w:space="0" w:color="auto"/>
      </w:divBdr>
    </w:div>
    <w:div w:id="905535416">
      <w:bodyDiv w:val="1"/>
      <w:marLeft w:val="0"/>
      <w:marRight w:val="0"/>
      <w:marTop w:val="0"/>
      <w:marBottom w:val="0"/>
      <w:divBdr>
        <w:top w:val="none" w:sz="0" w:space="0" w:color="auto"/>
        <w:left w:val="none" w:sz="0" w:space="0" w:color="auto"/>
        <w:bottom w:val="none" w:sz="0" w:space="0" w:color="auto"/>
        <w:right w:val="none" w:sz="0" w:space="0" w:color="auto"/>
      </w:divBdr>
    </w:div>
    <w:div w:id="906459732">
      <w:bodyDiv w:val="1"/>
      <w:marLeft w:val="0"/>
      <w:marRight w:val="0"/>
      <w:marTop w:val="0"/>
      <w:marBottom w:val="0"/>
      <w:divBdr>
        <w:top w:val="none" w:sz="0" w:space="0" w:color="auto"/>
        <w:left w:val="none" w:sz="0" w:space="0" w:color="auto"/>
        <w:bottom w:val="none" w:sz="0" w:space="0" w:color="auto"/>
        <w:right w:val="none" w:sz="0" w:space="0" w:color="auto"/>
      </w:divBdr>
    </w:div>
    <w:div w:id="909465308">
      <w:bodyDiv w:val="1"/>
      <w:marLeft w:val="0"/>
      <w:marRight w:val="0"/>
      <w:marTop w:val="0"/>
      <w:marBottom w:val="0"/>
      <w:divBdr>
        <w:top w:val="none" w:sz="0" w:space="0" w:color="auto"/>
        <w:left w:val="none" w:sz="0" w:space="0" w:color="auto"/>
        <w:bottom w:val="none" w:sz="0" w:space="0" w:color="auto"/>
        <w:right w:val="none" w:sz="0" w:space="0" w:color="auto"/>
      </w:divBdr>
    </w:div>
    <w:div w:id="909577637">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10039990">
      <w:bodyDiv w:val="1"/>
      <w:marLeft w:val="0"/>
      <w:marRight w:val="0"/>
      <w:marTop w:val="0"/>
      <w:marBottom w:val="0"/>
      <w:divBdr>
        <w:top w:val="none" w:sz="0" w:space="0" w:color="auto"/>
        <w:left w:val="none" w:sz="0" w:space="0" w:color="auto"/>
        <w:bottom w:val="none" w:sz="0" w:space="0" w:color="auto"/>
        <w:right w:val="none" w:sz="0" w:space="0" w:color="auto"/>
      </w:divBdr>
    </w:div>
    <w:div w:id="911306909">
      <w:bodyDiv w:val="1"/>
      <w:marLeft w:val="0"/>
      <w:marRight w:val="0"/>
      <w:marTop w:val="0"/>
      <w:marBottom w:val="0"/>
      <w:divBdr>
        <w:top w:val="none" w:sz="0" w:space="0" w:color="auto"/>
        <w:left w:val="none" w:sz="0" w:space="0" w:color="auto"/>
        <w:bottom w:val="none" w:sz="0" w:space="0" w:color="auto"/>
        <w:right w:val="none" w:sz="0" w:space="0" w:color="auto"/>
      </w:divBdr>
    </w:div>
    <w:div w:id="911351737">
      <w:bodyDiv w:val="1"/>
      <w:marLeft w:val="0"/>
      <w:marRight w:val="0"/>
      <w:marTop w:val="0"/>
      <w:marBottom w:val="0"/>
      <w:divBdr>
        <w:top w:val="none" w:sz="0" w:space="0" w:color="auto"/>
        <w:left w:val="none" w:sz="0" w:space="0" w:color="auto"/>
        <w:bottom w:val="none" w:sz="0" w:space="0" w:color="auto"/>
        <w:right w:val="none" w:sz="0" w:space="0" w:color="auto"/>
      </w:divBdr>
    </w:div>
    <w:div w:id="911626679">
      <w:bodyDiv w:val="1"/>
      <w:marLeft w:val="0"/>
      <w:marRight w:val="0"/>
      <w:marTop w:val="0"/>
      <w:marBottom w:val="0"/>
      <w:divBdr>
        <w:top w:val="none" w:sz="0" w:space="0" w:color="auto"/>
        <w:left w:val="none" w:sz="0" w:space="0" w:color="auto"/>
        <w:bottom w:val="none" w:sz="0" w:space="0" w:color="auto"/>
        <w:right w:val="none" w:sz="0" w:space="0" w:color="auto"/>
      </w:divBdr>
    </w:div>
    <w:div w:id="911936224">
      <w:bodyDiv w:val="1"/>
      <w:marLeft w:val="0"/>
      <w:marRight w:val="0"/>
      <w:marTop w:val="0"/>
      <w:marBottom w:val="0"/>
      <w:divBdr>
        <w:top w:val="none" w:sz="0" w:space="0" w:color="auto"/>
        <w:left w:val="none" w:sz="0" w:space="0" w:color="auto"/>
        <w:bottom w:val="none" w:sz="0" w:space="0" w:color="auto"/>
        <w:right w:val="none" w:sz="0" w:space="0" w:color="auto"/>
      </w:divBdr>
    </w:div>
    <w:div w:id="912396944">
      <w:bodyDiv w:val="1"/>
      <w:marLeft w:val="0"/>
      <w:marRight w:val="0"/>
      <w:marTop w:val="0"/>
      <w:marBottom w:val="0"/>
      <w:divBdr>
        <w:top w:val="none" w:sz="0" w:space="0" w:color="auto"/>
        <w:left w:val="none" w:sz="0" w:space="0" w:color="auto"/>
        <w:bottom w:val="none" w:sz="0" w:space="0" w:color="auto"/>
        <w:right w:val="none" w:sz="0" w:space="0" w:color="auto"/>
      </w:divBdr>
    </w:div>
    <w:div w:id="916329568">
      <w:bodyDiv w:val="1"/>
      <w:marLeft w:val="0"/>
      <w:marRight w:val="0"/>
      <w:marTop w:val="0"/>
      <w:marBottom w:val="0"/>
      <w:divBdr>
        <w:top w:val="none" w:sz="0" w:space="0" w:color="auto"/>
        <w:left w:val="none" w:sz="0" w:space="0" w:color="auto"/>
        <w:bottom w:val="none" w:sz="0" w:space="0" w:color="auto"/>
        <w:right w:val="none" w:sz="0" w:space="0" w:color="auto"/>
      </w:divBdr>
    </w:div>
    <w:div w:id="916475627">
      <w:bodyDiv w:val="1"/>
      <w:marLeft w:val="0"/>
      <w:marRight w:val="0"/>
      <w:marTop w:val="0"/>
      <w:marBottom w:val="0"/>
      <w:divBdr>
        <w:top w:val="none" w:sz="0" w:space="0" w:color="auto"/>
        <w:left w:val="none" w:sz="0" w:space="0" w:color="auto"/>
        <w:bottom w:val="none" w:sz="0" w:space="0" w:color="auto"/>
        <w:right w:val="none" w:sz="0" w:space="0" w:color="auto"/>
      </w:divBdr>
    </w:div>
    <w:div w:id="917443166">
      <w:bodyDiv w:val="1"/>
      <w:marLeft w:val="0"/>
      <w:marRight w:val="0"/>
      <w:marTop w:val="0"/>
      <w:marBottom w:val="0"/>
      <w:divBdr>
        <w:top w:val="none" w:sz="0" w:space="0" w:color="auto"/>
        <w:left w:val="none" w:sz="0" w:space="0" w:color="auto"/>
        <w:bottom w:val="none" w:sz="0" w:space="0" w:color="auto"/>
        <w:right w:val="none" w:sz="0" w:space="0" w:color="auto"/>
      </w:divBdr>
    </w:div>
    <w:div w:id="918908171">
      <w:bodyDiv w:val="1"/>
      <w:marLeft w:val="0"/>
      <w:marRight w:val="0"/>
      <w:marTop w:val="0"/>
      <w:marBottom w:val="0"/>
      <w:divBdr>
        <w:top w:val="none" w:sz="0" w:space="0" w:color="auto"/>
        <w:left w:val="none" w:sz="0" w:space="0" w:color="auto"/>
        <w:bottom w:val="none" w:sz="0" w:space="0" w:color="auto"/>
        <w:right w:val="none" w:sz="0" w:space="0" w:color="auto"/>
      </w:divBdr>
    </w:div>
    <w:div w:id="919679656">
      <w:bodyDiv w:val="1"/>
      <w:marLeft w:val="0"/>
      <w:marRight w:val="0"/>
      <w:marTop w:val="0"/>
      <w:marBottom w:val="0"/>
      <w:divBdr>
        <w:top w:val="none" w:sz="0" w:space="0" w:color="auto"/>
        <w:left w:val="none" w:sz="0" w:space="0" w:color="auto"/>
        <w:bottom w:val="none" w:sz="0" w:space="0" w:color="auto"/>
        <w:right w:val="none" w:sz="0" w:space="0" w:color="auto"/>
      </w:divBdr>
    </w:div>
    <w:div w:id="920453875">
      <w:bodyDiv w:val="1"/>
      <w:marLeft w:val="0"/>
      <w:marRight w:val="0"/>
      <w:marTop w:val="0"/>
      <w:marBottom w:val="0"/>
      <w:divBdr>
        <w:top w:val="none" w:sz="0" w:space="0" w:color="auto"/>
        <w:left w:val="none" w:sz="0" w:space="0" w:color="auto"/>
        <w:bottom w:val="none" w:sz="0" w:space="0" w:color="auto"/>
        <w:right w:val="none" w:sz="0" w:space="0" w:color="auto"/>
      </w:divBdr>
    </w:div>
    <w:div w:id="922026136">
      <w:bodyDiv w:val="1"/>
      <w:marLeft w:val="0"/>
      <w:marRight w:val="0"/>
      <w:marTop w:val="0"/>
      <w:marBottom w:val="0"/>
      <w:divBdr>
        <w:top w:val="none" w:sz="0" w:space="0" w:color="auto"/>
        <w:left w:val="none" w:sz="0" w:space="0" w:color="auto"/>
        <w:bottom w:val="none" w:sz="0" w:space="0" w:color="auto"/>
        <w:right w:val="none" w:sz="0" w:space="0" w:color="auto"/>
      </w:divBdr>
    </w:div>
    <w:div w:id="923799375">
      <w:bodyDiv w:val="1"/>
      <w:marLeft w:val="0"/>
      <w:marRight w:val="0"/>
      <w:marTop w:val="0"/>
      <w:marBottom w:val="0"/>
      <w:divBdr>
        <w:top w:val="none" w:sz="0" w:space="0" w:color="auto"/>
        <w:left w:val="none" w:sz="0" w:space="0" w:color="auto"/>
        <w:bottom w:val="none" w:sz="0" w:space="0" w:color="auto"/>
        <w:right w:val="none" w:sz="0" w:space="0" w:color="auto"/>
      </w:divBdr>
    </w:div>
    <w:div w:id="926813246">
      <w:bodyDiv w:val="1"/>
      <w:marLeft w:val="0"/>
      <w:marRight w:val="0"/>
      <w:marTop w:val="0"/>
      <w:marBottom w:val="0"/>
      <w:divBdr>
        <w:top w:val="none" w:sz="0" w:space="0" w:color="auto"/>
        <w:left w:val="none" w:sz="0" w:space="0" w:color="auto"/>
        <w:bottom w:val="none" w:sz="0" w:space="0" w:color="auto"/>
        <w:right w:val="none" w:sz="0" w:space="0" w:color="auto"/>
      </w:divBdr>
    </w:div>
    <w:div w:id="927032716">
      <w:bodyDiv w:val="1"/>
      <w:marLeft w:val="0"/>
      <w:marRight w:val="0"/>
      <w:marTop w:val="0"/>
      <w:marBottom w:val="0"/>
      <w:divBdr>
        <w:top w:val="none" w:sz="0" w:space="0" w:color="auto"/>
        <w:left w:val="none" w:sz="0" w:space="0" w:color="auto"/>
        <w:bottom w:val="none" w:sz="0" w:space="0" w:color="auto"/>
        <w:right w:val="none" w:sz="0" w:space="0" w:color="auto"/>
      </w:divBdr>
    </w:div>
    <w:div w:id="928318739">
      <w:bodyDiv w:val="1"/>
      <w:marLeft w:val="0"/>
      <w:marRight w:val="0"/>
      <w:marTop w:val="0"/>
      <w:marBottom w:val="0"/>
      <w:divBdr>
        <w:top w:val="none" w:sz="0" w:space="0" w:color="auto"/>
        <w:left w:val="none" w:sz="0" w:space="0" w:color="auto"/>
        <w:bottom w:val="none" w:sz="0" w:space="0" w:color="auto"/>
        <w:right w:val="none" w:sz="0" w:space="0" w:color="auto"/>
      </w:divBdr>
    </w:div>
    <w:div w:id="928588173">
      <w:bodyDiv w:val="1"/>
      <w:marLeft w:val="0"/>
      <w:marRight w:val="0"/>
      <w:marTop w:val="0"/>
      <w:marBottom w:val="0"/>
      <w:divBdr>
        <w:top w:val="none" w:sz="0" w:space="0" w:color="auto"/>
        <w:left w:val="none" w:sz="0" w:space="0" w:color="auto"/>
        <w:bottom w:val="none" w:sz="0" w:space="0" w:color="auto"/>
        <w:right w:val="none" w:sz="0" w:space="0" w:color="auto"/>
      </w:divBdr>
    </w:div>
    <w:div w:id="929461811">
      <w:bodyDiv w:val="1"/>
      <w:marLeft w:val="0"/>
      <w:marRight w:val="0"/>
      <w:marTop w:val="0"/>
      <w:marBottom w:val="0"/>
      <w:divBdr>
        <w:top w:val="none" w:sz="0" w:space="0" w:color="auto"/>
        <w:left w:val="none" w:sz="0" w:space="0" w:color="auto"/>
        <w:bottom w:val="none" w:sz="0" w:space="0" w:color="auto"/>
        <w:right w:val="none" w:sz="0" w:space="0" w:color="auto"/>
      </w:divBdr>
    </w:div>
    <w:div w:id="930046557">
      <w:bodyDiv w:val="1"/>
      <w:marLeft w:val="0"/>
      <w:marRight w:val="0"/>
      <w:marTop w:val="0"/>
      <w:marBottom w:val="0"/>
      <w:divBdr>
        <w:top w:val="none" w:sz="0" w:space="0" w:color="auto"/>
        <w:left w:val="none" w:sz="0" w:space="0" w:color="auto"/>
        <w:bottom w:val="none" w:sz="0" w:space="0" w:color="auto"/>
        <w:right w:val="none" w:sz="0" w:space="0" w:color="auto"/>
      </w:divBdr>
    </w:div>
    <w:div w:id="930119246">
      <w:bodyDiv w:val="1"/>
      <w:marLeft w:val="0"/>
      <w:marRight w:val="0"/>
      <w:marTop w:val="0"/>
      <w:marBottom w:val="0"/>
      <w:divBdr>
        <w:top w:val="none" w:sz="0" w:space="0" w:color="auto"/>
        <w:left w:val="none" w:sz="0" w:space="0" w:color="auto"/>
        <w:bottom w:val="none" w:sz="0" w:space="0" w:color="auto"/>
        <w:right w:val="none" w:sz="0" w:space="0" w:color="auto"/>
      </w:divBdr>
    </w:div>
    <w:div w:id="930428215">
      <w:bodyDiv w:val="1"/>
      <w:marLeft w:val="0"/>
      <w:marRight w:val="0"/>
      <w:marTop w:val="0"/>
      <w:marBottom w:val="0"/>
      <w:divBdr>
        <w:top w:val="none" w:sz="0" w:space="0" w:color="auto"/>
        <w:left w:val="none" w:sz="0" w:space="0" w:color="auto"/>
        <w:bottom w:val="none" w:sz="0" w:space="0" w:color="auto"/>
        <w:right w:val="none" w:sz="0" w:space="0" w:color="auto"/>
      </w:divBdr>
    </w:div>
    <w:div w:id="933049674">
      <w:bodyDiv w:val="1"/>
      <w:marLeft w:val="0"/>
      <w:marRight w:val="0"/>
      <w:marTop w:val="0"/>
      <w:marBottom w:val="0"/>
      <w:divBdr>
        <w:top w:val="none" w:sz="0" w:space="0" w:color="auto"/>
        <w:left w:val="none" w:sz="0" w:space="0" w:color="auto"/>
        <w:bottom w:val="none" w:sz="0" w:space="0" w:color="auto"/>
        <w:right w:val="none" w:sz="0" w:space="0" w:color="auto"/>
      </w:divBdr>
    </w:div>
    <w:div w:id="934051462">
      <w:bodyDiv w:val="1"/>
      <w:marLeft w:val="0"/>
      <w:marRight w:val="0"/>
      <w:marTop w:val="0"/>
      <w:marBottom w:val="0"/>
      <w:divBdr>
        <w:top w:val="none" w:sz="0" w:space="0" w:color="auto"/>
        <w:left w:val="none" w:sz="0" w:space="0" w:color="auto"/>
        <w:bottom w:val="none" w:sz="0" w:space="0" w:color="auto"/>
        <w:right w:val="none" w:sz="0" w:space="0" w:color="auto"/>
      </w:divBdr>
    </w:div>
    <w:div w:id="936208286">
      <w:bodyDiv w:val="1"/>
      <w:marLeft w:val="0"/>
      <w:marRight w:val="0"/>
      <w:marTop w:val="0"/>
      <w:marBottom w:val="0"/>
      <w:divBdr>
        <w:top w:val="none" w:sz="0" w:space="0" w:color="auto"/>
        <w:left w:val="none" w:sz="0" w:space="0" w:color="auto"/>
        <w:bottom w:val="none" w:sz="0" w:space="0" w:color="auto"/>
        <w:right w:val="none" w:sz="0" w:space="0" w:color="auto"/>
      </w:divBdr>
    </w:div>
    <w:div w:id="936906185">
      <w:bodyDiv w:val="1"/>
      <w:marLeft w:val="0"/>
      <w:marRight w:val="0"/>
      <w:marTop w:val="0"/>
      <w:marBottom w:val="0"/>
      <w:divBdr>
        <w:top w:val="none" w:sz="0" w:space="0" w:color="auto"/>
        <w:left w:val="none" w:sz="0" w:space="0" w:color="auto"/>
        <w:bottom w:val="none" w:sz="0" w:space="0" w:color="auto"/>
        <w:right w:val="none" w:sz="0" w:space="0" w:color="auto"/>
      </w:divBdr>
    </w:div>
    <w:div w:id="936910874">
      <w:bodyDiv w:val="1"/>
      <w:marLeft w:val="0"/>
      <w:marRight w:val="0"/>
      <w:marTop w:val="0"/>
      <w:marBottom w:val="0"/>
      <w:divBdr>
        <w:top w:val="none" w:sz="0" w:space="0" w:color="auto"/>
        <w:left w:val="none" w:sz="0" w:space="0" w:color="auto"/>
        <w:bottom w:val="none" w:sz="0" w:space="0" w:color="auto"/>
        <w:right w:val="none" w:sz="0" w:space="0" w:color="auto"/>
      </w:divBdr>
    </w:div>
    <w:div w:id="941110638">
      <w:bodyDiv w:val="1"/>
      <w:marLeft w:val="0"/>
      <w:marRight w:val="0"/>
      <w:marTop w:val="0"/>
      <w:marBottom w:val="0"/>
      <w:divBdr>
        <w:top w:val="none" w:sz="0" w:space="0" w:color="auto"/>
        <w:left w:val="none" w:sz="0" w:space="0" w:color="auto"/>
        <w:bottom w:val="none" w:sz="0" w:space="0" w:color="auto"/>
        <w:right w:val="none" w:sz="0" w:space="0" w:color="auto"/>
      </w:divBdr>
    </w:div>
    <w:div w:id="942229928">
      <w:bodyDiv w:val="1"/>
      <w:marLeft w:val="0"/>
      <w:marRight w:val="0"/>
      <w:marTop w:val="0"/>
      <w:marBottom w:val="0"/>
      <w:divBdr>
        <w:top w:val="none" w:sz="0" w:space="0" w:color="auto"/>
        <w:left w:val="none" w:sz="0" w:space="0" w:color="auto"/>
        <w:bottom w:val="none" w:sz="0" w:space="0" w:color="auto"/>
        <w:right w:val="none" w:sz="0" w:space="0" w:color="auto"/>
      </w:divBdr>
    </w:div>
    <w:div w:id="944843488">
      <w:bodyDiv w:val="1"/>
      <w:marLeft w:val="0"/>
      <w:marRight w:val="0"/>
      <w:marTop w:val="0"/>
      <w:marBottom w:val="0"/>
      <w:divBdr>
        <w:top w:val="none" w:sz="0" w:space="0" w:color="auto"/>
        <w:left w:val="none" w:sz="0" w:space="0" w:color="auto"/>
        <w:bottom w:val="none" w:sz="0" w:space="0" w:color="auto"/>
        <w:right w:val="none" w:sz="0" w:space="0" w:color="auto"/>
      </w:divBdr>
    </w:div>
    <w:div w:id="946428507">
      <w:bodyDiv w:val="1"/>
      <w:marLeft w:val="0"/>
      <w:marRight w:val="0"/>
      <w:marTop w:val="0"/>
      <w:marBottom w:val="0"/>
      <w:divBdr>
        <w:top w:val="none" w:sz="0" w:space="0" w:color="auto"/>
        <w:left w:val="none" w:sz="0" w:space="0" w:color="auto"/>
        <w:bottom w:val="none" w:sz="0" w:space="0" w:color="auto"/>
        <w:right w:val="none" w:sz="0" w:space="0" w:color="auto"/>
      </w:divBdr>
    </w:div>
    <w:div w:id="947349263">
      <w:bodyDiv w:val="1"/>
      <w:marLeft w:val="0"/>
      <w:marRight w:val="0"/>
      <w:marTop w:val="0"/>
      <w:marBottom w:val="0"/>
      <w:divBdr>
        <w:top w:val="none" w:sz="0" w:space="0" w:color="auto"/>
        <w:left w:val="none" w:sz="0" w:space="0" w:color="auto"/>
        <w:bottom w:val="none" w:sz="0" w:space="0" w:color="auto"/>
        <w:right w:val="none" w:sz="0" w:space="0" w:color="auto"/>
      </w:divBdr>
    </w:div>
    <w:div w:id="948438543">
      <w:bodyDiv w:val="1"/>
      <w:marLeft w:val="0"/>
      <w:marRight w:val="0"/>
      <w:marTop w:val="0"/>
      <w:marBottom w:val="0"/>
      <w:divBdr>
        <w:top w:val="none" w:sz="0" w:space="0" w:color="auto"/>
        <w:left w:val="none" w:sz="0" w:space="0" w:color="auto"/>
        <w:bottom w:val="none" w:sz="0" w:space="0" w:color="auto"/>
        <w:right w:val="none" w:sz="0" w:space="0" w:color="auto"/>
      </w:divBdr>
    </w:div>
    <w:div w:id="952444948">
      <w:bodyDiv w:val="1"/>
      <w:marLeft w:val="0"/>
      <w:marRight w:val="0"/>
      <w:marTop w:val="0"/>
      <w:marBottom w:val="0"/>
      <w:divBdr>
        <w:top w:val="none" w:sz="0" w:space="0" w:color="auto"/>
        <w:left w:val="none" w:sz="0" w:space="0" w:color="auto"/>
        <w:bottom w:val="none" w:sz="0" w:space="0" w:color="auto"/>
        <w:right w:val="none" w:sz="0" w:space="0" w:color="auto"/>
      </w:divBdr>
    </w:div>
    <w:div w:id="952591880">
      <w:bodyDiv w:val="1"/>
      <w:marLeft w:val="0"/>
      <w:marRight w:val="0"/>
      <w:marTop w:val="0"/>
      <w:marBottom w:val="0"/>
      <w:divBdr>
        <w:top w:val="none" w:sz="0" w:space="0" w:color="auto"/>
        <w:left w:val="none" w:sz="0" w:space="0" w:color="auto"/>
        <w:bottom w:val="none" w:sz="0" w:space="0" w:color="auto"/>
        <w:right w:val="none" w:sz="0" w:space="0" w:color="auto"/>
      </w:divBdr>
    </w:div>
    <w:div w:id="952592184">
      <w:bodyDiv w:val="1"/>
      <w:marLeft w:val="0"/>
      <w:marRight w:val="0"/>
      <w:marTop w:val="0"/>
      <w:marBottom w:val="0"/>
      <w:divBdr>
        <w:top w:val="none" w:sz="0" w:space="0" w:color="auto"/>
        <w:left w:val="none" w:sz="0" w:space="0" w:color="auto"/>
        <w:bottom w:val="none" w:sz="0" w:space="0" w:color="auto"/>
        <w:right w:val="none" w:sz="0" w:space="0" w:color="auto"/>
      </w:divBdr>
    </w:div>
    <w:div w:id="952974771">
      <w:bodyDiv w:val="1"/>
      <w:marLeft w:val="0"/>
      <w:marRight w:val="0"/>
      <w:marTop w:val="0"/>
      <w:marBottom w:val="0"/>
      <w:divBdr>
        <w:top w:val="none" w:sz="0" w:space="0" w:color="auto"/>
        <w:left w:val="none" w:sz="0" w:space="0" w:color="auto"/>
        <w:bottom w:val="none" w:sz="0" w:space="0" w:color="auto"/>
        <w:right w:val="none" w:sz="0" w:space="0" w:color="auto"/>
      </w:divBdr>
    </w:div>
    <w:div w:id="954486882">
      <w:bodyDiv w:val="1"/>
      <w:marLeft w:val="0"/>
      <w:marRight w:val="0"/>
      <w:marTop w:val="0"/>
      <w:marBottom w:val="0"/>
      <w:divBdr>
        <w:top w:val="none" w:sz="0" w:space="0" w:color="auto"/>
        <w:left w:val="none" w:sz="0" w:space="0" w:color="auto"/>
        <w:bottom w:val="none" w:sz="0" w:space="0" w:color="auto"/>
        <w:right w:val="none" w:sz="0" w:space="0" w:color="auto"/>
      </w:divBdr>
    </w:div>
    <w:div w:id="954753758">
      <w:bodyDiv w:val="1"/>
      <w:marLeft w:val="0"/>
      <w:marRight w:val="0"/>
      <w:marTop w:val="0"/>
      <w:marBottom w:val="0"/>
      <w:divBdr>
        <w:top w:val="none" w:sz="0" w:space="0" w:color="auto"/>
        <w:left w:val="none" w:sz="0" w:space="0" w:color="auto"/>
        <w:bottom w:val="none" w:sz="0" w:space="0" w:color="auto"/>
        <w:right w:val="none" w:sz="0" w:space="0" w:color="auto"/>
      </w:divBdr>
    </w:div>
    <w:div w:id="955872410">
      <w:bodyDiv w:val="1"/>
      <w:marLeft w:val="0"/>
      <w:marRight w:val="0"/>
      <w:marTop w:val="0"/>
      <w:marBottom w:val="0"/>
      <w:divBdr>
        <w:top w:val="none" w:sz="0" w:space="0" w:color="auto"/>
        <w:left w:val="none" w:sz="0" w:space="0" w:color="auto"/>
        <w:bottom w:val="none" w:sz="0" w:space="0" w:color="auto"/>
        <w:right w:val="none" w:sz="0" w:space="0" w:color="auto"/>
      </w:divBdr>
    </w:div>
    <w:div w:id="956983254">
      <w:bodyDiv w:val="1"/>
      <w:marLeft w:val="0"/>
      <w:marRight w:val="0"/>
      <w:marTop w:val="0"/>
      <w:marBottom w:val="0"/>
      <w:divBdr>
        <w:top w:val="none" w:sz="0" w:space="0" w:color="auto"/>
        <w:left w:val="none" w:sz="0" w:space="0" w:color="auto"/>
        <w:bottom w:val="none" w:sz="0" w:space="0" w:color="auto"/>
        <w:right w:val="none" w:sz="0" w:space="0" w:color="auto"/>
      </w:divBdr>
    </w:div>
    <w:div w:id="957179765">
      <w:bodyDiv w:val="1"/>
      <w:marLeft w:val="0"/>
      <w:marRight w:val="0"/>
      <w:marTop w:val="0"/>
      <w:marBottom w:val="0"/>
      <w:divBdr>
        <w:top w:val="none" w:sz="0" w:space="0" w:color="auto"/>
        <w:left w:val="none" w:sz="0" w:space="0" w:color="auto"/>
        <w:bottom w:val="none" w:sz="0" w:space="0" w:color="auto"/>
        <w:right w:val="none" w:sz="0" w:space="0" w:color="auto"/>
      </w:divBdr>
    </w:div>
    <w:div w:id="957874948">
      <w:bodyDiv w:val="1"/>
      <w:marLeft w:val="0"/>
      <w:marRight w:val="0"/>
      <w:marTop w:val="0"/>
      <w:marBottom w:val="0"/>
      <w:divBdr>
        <w:top w:val="none" w:sz="0" w:space="0" w:color="auto"/>
        <w:left w:val="none" w:sz="0" w:space="0" w:color="auto"/>
        <w:bottom w:val="none" w:sz="0" w:space="0" w:color="auto"/>
        <w:right w:val="none" w:sz="0" w:space="0" w:color="auto"/>
      </w:divBdr>
    </w:div>
    <w:div w:id="960571631">
      <w:bodyDiv w:val="1"/>
      <w:marLeft w:val="0"/>
      <w:marRight w:val="0"/>
      <w:marTop w:val="0"/>
      <w:marBottom w:val="0"/>
      <w:divBdr>
        <w:top w:val="none" w:sz="0" w:space="0" w:color="auto"/>
        <w:left w:val="none" w:sz="0" w:space="0" w:color="auto"/>
        <w:bottom w:val="none" w:sz="0" w:space="0" w:color="auto"/>
        <w:right w:val="none" w:sz="0" w:space="0" w:color="auto"/>
      </w:divBdr>
    </w:div>
    <w:div w:id="961034393">
      <w:bodyDiv w:val="1"/>
      <w:marLeft w:val="0"/>
      <w:marRight w:val="0"/>
      <w:marTop w:val="0"/>
      <w:marBottom w:val="0"/>
      <w:divBdr>
        <w:top w:val="none" w:sz="0" w:space="0" w:color="auto"/>
        <w:left w:val="none" w:sz="0" w:space="0" w:color="auto"/>
        <w:bottom w:val="none" w:sz="0" w:space="0" w:color="auto"/>
        <w:right w:val="none" w:sz="0" w:space="0" w:color="auto"/>
      </w:divBdr>
    </w:div>
    <w:div w:id="961108843">
      <w:bodyDiv w:val="1"/>
      <w:marLeft w:val="0"/>
      <w:marRight w:val="0"/>
      <w:marTop w:val="0"/>
      <w:marBottom w:val="0"/>
      <w:divBdr>
        <w:top w:val="none" w:sz="0" w:space="0" w:color="auto"/>
        <w:left w:val="none" w:sz="0" w:space="0" w:color="auto"/>
        <w:bottom w:val="none" w:sz="0" w:space="0" w:color="auto"/>
        <w:right w:val="none" w:sz="0" w:space="0" w:color="auto"/>
      </w:divBdr>
    </w:div>
    <w:div w:id="969440791">
      <w:bodyDiv w:val="1"/>
      <w:marLeft w:val="0"/>
      <w:marRight w:val="0"/>
      <w:marTop w:val="0"/>
      <w:marBottom w:val="0"/>
      <w:divBdr>
        <w:top w:val="none" w:sz="0" w:space="0" w:color="auto"/>
        <w:left w:val="none" w:sz="0" w:space="0" w:color="auto"/>
        <w:bottom w:val="none" w:sz="0" w:space="0" w:color="auto"/>
        <w:right w:val="none" w:sz="0" w:space="0" w:color="auto"/>
      </w:divBdr>
    </w:div>
    <w:div w:id="969940261">
      <w:bodyDiv w:val="1"/>
      <w:marLeft w:val="0"/>
      <w:marRight w:val="0"/>
      <w:marTop w:val="0"/>
      <w:marBottom w:val="0"/>
      <w:divBdr>
        <w:top w:val="none" w:sz="0" w:space="0" w:color="auto"/>
        <w:left w:val="none" w:sz="0" w:space="0" w:color="auto"/>
        <w:bottom w:val="none" w:sz="0" w:space="0" w:color="auto"/>
        <w:right w:val="none" w:sz="0" w:space="0" w:color="auto"/>
      </w:divBdr>
    </w:div>
    <w:div w:id="969940555">
      <w:bodyDiv w:val="1"/>
      <w:marLeft w:val="0"/>
      <w:marRight w:val="0"/>
      <w:marTop w:val="0"/>
      <w:marBottom w:val="0"/>
      <w:divBdr>
        <w:top w:val="none" w:sz="0" w:space="0" w:color="auto"/>
        <w:left w:val="none" w:sz="0" w:space="0" w:color="auto"/>
        <w:bottom w:val="none" w:sz="0" w:space="0" w:color="auto"/>
        <w:right w:val="none" w:sz="0" w:space="0" w:color="auto"/>
      </w:divBdr>
    </w:div>
    <w:div w:id="971209910">
      <w:bodyDiv w:val="1"/>
      <w:marLeft w:val="0"/>
      <w:marRight w:val="0"/>
      <w:marTop w:val="0"/>
      <w:marBottom w:val="0"/>
      <w:divBdr>
        <w:top w:val="none" w:sz="0" w:space="0" w:color="auto"/>
        <w:left w:val="none" w:sz="0" w:space="0" w:color="auto"/>
        <w:bottom w:val="none" w:sz="0" w:space="0" w:color="auto"/>
        <w:right w:val="none" w:sz="0" w:space="0" w:color="auto"/>
      </w:divBdr>
    </w:div>
    <w:div w:id="971716194">
      <w:bodyDiv w:val="1"/>
      <w:marLeft w:val="0"/>
      <w:marRight w:val="0"/>
      <w:marTop w:val="0"/>
      <w:marBottom w:val="0"/>
      <w:divBdr>
        <w:top w:val="none" w:sz="0" w:space="0" w:color="auto"/>
        <w:left w:val="none" w:sz="0" w:space="0" w:color="auto"/>
        <w:bottom w:val="none" w:sz="0" w:space="0" w:color="auto"/>
        <w:right w:val="none" w:sz="0" w:space="0" w:color="auto"/>
      </w:divBdr>
    </w:div>
    <w:div w:id="972252497">
      <w:bodyDiv w:val="1"/>
      <w:marLeft w:val="0"/>
      <w:marRight w:val="0"/>
      <w:marTop w:val="0"/>
      <w:marBottom w:val="0"/>
      <w:divBdr>
        <w:top w:val="none" w:sz="0" w:space="0" w:color="auto"/>
        <w:left w:val="none" w:sz="0" w:space="0" w:color="auto"/>
        <w:bottom w:val="none" w:sz="0" w:space="0" w:color="auto"/>
        <w:right w:val="none" w:sz="0" w:space="0" w:color="auto"/>
      </w:divBdr>
    </w:div>
    <w:div w:id="972637228">
      <w:bodyDiv w:val="1"/>
      <w:marLeft w:val="0"/>
      <w:marRight w:val="0"/>
      <w:marTop w:val="0"/>
      <w:marBottom w:val="0"/>
      <w:divBdr>
        <w:top w:val="none" w:sz="0" w:space="0" w:color="auto"/>
        <w:left w:val="none" w:sz="0" w:space="0" w:color="auto"/>
        <w:bottom w:val="none" w:sz="0" w:space="0" w:color="auto"/>
        <w:right w:val="none" w:sz="0" w:space="0" w:color="auto"/>
      </w:divBdr>
    </w:div>
    <w:div w:id="974604055">
      <w:bodyDiv w:val="1"/>
      <w:marLeft w:val="0"/>
      <w:marRight w:val="0"/>
      <w:marTop w:val="0"/>
      <w:marBottom w:val="0"/>
      <w:divBdr>
        <w:top w:val="none" w:sz="0" w:space="0" w:color="auto"/>
        <w:left w:val="none" w:sz="0" w:space="0" w:color="auto"/>
        <w:bottom w:val="none" w:sz="0" w:space="0" w:color="auto"/>
        <w:right w:val="none" w:sz="0" w:space="0" w:color="auto"/>
      </w:divBdr>
    </w:div>
    <w:div w:id="975456576">
      <w:bodyDiv w:val="1"/>
      <w:marLeft w:val="0"/>
      <w:marRight w:val="0"/>
      <w:marTop w:val="0"/>
      <w:marBottom w:val="0"/>
      <w:divBdr>
        <w:top w:val="none" w:sz="0" w:space="0" w:color="auto"/>
        <w:left w:val="none" w:sz="0" w:space="0" w:color="auto"/>
        <w:bottom w:val="none" w:sz="0" w:space="0" w:color="auto"/>
        <w:right w:val="none" w:sz="0" w:space="0" w:color="auto"/>
      </w:divBdr>
    </w:div>
    <w:div w:id="977958264">
      <w:bodyDiv w:val="1"/>
      <w:marLeft w:val="0"/>
      <w:marRight w:val="0"/>
      <w:marTop w:val="0"/>
      <w:marBottom w:val="0"/>
      <w:divBdr>
        <w:top w:val="none" w:sz="0" w:space="0" w:color="auto"/>
        <w:left w:val="none" w:sz="0" w:space="0" w:color="auto"/>
        <w:bottom w:val="none" w:sz="0" w:space="0" w:color="auto"/>
        <w:right w:val="none" w:sz="0" w:space="0" w:color="auto"/>
      </w:divBdr>
    </w:div>
    <w:div w:id="978267488">
      <w:bodyDiv w:val="1"/>
      <w:marLeft w:val="0"/>
      <w:marRight w:val="0"/>
      <w:marTop w:val="0"/>
      <w:marBottom w:val="0"/>
      <w:divBdr>
        <w:top w:val="none" w:sz="0" w:space="0" w:color="auto"/>
        <w:left w:val="none" w:sz="0" w:space="0" w:color="auto"/>
        <w:bottom w:val="none" w:sz="0" w:space="0" w:color="auto"/>
        <w:right w:val="none" w:sz="0" w:space="0" w:color="auto"/>
      </w:divBdr>
    </w:div>
    <w:div w:id="978917803">
      <w:bodyDiv w:val="1"/>
      <w:marLeft w:val="0"/>
      <w:marRight w:val="0"/>
      <w:marTop w:val="0"/>
      <w:marBottom w:val="0"/>
      <w:divBdr>
        <w:top w:val="none" w:sz="0" w:space="0" w:color="auto"/>
        <w:left w:val="none" w:sz="0" w:space="0" w:color="auto"/>
        <w:bottom w:val="none" w:sz="0" w:space="0" w:color="auto"/>
        <w:right w:val="none" w:sz="0" w:space="0" w:color="auto"/>
      </w:divBdr>
    </w:div>
    <w:div w:id="980621016">
      <w:bodyDiv w:val="1"/>
      <w:marLeft w:val="0"/>
      <w:marRight w:val="0"/>
      <w:marTop w:val="0"/>
      <w:marBottom w:val="0"/>
      <w:divBdr>
        <w:top w:val="none" w:sz="0" w:space="0" w:color="auto"/>
        <w:left w:val="none" w:sz="0" w:space="0" w:color="auto"/>
        <w:bottom w:val="none" w:sz="0" w:space="0" w:color="auto"/>
        <w:right w:val="none" w:sz="0" w:space="0" w:color="auto"/>
      </w:divBdr>
    </w:div>
    <w:div w:id="981076261">
      <w:bodyDiv w:val="1"/>
      <w:marLeft w:val="0"/>
      <w:marRight w:val="0"/>
      <w:marTop w:val="0"/>
      <w:marBottom w:val="0"/>
      <w:divBdr>
        <w:top w:val="none" w:sz="0" w:space="0" w:color="auto"/>
        <w:left w:val="none" w:sz="0" w:space="0" w:color="auto"/>
        <w:bottom w:val="none" w:sz="0" w:space="0" w:color="auto"/>
        <w:right w:val="none" w:sz="0" w:space="0" w:color="auto"/>
      </w:divBdr>
    </w:div>
    <w:div w:id="981541892">
      <w:bodyDiv w:val="1"/>
      <w:marLeft w:val="0"/>
      <w:marRight w:val="0"/>
      <w:marTop w:val="0"/>
      <w:marBottom w:val="0"/>
      <w:divBdr>
        <w:top w:val="none" w:sz="0" w:space="0" w:color="auto"/>
        <w:left w:val="none" w:sz="0" w:space="0" w:color="auto"/>
        <w:bottom w:val="none" w:sz="0" w:space="0" w:color="auto"/>
        <w:right w:val="none" w:sz="0" w:space="0" w:color="auto"/>
      </w:divBdr>
    </w:div>
    <w:div w:id="982151168">
      <w:bodyDiv w:val="1"/>
      <w:marLeft w:val="0"/>
      <w:marRight w:val="0"/>
      <w:marTop w:val="0"/>
      <w:marBottom w:val="0"/>
      <w:divBdr>
        <w:top w:val="none" w:sz="0" w:space="0" w:color="auto"/>
        <w:left w:val="none" w:sz="0" w:space="0" w:color="auto"/>
        <w:bottom w:val="none" w:sz="0" w:space="0" w:color="auto"/>
        <w:right w:val="none" w:sz="0" w:space="0" w:color="auto"/>
      </w:divBdr>
    </w:div>
    <w:div w:id="984353136">
      <w:bodyDiv w:val="1"/>
      <w:marLeft w:val="0"/>
      <w:marRight w:val="0"/>
      <w:marTop w:val="0"/>
      <w:marBottom w:val="0"/>
      <w:divBdr>
        <w:top w:val="none" w:sz="0" w:space="0" w:color="auto"/>
        <w:left w:val="none" w:sz="0" w:space="0" w:color="auto"/>
        <w:bottom w:val="none" w:sz="0" w:space="0" w:color="auto"/>
        <w:right w:val="none" w:sz="0" w:space="0" w:color="auto"/>
      </w:divBdr>
    </w:div>
    <w:div w:id="985621226">
      <w:bodyDiv w:val="1"/>
      <w:marLeft w:val="0"/>
      <w:marRight w:val="0"/>
      <w:marTop w:val="0"/>
      <w:marBottom w:val="0"/>
      <w:divBdr>
        <w:top w:val="none" w:sz="0" w:space="0" w:color="auto"/>
        <w:left w:val="none" w:sz="0" w:space="0" w:color="auto"/>
        <w:bottom w:val="none" w:sz="0" w:space="0" w:color="auto"/>
        <w:right w:val="none" w:sz="0" w:space="0" w:color="auto"/>
      </w:divBdr>
    </w:div>
    <w:div w:id="985859175">
      <w:bodyDiv w:val="1"/>
      <w:marLeft w:val="0"/>
      <w:marRight w:val="0"/>
      <w:marTop w:val="0"/>
      <w:marBottom w:val="0"/>
      <w:divBdr>
        <w:top w:val="none" w:sz="0" w:space="0" w:color="auto"/>
        <w:left w:val="none" w:sz="0" w:space="0" w:color="auto"/>
        <w:bottom w:val="none" w:sz="0" w:space="0" w:color="auto"/>
        <w:right w:val="none" w:sz="0" w:space="0" w:color="auto"/>
      </w:divBdr>
    </w:div>
    <w:div w:id="986280668">
      <w:bodyDiv w:val="1"/>
      <w:marLeft w:val="0"/>
      <w:marRight w:val="0"/>
      <w:marTop w:val="0"/>
      <w:marBottom w:val="0"/>
      <w:divBdr>
        <w:top w:val="none" w:sz="0" w:space="0" w:color="auto"/>
        <w:left w:val="none" w:sz="0" w:space="0" w:color="auto"/>
        <w:bottom w:val="none" w:sz="0" w:space="0" w:color="auto"/>
        <w:right w:val="none" w:sz="0" w:space="0" w:color="auto"/>
      </w:divBdr>
    </w:div>
    <w:div w:id="987586980">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89212795">
      <w:bodyDiv w:val="1"/>
      <w:marLeft w:val="0"/>
      <w:marRight w:val="0"/>
      <w:marTop w:val="0"/>
      <w:marBottom w:val="0"/>
      <w:divBdr>
        <w:top w:val="none" w:sz="0" w:space="0" w:color="auto"/>
        <w:left w:val="none" w:sz="0" w:space="0" w:color="auto"/>
        <w:bottom w:val="none" w:sz="0" w:space="0" w:color="auto"/>
        <w:right w:val="none" w:sz="0" w:space="0" w:color="auto"/>
      </w:divBdr>
    </w:div>
    <w:div w:id="989409795">
      <w:bodyDiv w:val="1"/>
      <w:marLeft w:val="0"/>
      <w:marRight w:val="0"/>
      <w:marTop w:val="0"/>
      <w:marBottom w:val="0"/>
      <w:divBdr>
        <w:top w:val="none" w:sz="0" w:space="0" w:color="auto"/>
        <w:left w:val="none" w:sz="0" w:space="0" w:color="auto"/>
        <w:bottom w:val="none" w:sz="0" w:space="0" w:color="auto"/>
        <w:right w:val="none" w:sz="0" w:space="0" w:color="auto"/>
      </w:divBdr>
    </w:div>
    <w:div w:id="992294636">
      <w:bodyDiv w:val="1"/>
      <w:marLeft w:val="0"/>
      <w:marRight w:val="0"/>
      <w:marTop w:val="0"/>
      <w:marBottom w:val="0"/>
      <w:divBdr>
        <w:top w:val="none" w:sz="0" w:space="0" w:color="auto"/>
        <w:left w:val="none" w:sz="0" w:space="0" w:color="auto"/>
        <w:bottom w:val="none" w:sz="0" w:space="0" w:color="auto"/>
        <w:right w:val="none" w:sz="0" w:space="0" w:color="auto"/>
      </w:divBdr>
    </w:div>
    <w:div w:id="992952303">
      <w:bodyDiv w:val="1"/>
      <w:marLeft w:val="0"/>
      <w:marRight w:val="0"/>
      <w:marTop w:val="0"/>
      <w:marBottom w:val="0"/>
      <w:divBdr>
        <w:top w:val="none" w:sz="0" w:space="0" w:color="auto"/>
        <w:left w:val="none" w:sz="0" w:space="0" w:color="auto"/>
        <w:bottom w:val="none" w:sz="0" w:space="0" w:color="auto"/>
        <w:right w:val="none" w:sz="0" w:space="0" w:color="auto"/>
      </w:divBdr>
    </w:div>
    <w:div w:id="993140059">
      <w:bodyDiv w:val="1"/>
      <w:marLeft w:val="0"/>
      <w:marRight w:val="0"/>
      <w:marTop w:val="0"/>
      <w:marBottom w:val="0"/>
      <w:divBdr>
        <w:top w:val="none" w:sz="0" w:space="0" w:color="auto"/>
        <w:left w:val="none" w:sz="0" w:space="0" w:color="auto"/>
        <w:bottom w:val="none" w:sz="0" w:space="0" w:color="auto"/>
        <w:right w:val="none" w:sz="0" w:space="0" w:color="auto"/>
      </w:divBdr>
    </w:div>
    <w:div w:id="993266360">
      <w:bodyDiv w:val="1"/>
      <w:marLeft w:val="0"/>
      <w:marRight w:val="0"/>
      <w:marTop w:val="0"/>
      <w:marBottom w:val="0"/>
      <w:divBdr>
        <w:top w:val="none" w:sz="0" w:space="0" w:color="auto"/>
        <w:left w:val="none" w:sz="0" w:space="0" w:color="auto"/>
        <w:bottom w:val="none" w:sz="0" w:space="0" w:color="auto"/>
        <w:right w:val="none" w:sz="0" w:space="0" w:color="auto"/>
      </w:divBdr>
    </w:div>
    <w:div w:id="999121516">
      <w:bodyDiv w:val="1"/>
      <w:marLeft w:val="0"/>
      <w:marRight w:val="0"/>
      <w:marTop w:val="0"/>
      <w:marBottom w:val="0"/>
      <w:divBdr>
        <w:top w:val="none" w:sz="0" w:space="0" w:color="auto"/>
        <w:left w:val="none" w:sz="0" w:space="0" w:color="auto"/>
        <w:bottom w:val="none" w:sz="0" w:space="0" w:color="auto"/>
        <w:right w:val="none" w:sz="0" w:space="0" w:color="auto"/>
      </w:divBdr>
    </w:div>
    <w:div w:id="999187783">
      <w:bodyDiv w:val="1"/>
      <w:marLeft w:val="0"/>
      <w:marRight w:val="0"/>
      <w:marTop w:val="0"/>
      <w:marBottom w:val="0"/>
      <w:divBdr>
        <w:top w:val="none" w:sz="0" w:space="0" w:color="auto"/>
        <w:left w:val="none" w:sz="0" w:space="0" w:color="auto"/>
        <w:bottom w:val="none" w:sz="0" w:space="0" w:color="auto"/>
        <w:right w:val="none" w:sz="0" w:space="0" w:color="auto"/>
      </w:divBdr>
    </w:div>
    <w:div w:id="999306668">
      <w:bodyDiv w:val="1"/>
      <w:marLeft w:val="0"/>
      <w:marRight w:val="0"/>
      <w:marTop w:val="0"/>
      <w:marBottom w:val="0"/>
      <w:divBdr>
        <w:top w:val="none" w:sz="0" w:space="0" w:color="auto"/>
        <w:left w:val="none" w:sz="0" w:space="0" w:color="auto"/>
        <w:bottom w:val="none" w:sz="0" w:space="0" w:color="auto"/>
        <w:right w:val="none" w:sz="0" w:space="0" w:color="auto"/>
      </w:divBdr>
    </w:div>
    <w:div w:id="999314595">
      <w:bodyDiv w:val="1"/>
      <w:marLeft w:val="0"/>
      <w:marRight w:val="0"/>
      <w:marTop w:val="0"/>
      <w:marBottom w:val="0"/>
      <w:divBdr>
        <w:top w:val="none" w:sz="0" w:space="0" w:color="auto"/>
        <w:left w:val="none" w:sz="0" w:space="0" w:color="auto"/>
        <w:bottom w:val="none" w:sz="0" w:space="0" w:color="auto"/>
        <w:right w:val="none" w:sz="0" w:space="0" w:color="auto"/>
      </w:divBdr>
    </w:div>
    <w:div w:id="999845255">
      <w:bodyDiv w:val="1"/>
      <w:marLeft w:val="0"/>
      <w:marRight w:val="0"/>
      <w:marTop w:val="0"/>
      <w:marBottom w:val="0"/>
      <w:divBdr>
        <w:top w:val="none" w:sz="0" w:space="0" w:color="auto"/>
        <w:left w:val="none" w:sz="0" w:space="0" w:color="auto"/>
        <w:bottom w:val="none" w:sz="0" w:space="0" w:color="auto"/>
        <w:right w:val="none" w:sz="0" w:space="0" w:color="auto"/>
      </w:divBdr>
    </w:div>
    <w:div w:id="1000737275">
      <w:bodyDiv w:val="1"/>
      <w:marLeft w:val="0"/>
      <w:marRight w:val="0"/>
      <w:marTop w:val="0"/>
      <w:marBottom w:val="0"/>
      <w:divBdr>
        <w:top w:val="none" w:sz="0" w:space="0" w:color="auto"/>
        <w:left w:val="none" w:sz="0" w:space="0" w:color="auto"/>
        <w:bottom w:val="none" w:sz="0" w:space="0" w:color="auto"/>
        <w:right w:val="none" w:sz="0" w:space="0" w:color="auto"/>
      </w:divBdr>
    </w:div>
    <w:div w:id="1001394415">
      <w:bodyDiv w:val="1"/>
      <w:marLeft w:val="0"/>
      <w:marRight w:val="0"/>
      <w:marTop w:val="0"/>
      <w:marBottom w:val="0"/>
      <w:divBdr>
        <w:top w:val="none" w:sz="0" w:space="0" w:color="auto"/>
        <w:left w:val="none" w:sz="0" w:space="0" w:color="auto"/>
        <w:bottom w:val="none" w:sz="0" w:space="0" w:color="auto"/>
        <w:right w:val="none" w:sz="0" w:space="0" w:color="auto"/>
      </w:divBdr>
    </w:div>
    <w:div w:id="1002780059">
      <w:bodyDiv w:val="1"/>
      <w:marLeft w:val="0"/>
      <w:marRight w:val="0"/>
      <w:marTop w:val="0"/>
      <w:marBottom w:val="0"/>
      <w:divBdr>
        <w:top w:val="none" w:sz="0" w:space="0" w:color="auto"/>
        <w:left w:val="none" w:sz="0" w:space="0" w:color="auto"/>
        <w:bottom w:val="none" w:sz="0" w:space="0" w:color="auto"/>
        <w:right w:val="none" w:sz="0" w:space="0" w:color="auto"/>
      </w:divBdr>
    </w:div>
    <w:div w:id="1003320802">
      <w:bodyDiv w:val="1"/>
      <w:marLeft w:val="0"/>
      <w:marRight w:val="0"/>
      <w:marTop w:val="0"/>
      <w:marBottom w:val="0"/>
      <w:divBdr>
        <w:top w:val="none" w:sz="0" w:space="0" w:color="auto"/>
        <w:left w:val="none" w:sz="0" w:space="0" w:color="auto"/>
        <w:bottom w:val="none" w:sz="0" w:space="0" w:color="auto"/>
        <w:right w:val="none" w:sz="0" w:space="0" w:color="auto"/>
      </w:divBdr>
    </w:div>
    <w:div w:id="1003898580">
      <w:bodyDiv w:val="1"/>
      <w:marLeft w:val="0"/>
      <w:marRight w:val="0"/>
      <w:marTop w:val="0"/>
      <w:marBottom w:val="0"/>
      <w:divBdr>
        <w:top w:val="none" w:sz="0" w:space="0" w:color="auto"/>
        <w:left w:val="none" w:sz="0" w:space="0" w:color="auto"/>
        <w:bottom w:val="none" w:sz="0" w:space="0" w:color="auto"/>
        <w:right w:val="none" w:sz="0" w:space="0" w:color="auto"/>
      </w:divBdr>
    </w:div>
    <w:div w:id="1007947513">
      <w:bodyDiv w:val="1"/>
      <w:marLeft w:val="0"/>
      <w:marRight w:val="0"/>
      <w:marTop w:val="0"/>
      <w:marBottom w:val="0"/>
      <w:divBdr>
        <w:top w:val="none" w:sz="0" w:space="0" w:color="auto"/>
        <w:left w:val="none" w:sz="0" w:space="0" w:color="auto"/>
        <w:bottom w:val="none" w:sz="0" w:space="0" w:color="auto"/>
        <w:right w:val="none" w:sz="0" w:space="0" w:color="auto"/>
      </w:divBdr>
    </w:div>
    <w:div w:id="1008561815">
      <w:bodyDiv w:val="1"/>
      <w:marLeft w:val="0"/>
      <w:marRight w:val="0"/>
      <w:marTop w:val="0"/>
      <w:marBottom w:val="0"/>
      <w:divBdr>
        <w:top w:val="none" w:sz="0" w:space="0" w:color="auto"/>
        <w:left w:val="none" w:sz="0" w:space="0" w:color="auto"/>
        <w:bottom w:val="none" w:sz="0" w:space="0" w:color="auto"/>
        <w:right w:val="none" w:sz="0" w:space="0" w:color="auto"/>
      </w:divBdr>
    </w:div>
    <w:div w:id="1008942714">
      <w:bodyDiv w:val="1"/>
      <w:marLeft w:val="0"/>
      <w:marRight w:val="0"/>
      <w:marTop w:val="0"/>
      <w:marBottom w:val="0"/>
      <w:divBdr>
        <w:top w:val="none" w:sz="0" w:space="0" w:color="auto"/>
        <w:left w:val="none" w:sz="0" w:space="0" w:color="auto"/>
        <w:bottom w:val="none" w:sz="0" w:space="0" w:color="auto"/>
        <w:right w:val="none" w:sz="0" w:space="0" w:color="auto"/>
      </w:divBdr>
    </w:div>
    <w:div w:id="1008944968">
      <w:bodyDiv w:val="1"/>
      <w:marLeft w:val="0"/>
      <w:marRight w:val="0"/>
      <w:marTop w:val="0"/>
      <w:marBottom w:val="0"/>
      <w:divBdr>
        <w:top w:val="none" w:sz="0" w:space="0" w:color="auto"/>
        <w:left w:val="none" w:sz="0" w:space="0" w:color="auto"/>
        <w:bottom w:val="none" w:sz="0" w:space="0" w:color="auto"/>
        <w:right w:val="none" w:sz="0" w:space="0" w:color="auto"/>
      </w:divBdr>
    </w:div>
    <w:div w:id="1009453674">
      <w:bodyDiv w:val="1"/>
      <w:marLeft w:val="0"/>
      <w:marRight w:val="0"/>
      <w:marTop w:val="0"/>
      <w:marBottom w:val="0"/>
      <w:divBdr>
        <w:top w:val="none" w:sz="0" w:space="0" w:color="auto"/>
        <w:left w:val="none" w:sz="0" w:space="0" w:color="auto"/>
        <w:bottom w:val="none" w:sz="0" w:space="0" w:color="auto"/>
        <w:right w:val="none" w:sz="0" w:space="0" w:color="auto"/>
      </w:divBdr>
    </w:div>
    <w:div w:id="1009598830">
      <w:bodyDiv w:val="1"/>
      <w:marLeft w:val="0"/>
      <w:marRight w:val="0"/>
      <w:marTop w:val="0"/>
      <w:marBottom w:val="0"/>
      <w:divBdr>
        <w:top w:val="none" w:sz="0" w:space="0" w:color="auto"/>
        <w:left w:val="none" w:sz="0" w:space="0" w:color="auto"/>
        <w:bottom w:val="none" w:sz="0" w:space="0" w:color="auto"/>
        <w:right w:val="none" w:sz="0" w:space="0" w:color="auto"/>
      </w:divBdr>
    </w:div>
    <w:div w:id="1009983736">
      <w:bodyDiv w:val="1"/>
      <w:marLeft w:val="0"/>
      <w:marRight w:val="0"/>
      <w:marTop w:val="0"/>
      <w:marBottom w:val="0"/>
      <w:divBdr>
        <w:top w:val="none" w:sz="0" w:space="0" w:color="auto"/>
        <w:left w:val="none" w:sz="0" w:space="0" w:color="auto"/>
        <w:bottom w:val="none" w:sz="0" w:space="0" w:color="auto"/>
        <w:right w:val="none" w:sz="0" w:space="0" w:color="auto"/>
      </w:divBdr>
    </w:div>
    <w:div w:id="1010831840">
      <w:bodyDiv w:val="1"/>
      <w:marLeft w:val="0"/>
      <w:marRight w:val="0"/>
      <w:marTop w:val="0"/>
      <w:marBottom w:val="0"/>
      <w:divBdr>
        <w:top w:val="none" w:sz="0" w:space="0" w:color="auto"/>
        <w:left w:val="none" w:sz="0" w:space="0" w:color="auto"/>
        <w:bottom w:val="none" w:sz="0" w:space="0" w:color="auto"/>
        <w:right w:val="none" w:sz="0" w:space="0" w:color="auto"/>
      </w:divBdr>
    </w:div>
    <w:div w:id="1011185185">
      <w:bodyDiv w:val="1"/>
      <w:marLeft w:val="0"/>
      <w:marRight w:val="0"/>
      <w:marTop w:val="0"/>
      <w:marBottom w:val="0"/>
      <w:divBdr>
        <w:top w:val="none" w:sz="0" w:space="0" w:color="auto"/>
        <w:left w:val="none" w:sz="0" w:space="0" w:color="auto"/>
        <w:bottom w:val="none" w:sz="0" w:space="0" w:color="auto"/>
        <w:right w:val="none" w:sz="0" w:space="0" w:color="auto"/>
      </w:divBdr>
    </w:div>
    <w:div w:id="1011570771">
      <w:bodyDiv w:val="1"/>
      <w:marLeft w:val="0"/>
      <w:marRight w:val="0"/>
      <w:marTop w:val="0"/>
      <w:marBottom w:val="0"/>
      <w:divBdr>
        <w:top w:val="none" w:sz="0" w:space="0" w:color="auto"/>
        <w:left w:val="none" w:sz="0" w:space="0" w:color="auto"/>
        <w:bottom w:val="none" w:sz="0" w:space="0" w:color="auto"/>
        <w:right w:val="none" w:sz="0" w:space="0" w:color="auto"/>
      </w:divBdr>
    </w:div>
    <w:div w:id="1011689157">
      <w:bodyDiv w:val="1"/>
      <w:marLeft w:val="0"/>
      <w:marRight w:val="0"/>
      <w:marTop w:val="0"/>
      <w:marBottom w:val="0"/>
      <w:divBdr>
        <w:top w:val="none" w:sz="0" w:space="0" w:color="auto"/>
        <w:left w:val="none" w:sz="0" w:space="0" w:color="auto"/>
        <w:bottom w:val="none" w:sz="0" w:space="0" w:color="auto"/>
        <w:right w:val="none" w:sz="0" w:space="0" w:color="auto"/>
      </w:divBdr>
    </w:div>
    <w:div w:id="1012995386">
      <w:bodyDiv w:val="1"/>
      <w:marLeft w:val="0"/>
      <w:marRight w:val="0"/>
      <w:marTop w:val="0"/>
      <w:marBottom w:val="0"/>
      <w:divBdr>
        <w:top w:val="none" w:sz="0" w:space="0" w:color="auto"/>
        <w:left w:val="none" w:sz="0" w:space="0" w:color="auto"/>
        <w:bottom w:val="none" w:sz="0" w:space="0" w:color="auto"/>
        <w:right w:val="none" w:sz="0" w:space="0" w:color="auto"/>
      </w:divBdr>
    </w:div>
    <w:div w:id="1015033907">
      <w:bodyDiv w:val="1"/>
      <w:marLeft w:val="0"/>
      <w:marRight w:val="0"/>
      <w:marTop w:val="0"/>
      <w:marBottom w:val="0"/>
      <w:divBdr>
        <w:top w:val="none" w:sz="0" w:space="0" w:color="auto"/>
        <w:left w:val="none" w:sz="0" w:space="0" w:color="auto"/>
        <w:bottom w:val="none" w:sz="0" w:space="0" w:color="auto"/>
        <w:right w:val="none" w:sz="0" w:space="0" w:color="auto"/>
      </w:divBdr>
    </w:div>
    <w:div w:id="1016612095">
      <w:bodyDiv w:val="1"/>
      <w:marLeft w:val="0"/>
      <w:marRight w:val="0"/>
      <w:marTop w:val="0"/>
      <w:marBottom w:val="0"/>
      <w:divBdr>
        <w:top w:val="none" w:sz="0" w:space="0" w:color="auto"/>
        <w:left w:val="none" w:sz="0" w:space="0" w:color="auto"/>
        <w:bottom w:val="none" w:sz="0" w:space="0" w:color="auto"/>
        <w:right w:val="none" w:sz="0" w:space="0" w:color="auto"/>
      </w:divBdr>
    </w:div>
    <w:div w:id="1016614849">
      <w:bodyDiv w:val="1"/>
      <w:marLeft w:val="0"/>
      <w:marRight w:val="0"/>
      <w:marTop w:val="0"/>
      <w:marBottom w:val="0"/>
      <w:divBdr>
        <w:top w:val="none" w:sz="0" w:space="0" w:color="auto"/>
        <w:left w:val="none" w:sz="0" w:space="0" w:color="auto"/>
        <w:bottom w:val="none" w:sz="0" w:space="0" w:color="auto"/>
        <w:right w:val="none" w:sz="0" w:space="0" w:color="auto"/>
      </w:divBdr>
    </w:div>
    <w:div w:id="1017734699">
      <w:bodyDiv w:val="1"/>
      <w:marLeft w:val="0"/>
      <w:marRight w:val="0"/>
      <w:marTop w:val="0"/>
      <w:marBottom w:val="0"/>
      <w:divBdr>
        <w:top w:val="none" w:sz="0" w:space="0" w:color="auto"/>
        <w:left w:val="none" w:sz="0" w:space="0" w:color="auto"/>
        <w:bottom w:val="none" w:sz="0" w:space="0" w:color="auto"/>
        <w:right w:val="none" w:sz="0" w:space="0" w:color="auto"/>
      </w:divBdr>
    </w:div>
    <w:div w:id="1020204060">
      <w:bodyDiv w:val="1"/>
      <w:marLeft w:val="0"/>
      <w:marRight w:val="0"/>
      <w:marTop w:val="0"/>
      <w:marBottom w:val="0"/>
      <w:divBdr>
        <w:top w:val="none" w:sz="0" w:space="0" w:color="auto"/>
        <w:left w:val="none" w:sz="0" w:space="0" w:color="auto"/>
        <w:bottom w:val="none" w:sz="0" w:space="0" w:color="auto"/>
        <w:right w:val="none" w:sz="0" w:space="0" w:color="auto"/>
      </w:divBdr>
    </w:div>
    <w:div w:id="1021395645">
      <w:bodyDiv w:val="1"/>
      <w:marLeft w:val="0"/>
      <w:marRight w:val="0"/>
      <w:marTop w:val="0"/>
      <w:marBottom w:val="0"/>
      <w:divBdr>
        <w:top w:val="none" w:sz="0" w:space="0" w:color="auto"/>
        <w:left w:val="none" w:sz="0" w:space="0" w:color="auto"/>
        <w:bottom w:val="none" w:sz="0" w:space="0" w:color="auto"/>
        <w:right w:val="none" w:sz="0" w:space="0" w:color="auto"/>
      </w:divBdr>
    </w:div>
    <w:div w:id="1023626290">
      <w:bodyDiv w:val="1"/>
      <w:marLeft w:val="0"/>
      <w:marRight w:val="0"/>
      <w:marTop w:val="0"/>
      <w:marBottom w:val="0"/>
      <w:divBdr>
        <w:top w:val="none" w:sz="0" w:space="0" w:color="auto"/>
        <w:left w:val="none" w:sz="0" w:space="0" w:color="auto"/>
        <w:bottom w:val="none" w:sz="0" w:space="0" w:color="auto"/>
        <w:right w:val="none" w:sz="0" w:space="0" w:color="auto"/>
      </w:divBdr>
    </w:div>
    <w:div w:id="1023675062">
      <w:bodyDiv w:val="1"/>
      <w:marLeft w:val="0"/>
      <w:marRight w:val="0"/>
      <w:marTop w:val="0"/>
      <w:marBottom w:val="0"/>
      <w:divBdr>
        <w:top w:val="none" w:sz="0" w:space="0" w:color="auto"/>
        <w:left w:val="none" w:sz="0" w:space="0" w:color="auto"/>
        <w:bottom w:val="none" w:sz="0" w:space="0" w:color="auto"/>
        <w:right w:val="none" w:sz="0" w:space="0" w:color="auto"/>
      </w:divBdr>
    </w:div>
    <w:div w:id="1024016261">
      <w:bodyDiv w:val="1"/>
      <w:marLeft w:val="0"/>
      <w:marRight w:val="0"/>
      <w:marTop w:val="0"/>
      <w:marBottom w:val="0"/>
      <w:divBdr>
        <w:top w:val="none" w:sz="0" w:space="0" w:color="auto"/>
        <w:left w:val="none" w:sz="0" w:space="0" w:color="auto"/>
        <w:bottom w:val="none" w:sz="0" w:space="0" w:color="auto"/>
        <w:right w:val="none" w:sz="0" w:space="0" w:color="auto"/>
      </w:divBdr>
    </w:div>
    <w:div w:id="1025444831">
      <w:bodyDiv w:val="1"/>
      <w:marLeft w:val="0"/>
      <w:marRight w:val="0"/>
      <w:marTop w:val="0"/>
      <w:marBottom w:val="0"/>
      <w:divBdr>
        <w:top w:val="none" w:sz="0" w:space="0" w:color="auto"/>
        <w:left w:val="none" w:sz="0" w:space="0" w:color="auto"/>
        <w:bottom w:val="none" w:sz="0" w:space="0" w:color="auto"/>
        <w:right w:val="none" w:sz="0" w:space="0" w:color="auto"/>
      </w:divBdr>
    </w:div>
    <w:div w:id="1025866524">
      <w:bodyDiv w:val="1"/>
      <w:marLeft w:val="0"/>
      <w:marRight w:val="0"/>
      <w:marTop w:val="0"/>
      <w:marBottom w:val="0"/>
      <w:divBdr>
        <w:top w:val="none" w:sz="0" w:space="0" w:color="auto"/>
        <w:left w:val="none" w:sz="0" w:space="0" w:color="auto"/>
        <w:bottom w:val="none" w:sz="0" w:space="0" w:color="auto"/>
        <w:right w:val="none" w:sz="0" w:space="0" w:color="auto"/>
      </w:divBdr>
    </w:div>
    <w:div w:id="1026827587">
      <w:bodyDiv w:val="1"/>
      <w:marLeft w:val="0"/>
      <w:marRight w:val="0"/>
      <w:marTop w:val="0"/>
      <w:marBottom w:val="0"/>
      <w:divBdr>
        <w:top w:val="none" w:sz="0" w:space="0" w:color="auto"/>
        <w:left w:val="none" w:sz="0" w:space="0" w:color="auto"/>
        <w:bottom w:val="none" w:sz="0" w:space="0" w:color="auto"/>
        <w:right w:val="none" w:sz="0" w:space="0" w:color="auto"/>
      </w:divBdr>
    </w:div>
    <w:div w:id="1027633274">
      <w:bodyDiv w:val="1"/>
      <w:marLeft w:val="0"/>
      <w:marRight w:val="0"/>
      <w:marTop w:val="0"/>
      <w:marBottom w:val="0"/>
      <w:divBdr>
        <w:top w:val="none" w:sz="0" w:space="0" w:color="auto"/>
        <w:left w:val="none" w:sz="0" w:space="0" w:color="auto"/>
        <w:bottom w:val="none" w:sz="0" w:space="0" w:color="auto"/>
        <w:right w:val="none" w:sz="0" w:space="0" w:color="auto"/>
      </w:divBdr>
    </w:div>
    <w:div w:id="1032027540">
      <w:bodyDiv w:val="1"/>
      <w:marLeft w:val="0"/>
      <w:marRight w:val="0"/>
      <w:marTop w:val="0"/>
      <w:marBottom w:val="0"/>
      <w:divBdr>
        <w:top w:val="none" w:sz="0" w:space="0" w:color="auto"/>
        <w:left w:val="none" w:sz="0" w:space="0" w:color="auto"/>
        <w:bottom w:val="none" w:sz="0" w:space="0" w:color="auto"/>
        <w:right w:val="none" w:sz="0" w:space="0" w:color="auto"/>
      </w:divBdr>
    </w:div>
    <w:div w:id="1032419891">
      <w:bodyDiv w:val="1"/>
      <w:marLeft w:val="0"/>
      <w:marRight w:val="0"/>
      <w:marTop w:val="0"/>
      <w:marBottom w:val="0"/>
      <w:divBdr>
        <w:top w:val="none" w:sz="0" w:space="0" w:color="auto"/>
        <w:left w:val="none" w:sz="0" w:space="0" w:color="auto"/>
        <w:bottom w:val="none" w:sz="0" w:space="0" w:color="auto"/>
        <w:right w:val="none" w:sz="0" w:space="0" w:color="auto"/>
      </w:divBdr>
    </w:div>
    <w:div w:id="1033118061">
      <w:bodyDiv w:val="1"/>
      <w:marLeft w:val="0"/>
      <w:marRight w:val="0"/>
      <w:marTop w:val="0"/>
      <w:marBottom w:val="0"/>
      <w:divBdr>
        <w:top w:val="none" w:sz="0" w:space="0" w:color="auto"/>
        <w:left w:val="none" w:sz="0" w:space="0" w:color="auto"/>
        <w:bottom w:val="none" w:sz="0" w:space="0" w:color="auto"/>
        <w:right w:val="none" w:sz="0" w:space="0" w:color="auto"/>
      </w:divBdr>
    </w:div>
    <w:div w:id="1034426484">
      <w:bodyDiv w:val="1"/>
      <w:marLeft w:val="0"/>
      <w:marRight w:val="0"/>
      <w:marTop w:val="0"/>
      <w:marBottom w:val="0"/>
      <w:divBdr>
        <w:top w:val="none" w:sz="0" w:space="0" w:color="auto"/>
        <w:left w:val="none" w:sz="0" w:space="0" w:color="auto"/>
        <w:bottom w:val="none" w:sz="0" w:space="0" w:color="auto"/>
        <w:right w:val="none" w:sz="0" w:space="0" w:color="auto"/>
      </w:divBdr>
    </w:div>
    <w:div w:id="1034959105">
      <w:bodyDiv w:val="1"/>
      <w:marLeft w:val="0"/>
      <w:marRight w:val="0"/>
      <w:marTop w:val="0"/>
      <w:marBottom w:val="0"/>
      <w:divBdr>
        <w:top w:val="none" w:sz="0" w:space="0" w:color="auto"/>
        <w:left w:val="none" w:sz="0" w:space="0" w:color="auto"/>
        <w:bottom w:val="none" w:sz="0" w:space="0" w:color="auto"/>
        <w:right w:val="none" w:sz="0" w:space="0" w:color="auto"/>
      </w:divBdr>
    </w:div>
    <w:div w:id="1035041621">
      <w:bodyDiv w:val="1"/>
      <w:marLeft w:val="0"/>
      <w:marRight w:val="0"/>
      <w:marTop w:val="0"/>
      <w:marBottom w:val="0"/>
      <w:divBdr>
        <w:top w:val="none" w:sz="0" w:space="0" w:color="auto"/>
        <w:left w:val="none" w:sz="0" w:space="0" w:color="auto"/>
        <w:bottom w:val="none" w:sz="0" w:space="0" w:color="auto"/>
        <w:right w:val="none" w:sz="0" w:space="0" w:color="auto"/>
      </w:divBdr>
    </w:div>
    <w:div w:id="1035233061">
      <w:bodyDiv w:val="1"/>
      <w:marLeft w:val="0"/>
      <w:marRight w:val="0"/>
      <w:marTop w:val="0"/>
      <w:marBottom w:val="0"/>
      <w:divBdr>
        <w:top w:val="none" w:sz="0" w:space="0" w:color="auto"/>
        <w:left w:val="none" w:sz="0" w:space="0" w:color="auto"/>
        <w:bottom w:val="none" w:sz="0" w:space="0" w:color="auto"/>
        <w:right w:val="none" w:sz="0" w:space="0" w:color="auto"/>
      </w:divBdr>
    </w:div>
    <w:div w:id="1036126013">
      <w:bodyDiv w:val="1"/>
      <w:marLeft w:val="0"/>
      <w:marRight w:val="0"/>
      <w:marTop w:val="0"/>
      <w:marBottom w:val="0"/>
      <w:divBdr>
        <w:top w:val="none" w:sz="0" w:space="0" w:color="auto"/>
        <w:left w:val="none" w:sz="0" w:space="0" w:color="auto"/>
        <w:bottom w:val="none" w:sz="0" w:space="0" w:color="auto"/>
        <w:right w:val="none" w:sz="0" w:space="0" w:color="auto"/>
      </w:divBdr>
    </w:div>
    <w:div w:id="1036662584">
      <w:bodyDiv w:val="1"/>
      <w:marLeft w:val="0"/>
      <w:marRight w:val="0"/>
      <w:marTop w:val="0"/>
      <w:marBottom w:val="0"/>
      <w:divBdr>
        <w:top w:val="none" w:sz="0" w:space="0" w:color="auto"/>
        <w:left w:val="none" w:sz="0" w:space="0" w:color="auto"/>
        <w:bottom w:val="none" w:sz="0" w:space="0" w:color="auto"/>
        <w:right w:val="none" w:sz="0" w:space="0" w:color="auto"/>
      </w:divBdr>
    </w:div>
    <w:div w:id="1038239646">
      <w:bodyDiv w:val="1"/>
      <w:marLeft w:val="0"/>
      <w:marRight w:val="0"/>
      <w:marTop w:val="0"/>
      <w:marBottom w:val="0"/>
      <w:divBdr>
        <w:top w:val="none" w:sz="0" w:space="0" w:color="auto"/>
        <w:left w:val="none" w:sz="0" w:space="0" w:color="auto"/>
        <w:bottom w:val="none" w:sz="0" w:space="0" w:color="auto"/>
        <w:right w:val="none" w:sz="0" w:space="0" w:color="auto"/>
      </w:divBdr>
    </w:div>
    <w:div w:id="1038510693">
      <w:bodyDiv w:val="1"/>
      <w:marLeft w:val="0"/>
      <w:marRight w:val="0"/>
      <w:marTop w:val="0"/>
      <w:marBottom w:val="0"/>
      <w:divBdr>
        <w:top w:val="none" w:sz="0" w:space="0" w:color="auto"/>
        <w:left w:val="none" w:sz="0" w:space="0" w:color="auto"/>
        <w:bottom w:val="none" w:sz="0" w:space="0" w:color="auto"/>
        <w:right w:val="none" w:sz="0" w:space="0" w:color="auto"/>
      </w:divBdr>
    </w:div>
    <w:div w:id="1040743082">
      <w:bodyDiv w:val="1"/>
      <w:marLeft w:val="0"/>
      <w:marRight w:val="0"/>
      <w:marTop w:val="0"/>
      <w:marBottom w:val="0"/>
      <w:divBdr>
        <w:top w:val="none" w:sz="0" w:space="0" w:color="auto"/>
        <w:left w:val="none" w:sz="0" w:space="0" w:color="auto"/>
        <w:bottom w:val="none" w:sz="0" w:space="0" w:color="auto"/>
        <w:right w:val="none" w:sz="0" w:space="0" w:color="auto"/>
      </w:divBdr>
    </w:div>
    <w:div w:id="1042362169">
      <w:bodyDiv w:val="1"/>
      <w:marLeft w:val="0"/>
      <w:marRight w:val="0"/>
      <w:marTop w:val="0"/>
      <w:marBottom w:val="0"/>
      <w:divBdr>
        <w:top w:val="none" w:sz="0" w:space="0" w:color="auto"/>
        <w:left w:val="none" w:sz="0" w:space="0" w:color="auto"/>
        <w:bottom w:val="none" w:sz="0" w:space="0" w:color="auto"/>
        <w:right w:val="none" w:sz="0" w:space="0" w:color="auto"/>
      </w:divBdr>
    </w:div>
    <w:div w:id="1042904378">
      <w:bodyDiv w:val="1"/>
      <w:marLeft w:val="0"/>
      <w:marRight w:val="0"/>
      <w:marTop w:val="0"/>
      <w:marBottom w:val="0"/>
      <w:divBdr>
        <w:top w:val="none" w:sz="0" w:space="0" w:color="auto"/>
        <w:left w:val="none" w:sz="0" w:space="0" w:color="auto"/>
        <w:bottom w:val="none" w:sz="0" w:space="0" w:color="auto"/>
        <w:right w:val="none" w:sz="0" w:space="0" w:color="auto"/>
      </w:divBdr>
    </w:div>
    <w:div w:id="1044210861">
      <w:bodyDiv w:val="1"/>
      <w:marLeft w:val="0"/>
      <w:marRight w:val="0"/>
      <w:marTop w:val="0"/>
      <w:marBottom w:val="0"/>
      <w:divBdr>
        <w:top w:val="none" w:sz="0" w:space="0" w:color="auto"/>
        <w:left w:val="none" w:sz="0" w:space="0" w:color="auto"/>
        <w:bottom w:val="none" w:sz="0" w:space="0" w:color="auto"/>
        <w:right w:val="none" w:sz="0" w:space="0" w:color="auto"/>
      </w:divBdr>
    </w:div>
    <w:div w:id="1044987637">
      <w:bodyDiv w:val="1"/>
      <w:marLeft w:val="0"/>
      <w:marRight w:val="0"/>
      <w:marTop w:val="0"/>
      <w:marBottom w:val="0"/>
      <w:divBdr>
        <w:top w:val="none" w:sz="0" w:space="0" w:color="auto"/>
        <w:left w:val="none" w:sz="0" w:space="0" w:color="auto"/>
        <w:bottom w:val="none" w:sz="0" w:space="0" w:color="auto"/>
        <w:right w:val="none" w:sz="0" w:space="0" w:color="auto"/>
      </w:divBdr>
    </w:div>
    <w:div w:id="1046371101">
      <w:bodyDiv w:val="1"/>
      <w:marLeft w:val="0"/>
      <w:marRight w:val="0"/>
      <w:marTop w:val="0"/>
      <w:marBottom w:val="0"/>
      <w:divBdr>
        <w:top w:val="none" w:sz="0" w:space="0" w:color="auto"/>
        <w:left w:val="none" w:sz="0" w:space="0" w:color="auto"/>
        <w:bottom w:val="none" w:sz="0" w:space="0" w:color="auto"/>
        <w:right w:val="none" w:sz="0" w:space="0" w:color="auto"/>
      </w:divBdr>
    </w:div>
    <w:div w:id="1047611472">
      <w:bodyDiv w:val="1"/>
      <w:marLeft w:val="0"/>
      <w:marRight w:val="0"/>
      <w:marTop w:val="0"/>
      <w:marBottom w:val="0"/>
      <w:divBdr>
        <w:top w:val="none" w:sz="0" w:space="0" w:color="auto"/>
        <w:left w:val="none" w:sz="0" w:space="0" w:color="auto"/>
        <w:bottom w:val="none" w:sz="0" w:space="0" w:color="auto"/>
        <w:right w:val="none" w:sz="0" w:space="0" w:color="auto"/>
      </w:divBdr>
    </w:div>
    <w:div w:id="1049763343">
      <w:bodyDiv w:val="1"/>
      <w:marLeft w:val="0"/>
      <w:marRight w:val="0"/>
      <w:marTop w:val="0"/>
      <w:marBottom w:val="0"/>
      <w:divBdr>
        <w:top w:val="none" w:sz="0" w:space="0" w:color="auto"/>
        <w:left w:val="none" w:sz="0" w:space="0" w:color="auto"/>
        <w:bottom w:val="none" w:sz="0" w:space="0" w:color="auto"/>
        <w:right w:val="none" w:sz="0" w:space="0" w:color="auto"/>
      </w:divBdr>
    </w:div>
    <w:div w:id="1051266240">
      <w:bodyDiv w:val="1"/>
      <w:marLeft w:val="0"/>
      <w:marRight w:val="0"/>
      <w:marTop w:val="0"/>
      <w:marBottom w:val="0"/>
      <w:divBdr>
        <w:top w:val="none" w:sz="0" w:space="0" w:color="auto"/>
        <w:left w:val="none" w:sz="0" w:space="0" w:color="auto"/>
        <w:bottom w:val="none" w:sz="0" w:space="0" w:color="auto"/>
        <w:right w:val="none" w:sz="0" w:space="0" w:color="auto"/>
      </w:divBdr>
    </w:div>
    <w:div w:id="1051345706">
      <w:bodyDiv w:val="1"/>
      <w:marLeft w:val="0"/>
      <w:marRight w:val="0"/>
      <w:marTop w:val="0"/>
      <w:marBottom w:val="0"/>
      <w:divBdr>
        <w:top w:val="none" w:sz="0" w:space="0" w:color="auto"/>
        <w:left w:val="none" w:sz="0" w:space="0" w:color="auto"/>
        <w:bottom w:val="none" w:sz="0" w:space="0" w:color="auto"/>
        <w:right w:val="none" w:sz="0" w:space="0" w:color="auto"/>
      </w:divBdr>
    </w:div>
    <w:div w:id="1051533660">
      <w:bodyDiv w:val="1"/>
      <w:marLeft w:val="0"/>
      <w:marRight w:val="0"/>
      <w:marTop w:val="0"/>
      <w:marBottom w:val="0"/>
      <w:divBdr>
        <w:top w:val="none" w:sz="0" w:space="0" w:color="auto"/>
        <w:left w:val="none" w:sz="0" w:space="0" w:color="auto"/>
        <w:bottom w:val="none" w:sz="0" w:space="0" w:color="auto"/>
        <w:right w:val="none" w:sz="0" w:space="0" w:color="auto"/>
      </w:divBdr>
    </w:div>
    <w:div w:id="1054736824">
      <w:bodyDiv w:val="1"/>
      <w:marLeft w:val="0"/>
      <w:marRight w:val="0"/>
      <w:marTop w:val="0"/>
      <w:marBottom w:val="0"/>
      <w:divBdr>
        <w:top w:val="none" w:sz="0" w:space="0" w:color="auto"/>
        <w:left w:val="none" w:sz="0" w:space="0" w:color="auto"/>
        <w:bottom w:val="none" w:sz="0" w:space="0" w:color="auto"/>
        <w:right w:val="none" w:sz="0" w:space="0" w:color="auto"/>
      </w:divBdr>
    </w:div>
    <w:div w:id="1054816431">
      <w:bodyDiv w:val="1"/>
      <w:marLeft w:val="0"/>
      <w:marRight w:val="0"/>
      <w:marTop w:val="0"/>
      <w:marBottom w:val="0"/>
      <w:divBdr>
        <w:top w:val="none" w:sz="0" w:space="0" w:color="auto"/>
        <w:left w:val="none" w:sz="0" w:space="0" w:color="auto"/>
        <w:bottom w:val="none" w:sz="0" w:space="0" w:color="auto"/>
        <w:right w:val="none" w:sz="0" w:space="0" w:color="auto"/>
      </w:divBdr>
    </w:div>
    <w:div w:id="1056978070">
      <w:bodyDiv w:val="1"/>
      <w:marLeft w:val="0"/>
      <w:marRight w:val="0"/>
      <w:marTop w:val="0"/>
      <w:marBottom w:val="0"/>
      <w:divBdr>
        <w:top w:val="none" w:sz="0" w:space="0" w:color="auto"/>
        <w:left w:val="none" w:sz="0" w:space="0" w:color="auto"/>
        <w:bottom w:val="none" w:sz="0" w:space="0" w:color="auto"/>
        <w:right w:val="none" w:sz="0" w:space="0" w:color="auto"/>
      </w:divBdr>
    </w:div>
    <w:div w:id="1058476140">
      <w:bodyDiv w:val="1"/>
      <w:marLeft w:val="0"/>
      <w:marRight w:val="0"/>
      <w:marTop w:val="0"/>
      <w:marBottom w:val="0"/>
      <w:divBdr>
        <w:top w:val="none" w:sz="0" w:space="0" w:color="auto"/>
        <w:left w:val="none" w:sz="0" w:space="0" w:color="auto"/>
        <w:bottom w:val="none" w:sz="0" w:space="0" w:color="auto"/>
        <w:right w:val="none" w:sz="0" w:space="0" w:color="auto"/>
      </w:divBdr>
    </w:div>
    <w:div w:id="1059981942">
      <w:bodyDiv w:val="1"/>
      <w:marLeft w:val="0"/>
      <w:marRight w:val="0"/>
      <w:marTop w:val="0"/>
      <w:marBottom w:val="0"/>
      <w:divBdr>
        <w:top w:val="none" w:sz="0" w:space="0" w:color="auto"/>
        <w:left w:val="none" w:sz="0" w:space="0" w:color="auto"/>
        <w:bottom w:val="none" w:sz="0" w:space="0" w:color="auto"/>
        <w:right w:val="none" w:sz="0" w:space="0" w:color="auto"/>
      </w:divBdr>
    </w:div>
    <w:div w:id="1060445554">
      <w:bodyDiv w:val="1"/>
      <w:marLeft w:val="0"/>
      <w:marRight w:val="0"/>
      <w:marTop w:val="0"/>
      <w:marBottom w:val="0"/>
      <w:divBdr>
        <w:top w:val="none" w:sz="0" w:space="0" w:color="auto"/>
        <w:left w:val="none" w:sz="0" w:space="0" w:color="auto"/>
        <w:bottom w:val="none" w:sz="0" w:space="0" w:color="auto"/>
        <w:right w:val="none" w:sz="0" w:space="0" w:color="auto"/>
      </w:divBdr>
    </w:div>
    <w:div w:id="1062563771">
      <w:bodyDiv w:val="1"/>
      <w:marLeft w:val="0"/>
      <w:marRight w:val="0"/>
      <w:marTop w:val="0"/>
      <w:marBottom w:val="0"/>
      <w:divBdr>
        <w:top w:val="none" w:sz="0" w:space="0" w:color="auto"/>
        <w:left w:val="none" w:sz="0" w:space="0" w:color="auto"/>
        <w:bottom w:val="none" w:sz="0" w:space="0" w:color="auto"/>
        <w:right w:val="none" w:sz="0" w:space="0" w:color="auto"/>
      </w:divBdr>
    </w:div>
    <w:div w:id="1062799608">
      <w:bodyDiv w:val="1"/>
      <w:marLeft w:val="0"/>
      <w:marRight w:val="0"/>
      <w:marTop w:val="0"/>
      <w:marBottom w:val="0"/>
      <w:divBdr>
        <w:top w:val="none" w:sz="0" w:space="0" w:color="auto"/>
        <w:left w:val="none" w:sz="0" w:space="0" w:color="auto"/>
        <w:bottom w:val="none" w:sz="0" w:space="0" w:color="auto"/>
        <w:right w:val="none" w:sz="0" w:space="0" w:color="auto"/>
      </w:divBdr>
    </w:div>
    <w:div w:id="1062866848">
      <w:bodyDiv w:val="1"/>
      <w:marLeft w:val="0"/>
      <w:marRight w:val="0"/>
      <w:marTop w:val="0"/>
      <w:marBottom w:val="0"/>
      <w:divBdr>
        <w:top w:val="none" w:sz="0" w:space="0" w:color="auto"/>
        <w:left w:val="none" w:sz="0" w:space="0" w:color="auto"/>
        <w:bottom w:val="none" w:sz="0" w:space="0" w:color="auto"/>
        <w:right w:val="none" w:sz="0" w:space="0" w:color="auto"/>
      </w:divBdr>
    </w:div>
    <w:div w:id="1063063776">
      <w:bodyDiv w:val="1"/>
      <w:marLeft w:val="0"/>
      <w:marRight w:val="0"/>
      <w:marTop w:val="0"/>
      <w:marBottom w:val="0"/>
      <w:divBdr>
        <w:top w:val="none" w:sz="0" w:space="0" w:color="auto"/>
        <w:left w:val="none" w:sz="0" w:space="0" w:color="auto"/>
        <w:bottom w:val="none" w:sz="0" w:space="0" w:color="auto"/>
        <w:right w:val="none" w:sz="0" w:space="0" w:color="auto"/>
      </w:divBdr>
    </w:div>
    <w:div w:id="1064182072">
      <w:bodyDiv w:val="1"/>
      <w:marLeft w:val="0"/>
      <w:marRight w:val="0"/>
      <w:marTop w:val="0"/>
      <w:marBottom w:val="0"/>
      <w:divBdr>
        <w:top w:val="none" w:sz="0" w:space="0" w:color="auto"/>
        <w:left w:val="none" w:sz="0" w:space="0" w:color="auto"/>
        <w:bottom w:val="none" w:sz="0" w:space="0" w:color="auto"/>
        <w:right w:val="none" w:sz="0" w:space="0" w:color="auto"/>
      </w:divBdr>
    </w:div>
    <w:div w:id="1064718545">
      <w:bodyDiv w:val="1"/>
      <w:marLeft w:val="0"/>
      <w:marRight w:val="0"/>
      <w:marTop w:val="0"/>
      <w:marBottom w:val="0"/>
      <w:divBdr>
        <w:top w:val="none" w:sz="0" w:space="0" w:color="auto"/>
        <w:left w:val="none" w:sz="0" w:space="0" w:color="auto"/>
        <w:bottom w:val="none" w:sz="0" w:space="0" w:color="auto"/>
        <w:right w:val="none" w:sz="0" w:space="0" w:color="auto"/>
      </w:divBdr>
    </w:div>
    <w:div w:id="1064990725">
      <w:bodyDiv w:val="1"/>
      <w:marLeft w:val="0"/>
      <w:marRight w:val="0"/>
      <w:marTop w:val="0"/>
      <w:marBottom w:val="0"/>
      <w:divBdr>
        <w:top w:val="none" w:sz="0" w:space="0" w:color="auto"/>
        <w:left w:val="none" w:sz="0" w:space="0" w:color="auto"/>
        <w:bottom w:val="none" w:sz="0" w:space="0" w:color="auto"/>
        <w:right w:val="none" w:sz="0" w:space="0" w:color="auto"/>
      </w:divBdr>
    </w:div>
    <w:div w:id="1066998437">
      <w:bodyDiv w:val="1"/>
      <w:marLeft w:val="0"/>
      <w:marRight w:val="0"/>
      <w:marTop w:val="0"/>
      <w:marBottom w:val="0"/>
      <w:divBdr>
        <w:top w:val="none" w:sz="0" w:space="0" w:color="auto"/>
        <w:left w:val="none" w:sz="0" w:space="0" w:color="auto"/>
        <w:bottom w:val="none" w:sz="0" w:space="0" w:color="auto"/>
        <w:right w:val="none" w:sz="0" w:space="0" w:color="auto"/>
      </w:divBdr>
    </w:div>
    <w:div w:id="1067190859">
      <w:bodyDiv w:val="1"/>
      <w:marLeft w:val="0"/>
      <w:marRight w:val="0"/>
      <w:marTop w:val="0"/>
      <w:marBottom w:val="0"/>
      <w:divBdr>
        <w:top w:val="none" w:sz="0" w:space="0" w:color="auto"/>
        <w:left w:val="none" w:sz="0" w:space="0" w:color="auto"/>
        <w:bottom w:val="none" w:sz="0" w:space="0" w:color="auto"/>
        <w:right w:val="none" w:sz="0" w:space="0" w:color="auto"/>
      </w:divBdr>
    </w:div>
    <w:div w:id="1070271183">
      <w:bodyDiv w:val="1"/>
      <w:marLeft w:val="0"/>
      <w:marRight w:val="0"/>
      <w:marTop w:val="0"/>
      <w:marBottom w:val="0"/>
      <w:divBdr>
        <w:top w:val="none" w:sz="0" w:space="0" w:color="auto"/>
        <w:left w:val="none" w:sz="0" w:space="0" w:color="auto"/>
        <w:bottom w:val="none" w:sz="0" w:space="0" w:color="auto"/>
        <w:right w:val="none" w:sz="0" w:space="0" w:color="auto"/>
      </w:divBdr>
    </w:div>
    <w:div w:id="1070426308">
      <w:bodyDiv w:val="1"/>
      <w:marLeft w:val="0"/>
      <w:marRight w:val="0"/>
      <w:marTop w:val="0"/>
      <w:marBottom w:val="0"/>
      <w:divBdr>
        <w:top w:val="none" w:sz="0" w:space="0" w:color="auto"/>
        <w:left w:val="none" w:sz="0" w:space="0" w:color="auto"/>
        <w:bottom w:val="none" w:sz="0" w:space="0" w:color="auto"/>
        <w:right w:val="none" w:sz="0" w:space="0" w:color="auto"/>
      </w:divBdr>
    </w:div>
    <w:div w:id="1070495139">
      <w:bodyDiv w:val="1"/>
      <w:marLeft w:val="0"/>
      <w:marRight w:val="0"/>
      <w:marTop w:val="0"/>
      <w:marBottom w:val="0"/>
      <w:divBdr>
        <w:top w:val="none" w:sz="0" w:space="0" w:color="auto"/>
        <w:left w:val="none" w:sz="0" w:space="0" w:color="auto"/>
        <w:bottom w:val="none" w:sz="0" w:space="0" w:color="auto"/>
        <w:right w:val="none" w:sz="0" w:space="0" w:color="auto"/>
      </w:divBdr>
    </w:div>
    <w:div w:id="1071122709">
      <w:bodyDiv w:val="1"/>
      <w:marLeft w:val="0"/>
      <w:marRight w:val="0"/>
      <w:marTop w:val="0"/>
      <w:marBottom w:val="0"/>
      <w:divBdr>
        <w:top w:val="none" w:sz="0" w:space="0" w:color="auto"/>
        <w:left w:val="none" w:sz="0" w:space="0" w:color="auto"/>
        <w:bottom w:val="none" w:sz="0" w:space="0" w:color="auto"/>
        <w:right w:val="none" w:sz="0" w:space="0" w:color="auto"/>
      </w:divBdr>
    </w:div>
    <w:div w:id="1071582658">
      <w:bodyDiv w:val="1"/>
      <w:marLeft w:val="0"/>
      <w:marRight w:val="0"/>
      <w:marTop w:val="0"/>
      <w:marBottom w:val="0"/>
      <w:divBdr>
        <w:top w:val="none" w:sz="0" w:space="0" w:color="auto"/>
        <w:left w:val="none" w:sz="0" w:space="0" w:color="auto"/>
        <w:bottom w:val="none" w:sz="0" w:space="0" w:color="auto"/>
        <w:right w:val="none" w:sz="0" w:space="0" w:color="auto"/>
      </w:divBdr>
    </w:div>
    <w:div w:id="1072701530">
      <w:bodyDiv w:val="1"/>
      <w:marLeft w:val="0"/>
      <w:marRight w:val="0"/>
      <w:marTop w:val="0"/>
      <w:marBottom w:val="0"/>
      <w:divBdr>
        <w:top w:val="none" w:sz="0" w:space="0" w:color="auto"/>
        <w:left w:val="none" w:sz="0" w:space="0" w:color="auto"/>
        <w:bottom w:val="none" w:sz="0" w:space="0" w:color="auto"/>
        <w:right w:val="none" w:sz="0" w:space="0" w:color="auto"/>
      </w:divBdr>
    </w:div>
    <w:div w:id="1073310181">
      <w:bodyDiv w:val="1"/>
      <w:marLeft w:val="0"/>
      <w:marRight w:val="0"/>
      <w:marTop w:val="0"/>
      <w:marBottom w:val="0"/>
      <w:divBdr>
        <w:top w:val="none" w:sz="0" w:space="0" w:color="auto"/>
        <w:left w:val="none" w:sz="0" w:space="0" w:color="auto"/>
        <w:bottom w:val="none" w:sz="0" w:space="0" w:color="auto"/>
        <w:right w:val="none" w:sz="0" w:space="0" w:color="auto"/>
      </w:divBdr>
    </w:div>
    <w:div w:id="1073773116">
      <w:bodyDiv w:val="1"/>
      <w:marLeft w:val="0"/>
      <w:marRight w:val="0"/>
      <w:marTop w:val="0"/>
      <w:marBottom w:val="0"/>
      <w:divBdr>
        <w:top w:val="none" w:sz="0" w:space="0" w:color="auto"/>
        <w:left w:val="none" w:sz="0" w:space="0" w:color="auto"/>
        <w:bottom w:val="none" w:sz="0" w:space="0" w:color="auto"/>
        <w:right w:val="none" w:sz="0" w:space="0" w:color="auto"/>
      </w:divBdr>
    </w:div>
    <w:div w:id="1074399196">
      <w:bodyDiv w:val="1"/>
      <w:marLeft w:val="0"/>
      <w:marRight w:val="0"/>
      <w:marTop w:val="0"/>
      <w:marBottom w:val="0"/>
      <w:divBdr>
        <w:top w:val="none" w:sz="0" w:space="0" w:color="auto"/>
        <w:left w:val="none" w:sz="0" w:space="0" w:color="auto"/>
        <w:bottom w:val="none" w:sz="0" w:space="0" w:color="auto"/>
        <w:right w:val="none" w:sz="0" w:space="0" w:color="auto"/>
      </w:divBdr>
    </w:div>
    <w:div w:id="1074550830">
      <w:bodyDiv w:val="1"/>
      <w:marLeft w:val="0"/>
      <w:marRight w:val="0"/>
      <w:marTop w:val="0"/>
      <w:marBottom w:val="0"/>
      <w:divBdr>
        <w:top w:val="none" w:sz="0" w:space="0" w:color="auto"/>
        <w:left w:val="none" w:sz="0" w:space="0" w:color="auto"/>
        <w:bottom w:val="none" w:sz="0" w:space="0" w:color="auto"/>
        <w:right w:val="none" w:sz="0" w:space="0" w:color="auto"/>
      </w:divBdr>
      <w:divsChild>
        <w:div w:id="1512719363">
          <w:marLeft w:val="0"/>
          <w:marRight w:val="0"/>
          <w:marTop w:val="0"/>
          <w:marBottom w:val="0"/>
          <w:divBdr>
            <w:top w:val="none" w:sz="0" w:space="0" w:color="auto"/>
            <w:left w:val="none" w:sz="0" w:space="0" w:color="auto"/>
            <w:bottom w:val="none" w:sz="0" w:space="0" w:color="auto"/>
            <w:right w:val="none" w:sz="0" w:space="0" w:color="auto"/>
          </w:divBdr>
        </w:div>
      </w:divsChild>
    </w:div>
    <w:div w:id="1076975296">
      <w:bodyDiv w:val="1"/>
      <w:marLeft w:val="0"/>
      <w:marRight w:val="0"/>
      <w:marTop w:val="0"/>
      <w:marBottom w:val="0"/>
      <w:divBdr>
        <w:top w:val="none" w:sz="0" w:space="0" w:color="auto"/>
        <w:left w:val="none" w:sz="0" w:space="0" w:color="auto"/>
        <w:bottom w:val="none" w:sz="0" w:space="0" w:color="auto"/>
        <w:right w:val="none" w:sz="0" w:space="0" w:color="auto"/>
      </w:divBdr>
    </w:div>
    <w:div w:id="1077938110">
      <w:bodyDiv w:val="1"/>
      <w:marLeft w:val="0"/>
      <w:marRight w:val="0"/>
      <w:marTop w:val="0"/>
      <w:marBottom w:val="0"/>
      <w:divBdr>
        <w:top w:val="none" w:sz="0" w:space="0" w:color="auto"/>
        <w:left w:val="none" w:sz="0" w:space="0" w:color="auto"/>
        <w:bottom w:val="none" w:sz="0" w:space="0" w:color="auto"/>
        <w:right w:val="none" w:sz="0" w:space="0" w:color="auto"/>
      </w:divBdr>
    </w:div>
    <w:div w:id="1078677846">
      <w:bodyDiv w:val="1"/>
      <w:marLeft w:val="0"/>
      <w:marRight w:val="0"/>
      <w:marTop w:val="0"/>
      <w:marBottom w:val="0"/>
      <w:divBdr>
        <w:top w:val="none" w:sz="0" w:space="0" w:color="auto"/>
        <w:left w:val="none" w:sz="0" w:space="0" w:color="auto"/>
        <w:bottom w:val="none" w:sz="0" w:space="0" w:color="auto"/>
        <w:right w:val="none" w:sz="0" w:space="0" w:color="auto"/>
      </w:divBdr>
    </w:div>
    <w:div w:id="1079132208">
      <w:bodyDiv w:val="1"/>
      <w:marLeft w:val="0"/>
      <w:marRight w:val="0"/>
      <w:marTop w:val="0"/>
      <w:marBottom w:val="0"/>
      <w:divBdr>
        <w:top w:val="none" w:sz="0" w:space="0" w:color="auto"/>
        <w:left w:val="none" w:sz="0" w:space="0" w:color="auto"/>
        <w:bottom w:val="none" w:sz="0" w:space="0" w:color="auto"/>
        <w:right w:val="none" w:sz="0" w:space="0" w:color="auto"/>
      </w:divBdr>
    </w:div>
    <w:div w:id="1079326888">
      <w:bodyDiv w:val="1"/>
      <w:marLeft w:val="0"/>
      <w:marRight w:val="0"/>
      <w:marTop w:val="0"/>
      <w:marBottom w:val="0"/>
      <w:divBdr>
        <w:top w:val="none" w:sz="0" w:space="0" w:color="auto"/>
        <w:left w:val="none" w:sz="0" w:space="0" w:color="auto"/>
        <w:bottom w:val="none" w:sz="0" w:space="0" w:color="auto"/>
        <w:right w:val="none" w:sz="0" w:space="0" w:color="auto"/>
      </w:divBdr>
    </w:div>
    <w:div w:id="1083065341">
      <w:bodyDiv w:val="1"/>
      <w:marLeft w:val="0"/>
      <w:marRight w:val="0"/>
      <w:marTop w:val="0"/>
      <w:marBottom w:val="0"/>
      <w:divBdr>
        <w:top w:val="none" w:sz="0" w:space="0" w:color="auto"/>
        <w:left w:val="none" w:sz="0" w:space="0" w:color="auto"/>
        <w:bottom w:val="none" w:sz="0" w:space="0" w:color="auto"/>
        <w:right w:val="none" w:sz="0" w:space="0" w:color="auto"/>
      </w:divBdr>
    </w:div>
    <w:div w:id="1083258360">
      <w:bodyDiv w:val="1"/>
      <w:marLeft w:val="0"/>
      <w:marRight w:val="0"/>
      <w:marTop w:val="0"/>
      <w:marBottom w:val="0"/>
      <w:divBdr>
        <w:top w:val="none" w:sz="0" w:space="0" w:color="auto"/>
        <w:left w:val="none" w:sz="0" w:space="0" w:color="auto"/>
        <w:bottom w:val="none" w:sz="0" w:space="0" w:color="auto"/>
        <w:right w:val="none" w:sz="0" w:space="0" w:color="auto"/>
      </w:divBdr>
    </w:div>
    <w:div w:id="1084691702">
      <w:bodyDiv w:val="1"/>
      <w:marLeft w:val="0"/>
      <w:marRight w:val="0"/>
      <w:marTop w:val="0"/>
      <w:marBottom w:val="0"/>
      <w:divBdr>
        <w:top w:val="none" w:sz="0" w:space="0" w:color="auto"/>
        <w:left w:val="none" w:sz="0" w:space="0" w:color="auto"/>
        <w:bottom w:val="none" w:sz="0" w:space="0" w:color="auto"/>
        <w:right w:val="none" w:sz="0" w:space="0" w:color="auto"/>
      </w:divBdr>
    </w:div>
    <w:div w:id="1084957188">
      <w:bodyDiv w:val="1"/>
      <w:marLeft w:val="0"/>
      <w:marRight w:val="0"/>
      <w:marTop w:val="0"/>
      <w:marBottom w:val="0"/>
      <w:divBdr>
        <w:top w:val="none" w:sz="0" w:space="0" w:color="auto"/>
        <w:left w:val="none" w:sz="0" w:space="0" w:color="auto"/>
        <w:bottom w:val="none" w:sz="0" w:space="0" w:color="auto"/>
        <w:right w:val="none" w:sz="0" w:space="0" w:color="auto"/>
      </w:divBdr>
    </w:div>
    <w:div w:id="1086611358">
      <w:bodyDiv w:val="1"/>
      <w:marLeft w:val="0"/>
      <w:marRight w:val="0"/>
      <w:marTop w:val="0"/>
      <w:marBottom w:val="0"/>
      <w:divBdr>
        <w:top w:val="none" w:sz="0" w:space="0" w:color="auto"/>
        <w:left w:val="none" w:sz="0" w:space="0" w:color="auto"/>
        <w:bottom w:val="none" w:sz="0" w:space="0" w:color="auto"/>
        <w:right w:val="none" w:sz="0" w:space="0" w:color="auto"/>
      </w:divBdr>
    </w:div>
    <w:div w:id="1088579652">
      <w:bodyDiv w:val="1"/>
      <w:marLeft w:val="0"/>
      <w:marRight w:val="0"/>
      <w:marTop w:val="0"/>
      <w:marBottom w:val="0"/>
      <w:divBdr>
        <w:top w:val="none" w:sz="0" w:space="0" w:color="auto"/>
        <w:left w:val="none" w:sz="0" w:space="0" w:color="auto"/>
        <w:bottom w:val="none" w:sz="0" w:space="0" w:color="auto"/>
        <w:right w:val="none" w:sz="0" w:space="0" w:color="auto"/>
      </w:divBdr>
    </w:div>
    <w:div w:id="1089235792">
      <w:bodyDiv w:val="1"/>
      <w:marLeft w:val="0"/>
      <w:marRight w:val="0"/>
      <w:marTop w:val="0"/>
      <w:marBottom w:val="0"/>
      <w:divBdr>
        <w:top w:val="none" w:sz="0" w:space="0" w:color="auto"/>
        <w:left w:val="none" w:sz="0" w:space="0" w:color="auto"/>
        <w:bottom w:val="none" w:sz="0" w:space="0" w:color="auto"/>
        <w:right w:val="none" w:sz="0" w:space="0" w:color="auto"/>
      </w:divBdr>
    </w:div>
    <w:div w:id="1089738050">
      <w:bodyDiv w:val="1"/>
      <w:marLeft w:val="0"/>
      <w:marRight w:val="0"/>
      <w:marTop w:val="0"/>
      <w:marBottom w:val="0"/>
      <w:divBdr>
        <w:top w:val="none" w:sz="0" w:space="0" w:color="auto"/>
        <w:left w:val="none" w:sz="0" w:space="0" w:color="auto"/>
        <w:bottom w:val="none" w:sz="0" w:space="0" w:color="auto"/>
        <w:right w:val="none" w:sz="0" w:space="0" w:color="auto"/>
      </w:divBdr>
    </w:div>
    <w:div w:id="1090738255">
      <w:bodyDiv w:val="1"/>
      <w:marLeft w:val="0"/>
      <w:marRight w:val="0"/>
      <w:marTop w:val="0"/>
      <w:marBottom w:val="0"/>
      <w:divBdr>
        <w:top w:val="none" w:sz="0" w:space="0" w:color="auto"/>
        <w:left w:val="none" w:sz="0" w:space="0" w:color="auto"/>
        <w:bottom w:val="none" w:sz="0" w:space="0" w:color="auto"/>
        <w:right w:val="none" w:sz="0" w:space="0" w:color="auto"/>
      </w:divBdr>
    </w:div>
    <w:div w:id="1091858668">
      <w:bodyDiv w:val="1"/>
      <w:marLeft w:val="0"/>
      <w:marRight w:val="0"/>
      <w:marTop w:val="0"/>
      <w:marBottom w:val="0"/>
      <w:divBdr>
        <w:top w:val="none" w:sz="0" w:space="0" w:color="auto"/>
        <w:left w:val="none" w:sz="0" w:space="0" w:color="auto"/>
        <w:bottom w:val="none" w:sz="0" w:space="0" w:color="auto"/>
        <w:right w:val="none" w:sz="0" w:space="0" w:color="auto"/>
      </w:divBdr>
    </w:div>
    <w:div w:id="1091927543">
      <w:bodyDiv w:val="1"/>
      <w:marLeft w:val="0"/>
      <w:marRight w:val="0"/>
      <w:marTop w:val="0"/>
      <w:marBottom w:val="0"/>
      <w:divBdr>
        <w:top w:val="none" w:sz="0" w:space="0" w:color="auto"/>
        <w:left w:val="none" w:sz="0" w:space="0" w:color="auto"/>
        <w:bottom w:val="none" w:sz="0" w:space="0" w:color="auto"/>
        <w:right w:val="none" w:sz="0" w:space="0" w:color="auto"/>
      </w:divBdr>
    </w:div>
    <w:div w:id="1093163973">
      <w:bodyDiv w:val="1"/>
      <w:marLeft w:val="0"/>
      <w:marRight w:val="0"/>
      <w:marTop w:val="0"/>
      <w:marBottom w:val="0"/>
      <w:divBdr>
        <w:top w:val="none" w:sz="0" w:space="0" w:color="auto"/>
        <w:left w:val="none" w:sz="0" w:space="0" w:color="auto"/>
        <w:bottom w:val="none" w:sz="0" w:space="0" w:color="auto"/>
        <w:right w:val="none" w:sz="0" w:space="0" w:color="auto"/>
      </w:divBdr>
    </w:div>
    <w:div w:id="1094087214">
      <w:bodyDiv w:val="1"/>
      <w:marLeft w:val="0"/>
      <w:marRight w:val="0"/>
      <w:marTop w:val="0"/>
      <w:marBottom w:val="0"/>
      <w:divBdr>
        <w:top w:val="none" w:sz="0" w:space="0" w:color="auto"/>
        <w:left w:val="none" w:sz="0" w:space="0" w:color="auto"/>
        <w:bottom w:val="none" w:sz="0" w:space="0" w:color="auto"/>
        <w:right w:val="none" w:sz="0" w:space="0" w:color="auto"/>
      </w:divBdr>
    </w:div>
    <w:div w:id="1094132693">
      <w:bodyDiv w:val="1"/>
      <w:marLeft w:val="0"/>
      <w:marRight w:val="0"/>
      <w:marTop w:val="0"/>
      <w:marBottom w:val="0"/>
      <w:divBdr>
        <w:top w:val="none" w:sz="0" w:space="0" w:color="auto"/>
        <w:left w:val="none" w:sz="0" w:space="0" w:color="auto"/>
        <w:bottom w:val="none" w:sz="0" w:space="0" w:color="auto"/>
        <w:right w:val="none" w:sz="0" w:space="0" w:color="auto"/>
      </w:divBdr>
    </w:div>
    <w:div w:id="1095444255">
      <w:bodyDiv w:val="1"/>
      <w:marLeft w:val="0"/>
      <w:marRight w:val="0"/>
      <w:marTop w:val="0"/>
      <w:marBottom w:val="0"/>
      <w:divBdr>
        <w:top w:val="none" w:sz="0" w:space="0" w:color="auto"/>
        <w:left w:val="none" w:sz="0" w:space="0" w:color="auto"/>
        <w:bottom w:val="none" w:sz="0" w:space="0" w:color="auto"/>
        <w:right w:val="none" w:sz="0" w:space="0" w:color="auto"/>
      </w:divBdr>
    </w:div>
    <w:div w:id="1095788481">
      <w:bodyDiv w:val="1"/>
      <w:marLeft w:val="0"/>
      <w:marRight w:val="0"/>
      <w:marTop w:val="0"/>
      <w:marBottom w:val="0"/>
      <w:divBdr>
        <w:top w:val="none" w:sz="0" w:space="0" w:color="auto"/>
        <w:left w:val="none" w:sz="0" w:space="0" w:color="auto"/>
        <w:bottom w:val="none" w:sz="0" w:space="0" w:color="auto"/>
        <w:right w:val="none" w:sz="0" w:space="0" w:color="auto"/>
      </w:divBdr>
    </w:div>
    <w:div w:id="1095905908">
      <w:bodyDiv w:val="1"/>
      <w:marLeft w:val="0"/>
      <w:marRight w:val="0"/>
      <w:marTop w:val="0"/>
      <w:marBottom w:val="0"/>
      <w:divBdr>
        <w:top w:val="none" w:sz="0" w:space="0" w:color="auto"/>
        <w:left w:val="none" w:sz="0" w:space="0" w:color="auto"/>
        <w:bottom w:val="none" w:sz="0" w:space="0" w:color="auto"/>
        <w:right w:val="none" w:sz="0" w:space="0" w:color="auto"/>
      </w:divBdr>
    </w:div>
    <w:div w:id="1097168651">
      <w:bodyDiv w:val="1"/>
      <w:marLeft w:val="0"/>
      <w:marRight w:val="0"/>
      <w:marTop w:val="0"/>
      <w:marBottom w:val="0"/>
      <w:divBdr>
        <w:top w:val="none" w:sz="0" w:space="0" w:color="auto"/>
        <w:left w:val="none" w:sz="0" w:space="0" w:color="auto"/>
        <w:bottom w:val="none" w:sz="0" w:space="0" w:color="auto"/>
        <w:right w:val="none" w:sz="0" w:space="0" w:color="auto"/>
      </w:divBdr>
    </w:div>
    <w:div w:id="1098674533">
      <w:bodyDiv w:val="1"/>
      <w:marLeft w:val="0"/>
      <w:marRight w:val="0"/>
      <w:marTop w:val="0"/>
      <w:marBottom w:val="0"/>
      <w:divBdr>
        <w:top w:val="none" w:sz="0" w:space="0" w:color="auto"/>
        <w:left w:val="none" w:sz="0" w:space="0" w:color="auto"/>
        <w:bottom w:val="none" w:sz="0" w:space="0" w:color="auto"/>
        <w:right w:val="none" w:sz="0" w:space="0" w:color="auto"/>
      </w:divBdr>
    </w:div>
    <w:div w:id="1100563382">
      <w:bodyDiv w:val="1"/>
      <w:marLeft w:val="0"/>
      <w:marRight w:val="0"/>
      <w:marTop w:val="0"/>
      <w:marBottom w:val="0"/>
      <w:divBdr>
        <w:top w:val="none" w:sz="0" w:space="0" w:color="auto"/>
        <w:left w:val="none" w:sz="0" w:space="0" w:color="auto"/>
        <w:bottom w:val="none" w:sz="0" w:space="0" w:color="auto"/>
        <w:right w:val="none" w:sz="0" w:space="0" w:color="auto"/>
      </w:divBdr>
    </w:div>
    <w:div w:id="1102186496">
      <w:bodyDiv w:val="1"/>
      <w:marLeft w:val="0"/>
      <w:marRight w:val="0"/>
      <w:marTop w:val="0"/>
      <w:marBottom w:val="0"/>
      <w:divBdr>
        <w:top w:val="none" w:sz="0" w:space="0" w:color="auto"/>
        <w:left w:val="none" w:sz="0" w:space="0" w:color="auto"/>
        <w:bottom w:val="none" w:sz="0" w:space="0" w:color="auto"/>
        <w:right w:val="none" w:sz="0" w:space="0" w:color="auto"/>
      </w:divBdr>
    </w:div>
    <w:div w:id="1102382155">
      <w:bodyDiv w:val="1"/>
      <w:marLeft w:val="0"/>
      <w:marRight w:val="0"/>
      <w:marTop w:val="0"/>
      <w:marBottom w:val="0"/>
      <w:divBdr>
        <w:top w:val="none" w:sz="0" w:space="0" w:color="auto"/>
        <w:left w:val="none" w:sz="0" w:space="0" w:color="auto"/>
        <w:bottom w:val="none" w:sz="0" w:space="0" w:color="auto"/>
        <w:right w:val="none" w:sz="0" w:space="0" w:color="auto"/>
      </w:divBdr>
    </w:div>
    <w:div w:id="1102720331">
      <w:bodyDiv w:val="1"/>
      <w:marLeft w:val="0"/>
      <w:marRight w:val="0"/>
      <w:marTop w:val="0"/>
      <w:marBottom w:val="0"/>
      <w:divBdr>
        <w:top w:val="none" w:sz="0" w:space="0" w:color="auto"/>
        <w:left w:val="none" w:sz="0" w:space="0" w:color="auto"/>
        <w:bottom w:val="none" w:sz="0" w:space="0" w:color="auto"/>
        <w:right w:val="none" w:sz="0" w:space="0" w:color="auto"/>
      </w:divBdr>
    </w:div>
    <w:div w:id="1103915581">
      <w:bodyDiv w:val="1"/>
      <w:marLeft w:val="0"/>
      <w:marRight w:val="0"/>
      <w:marTop w:val="0"/>
      <w:marBottom w:val="0"/>
      <w:divBdr>
        <w:top w:val="none" w:sz="0" w:space="0" w:color="auto"/>
        <w:left w:val="none" w:sz="0" w:space="0" w:color="auto"/>
        <w:bottom w:val="none" w:sz="0" w:space="0" w:color="auto"/>
        <w:right w:val="none" w:sz="0" w:space="0" w:color="auto"/>
      </w:divBdr>
    </w:div>
    <w:div w:id="1104223838">
      <w:bodyDiv w:val="1"/>
      <w:marLeft w:val="0"/>
      <w:marRight w:val="0"/>
      <w:marTop w:val="0"/>
      <w:marBottom w:val="0"/>
      <w:divBdr>
        <w:top w:val="none" w:sz="0" w:space="0" w:color="auto"/>
        <w:left w:val="none" w:sz="0" w:space="0" w:color="auto"/>
        <w:bottom w:val="none" w:sz="0" w:space="0" w:color="auto"/>
        <w:right w:val="none" w:sz="0" w:space="0" w:color="auto"/>
      </w:divBdr>
    </w:div>
    <w:div w:id="1104420170">
      <w:bodyDiv w:val="1"/>
      <w:marLeft w:val="0"/>
      <w:marRight w:val="0"/>
      <w:marTop w:val="0"/>
      <w:marBottom w:val="0"/>
      <w:divBdr>
        <w:top w:val="none" w:sz="0" w:space="0" w:color="auto"/>
        <w:left w:val="none" w:sz="0" w:space="0" w:color="auto"/>
        <w:bottom w:val="none" w:sz="0" w:space="0" w:color="auto"/>
        <w:right w:val="none" w:sz="0" w:space="0" w:color="auto"/>
      </w:divBdr>
    </w:div>
    <w:div w:id="1105611539">
      <w:bodyDiv w:val="1"/>
      <w:marLeft w:val="0"/>
      <w:marRight w:val="0"/>
      <w:marTop w:val="0"/>
      <w:marBottom w:val="0"/>
      <w:divBdr>
        <w:top w:val="none" w:sz="0" w:space="0" w:color="auto"/>
        <w:left w:val="none" w:sz="0" w:space="0" w:color="auto"/>
        <w:bottom w:val="none" w:sz="0" w:space="0" w:color="auto"/>
        <w:right w:val="none" w:sz="0" w:space="0" w:color="auto"/>
      </w:divBdr>
    </w:div>
    <w:div w:id="1108088037">
      <w:bodyDiv w:val="1"/>
      <w:marLeft w:val="0"/>
      <w:marRight w:val="0"/>
      <w:marTop w:val="0"/>
      <w:marBottom w:val="0"/>
      <w:divBdr>
        <w:top w:val="none" w:sz="0" w:space="0" w:color="auto"/>
        <w:left w:val="none" w:sz="0" w:space="0" w:color="auto"/>
        <w:bottom w:val="none" w:sz="0" w:space="0" w:color="auto"/>
        <w:right w:val="none" w:sz="0" w:space="0" w:color="auto"/>
      </w:divBdr>
    </w:div>
    <w:div w:id="1109813785">
      <w:bodyDiv w:val="1"/>
      <w:marLeft w:val="0"/>
      <w:marRight w:val="0"/>
      <w:marTop w:val="0"/>
      <w:marBottom w:val="0"/>
      <w:divBdr>
        <w:top w:val="none" w:sz="0" w:space="0" w:color="auto"/>
        <w:left w:val="none" w:sz="0" w:space="0" w:color="auto"/>
        <w:bottom w:val="none" w:sz="0" w:space="0" w:color="auto"/>
        <w:right w:val="none" w:sz="0" w:space="0" w:color="auto"/>
      </w:divBdr>
    </w:div>
    <w:div w:id="1110052174">
      <w:bodyDiv w:val="1"/>
      <w:marLeft w:val="0"/>
      <w:marRight w:val="0"/>
      <w:marTop w:val="0"/>
      <w:marBottom w:val="0"/>
      <w:divBdr>
        <w:top w:val="none" w:sz="0" w:space="0" w:color="auto"/>
        <w:left w:val="none" w:sz="0" w:space="0" w:color="auto"/>
        <w:bottom w:val="none" w:sz="0" w:space="0" w:color="auto"/>
        <w:right w:val="none" w:sz="0" w:space="0" w:color="auto"/>
      </w:divBdr>
    </w:div>
    <w:div w:id="1110931587">
      <w:bodyDiv w:val="1"/>
      <w:marLeft w:val="0"/>
      <w:marRight w:val="0"/>
      <w:marTop w:val="0"/>
      <w:marBottom w:val="0"/>
      <w:divBdr>
        <w:top w:val="none" w:sz="0" w:space="0" w:color="auto"/>
        <w:left w:val="none" w:sz="0" w:space="0" w:color="auto"/>
        <w:bottom w:val="none" w:sz="0" w:space="0" w:color="auto"/>
        <w:right w:val="none" w:sz="0" w:space="0" w:color="auto"/>
      </w:divBdr>
    </w:div>
    <w:div w:id="1111627501">
      <w:bodyDiv w:val="1"/>
      <w:marLeft w:val="0"/>
      <w:marRight w:val="0"/>
      <w:marTop w:val="0"/>
      <w:marBottom w:val="0"/>
      <w:divBdr>
        <w:top w:val="none" w:sz="0" w:space="0" w:color="auto"/>
        <w:left w:val="none" w:sz="0" w:space="0" w:color="auto"/>
        <w:bottom w:val="none" w:sz="0" w:space="0" w:color="auto"/>
        <w:right w:val="none" w:sz="0" w:space="0" w:color="auto"/>
      </w:divBdr>
    </w:div>
    <w:div w:id="1112435823">
      <w:bodyDiv w:val="1"/>
      <w:marLeft w:val="0"/>
      <w:marRight w:val="0"/>
      <w:marTop w:val="0"/>
      <w:marBottom w:val="0"/>
      <w:divBdr>
        <w:top w:val="none" w:sz="0" w:space="0" w:color="auto"/>
        <w:left w:val="none" w:sz="0" w:space="0" w:color="auto"/>
        <w:bottom w:val="none" w:sz="0" w:space="0" w:color="auto"/>
        <w:right w:val="none" w:sz="0" w:space="0" w:color="auto"/>
      </w:divBdr>
    </w:div>
    <w:div w:id="1113281928">
      <w:bodyDiv w:val="1"/>
      <w:marLeft w:val="0"/>
      <w:marRight w:val="0"/>
      <w:marTop w:val="0"/>
      <w:marBottom w:val="0"/>
      <w:divBdr>
        <w:top w:val="none" w:sz="0" w:space="0" w:color="auto"/>
        <w:left w:val="none" w:sz="0" w:space="0" w:color="auto"/>
        <w:bottom w:val="none" w:sz="0" w:space="0" w:color="auto"/>
        <w:right w:val="none" w:sz="0" w:space="0" w:color="auto"/>
      </w:divBdr>
    </w:div>
    <w:div w:id="1114708083">
      <w:bodyDiv w:val="1"/>
      <w:marLeft w:val="0"/>
      <w:marRight w:val="0"/>
      <w:marTop w:val="0"/>
      <w:marBottom w:val="0"/>
      <w:divBdr>
        <w:top w:val="none" w:sz="0" w:space="0" w:color="auto"/>
        <w:left w:val="none" w:sz="0" w:space="0" w:color="auto"/>
        <w:bottom w:val="none" w:sz="0" w:space="0" w:color="auto"/>
        <w:right w:val="none" w:sz="0" w:space="0" w:color="auto"/>
      </w:divBdr>
    </w:div>
    <w:div w:id="1116945972">
      <w:bodyDiv w:val="1"/>
      <w:marLeft w:val="0"/>
      <w:marRight w:val="0"/>
      <w:marTop w:val="0"/>
      <w:marBottom w:val="0"/>
      <w:divBdr>
        <w:top w:val="none" w:sz="0" w:space="0" w:color="auto"/>
        <w:left w:val="none" w:sz="0" w:space="0" w:color="auto"/>
        <w:bottom w:val="none" w:sz="0" w:space="0" w:color="auto"/>
        <w:right w:val="none" w:sz="0" w:space="0" w:color="auto"/>
      </w:divBdr>
    </w:div>
    <w:div w:id="1118993324">
      <w:bodyDiv w:val="1"/>
      <w:marLeft w:val="0"/>
      <w:marRight w:val="0"/>
      <w:marTop w:val="0"/>
      <w:marBottom w:val="0"/>
      <w:divBdr>
        <w:top w:val="none" w:sz="0" w:space="0" w:color="auto"/>
        <w:left w:val="none" w:sz="0" w:space="0" w:color="auto"/>
        <w:bottom w:val="none" w:sz="0" w:space="0" w:color="auto"/>
        <w:right w:val="none" w:sz="0" w:space="0" w:color="auto"/>
      </w:divBdr>
    </w:div>
    <w:div w:id="1119568250">
      <w:bodyDiv w:val="1"/>
      <w:marLeft w:val="0"/>
      <w:marRight w:val="0"/>
      <w:marTop w:val="0"/>
      <w:marBottom w:val="0"/>
      <w:divBdr>
        <w:top w:val="none" w:sz="0" w:space="0" w:color="auto"/>
        <w:left w:val="none" w:sz="0" w:space="0" w:color="auto"/>
        <w:bottom w:val="none" w:sz="0" w:space="0" w:color="auto"/>
        <w:right w:val="none" w:sz="0" w:space="0" w:color="auto"/>
      </w:divBdr>
    </w:div>
    <w:div w:id="1120340410">
      <w:bodyDiv w:val="1"/>
      <w:marLeft w:val="0"/>
      <w:marRight w:val="0"/>
      <w:marTop w:val="0"/>
      <w:marBottom w:val="0"/>
      <w:divBdr>
        <w:top w:val="none" w:sz="0" w:space="0" w:color="auto"/>
        <w:left w:val="none" w:sz="0" w:space="0" w:color="auto"/>
        <w:bottom w:val="none" w:sz="0" w:space="0" w:color="auto"/>
        <w:right w:val="none" w:sz="0" w:space="0" w:color="auto"/>
      </w:divBdr>
    </w:div>
    <w:div w:id="1120799176">
      <w:bodyDiv w:val="1"/>
      <w:marLeft w:val="0"/>
      <w:marRight w:val="0"/>
      <w:marTop w:val="0"/>
      <w:marBottom w:val="0"/>
      <w:divBdr>
        <w:top w:val="none" w:sz="0" w:space="0" w:color="auto"/>
        <w:left w:val="none" w:sz="0" w:space="0" w:color="auto"/>
        <w:bottom w:val="none" w:sz="0" w:space="0" w:color="auto"/>
        <w:right w:val="none" w:sz="0" w:space="0" w:color="auto"/>
      </w:divBdr>
    </w:div>
    <w:div w:id="1121922684">
      <w:bodyDiv w:val="1"/>
      <w:marLeft w:val="0"/>
      <w:marRight w:val="0"/>
      <w:marTop w:val="0"/>
      <w:marBottom w:val="0"/>
      <w:divBdr>
        <w:top w:val="none" w:sz="0" w:space="0" w:color="auto"/>
        <w:left w:val="none" w:sz="0" w:space="0" w:color="auto"/>
        <w:bottom w:val="none" w:sz="0" w:space="0" w:color="auto"/>
        <w:right w:val="none" w:sz="0" w:space="0" w:color="auto"/>
      </w:divBdr>
    </w:div>
    <w:div w:id="1122069910">
      <w:bodyDiv w:val="1"/>
      <w:marLeft w:val="0"/>
      <w:marRight w:val="0"/>
      <w:marTop w:val="0"/>
      <w:marBottom w:val="0"/>
      <w:divBdr>
        <w:top w:val="none" w:sz="0" w:space="0" w:color="auto"/>
        <w:left w:val="none" w:sz="0" w:space="0" w:color="auto"/>
        <w:bottom w:val="none" w:sz="0" w:space="0" w:color="auto"/>
        <w:right w:val="none" w:sz="0" w:space="0" w:color="auto"/>
      </w:divBdr>
    </w:div>
    <w:div w:id="1122962009">
      <w:bodyDiv w:val="1"/>
      <w:marLeft w:val="0"/>
      <w:marRight w:val="0"/>
      <w:marTop w:val="0"/>
      <w:marBottom w:val="0"/>
      <w:divBdr>
        <w:top w:val="none" w:sz="0" w:space="0" w:color="auto"/>
        <w:left w:val="none" w:sz="0" w:space="0" w:color="auto"/>
        <w:bottom w:val="none" w:sz="0" w:space="0" w:color="auto"/>
        <w:right w:val="none" w:sz="0" w:space="0" w:color="auto"/>
      </w:divBdr>
    </w:div>
    <w:div w:id="1123035056">
      <w:bodyDiv w:val="1"/>
      <w:marLeft w:val="0"/>
      <w:marRight w:val="0"/>
      <w:marTop w:val="0"/>
      <w:marBottom w:val="0"/>
      <w:divBdr>
        <w:top w:val="none" w:sz="0" w:space="0" w:color="auto"/>
        <w:left w:val="none" w:sz="0" w:space="0" w:color="auto"/>
        <w:bottom w:val="none" w:sz="0" w:space="0" w:color="auto"/>
        <w:right w:val="none" w:sz="0" w:space="0" w:color="auto"/>
      </w:divBdr>
    </w:div>
    <w:div w:id="1123305490">
      <w:bodyDiv w:val="1"/>
      <w:marLeft w:val="0"/>
      <w:marRight w:val="0"/>
      <w:marTop w:val="0"/>
      <w:marBottom w:val="0"/>
      <w:divBdr>
        <w:top w:val="none" w:sz="0" w:space="0" w:color="auto"/>
        <w:left w:val="none" w:sz="0" w:space="0" w:color="auto"/>
        <w:bottom w:val="none" w:sz="0" w:space="0" w:color="auto"/>
        <w:right w:val="none" w:sz="0" w:space="0" w:color="auto"/>
      </w:divBdr>
    </w:div>
    <w:div w:id="1124075541">
      <w:bodyDiv w:val="1"/>
      <w:marLeft w:val="0"/>
      <w:marRight w:val="0"/>
      <w:marTop w:val="0"/>
      <w:marBottom w:val="0"/>
      <w:divBdr>
        <w:top w:val="none" w:sz="0" w:space="0" w:color="auto"/>
        <w:left w:val="none" w:sz="0" w:space="0" w:color="auto"/>
        <w:bottom w:val="none" w:sz="0" w:space="0" w:color="auto"/>
        <w:right w:val="none" w:sz="0" w:space="0" w:color="auto"/>
      </w:divBdr>
    </w:div>
    <w:div w:id="1124277271">
      <w:bodyDiv w:val="1"/>
      <w:marLeft w:val="0"/>
      <w:marRight w:val="0"/>
      <w:marTop w:val="0"/>
      <w:marBottom w:val="0"/>
      <w:divBdr>
        <w:top w:val="none" w:sz="0" w:space="0" w:color="auto"/>
        <w:left w:val="none" w:sz="0" w:space="0" w:color="auto"/>
        <w:bottom w:val="none" w:sz="0" w:space="0" w:color="auto"/>
        <w:right w:val="none" w:sz="0" w:space="0" w:color="auto"/>
      </w:divBdr>
    </w:div>
    <w:div w:id="1125657256">
      <w:bodyDiv w:val="1"/>
      <w:marLeft w:val="0"/>
      <w:marRight w:val="0"/>
      <w:marTop w:val="0"/>
      <w:marBottom w:val="0"/>
      <w:divBdr>
        <w:top w:val="none" w:sz="0" w:space="0" w:color="auto"/>
        <w:left w:val="none" w:sz="0" w:space="0" w:color="auto"/>
        <w:bottom w:val="none" w:sz="0" w:space="0" w:color="auto"/>
        <w:right w:val="none" w:sz="0" w:space="0" w:color="auto"/>
      </w:divBdr>
    </w:div>
    <w:div w:id="1126193325">
      <w:bodyDiv w:val="1"/>
      <w:marLeft w:val="0"/>
      <w:marRight w:val="0"/>
      <w:marTop w:val="0"/>
      <w:marBottom w:val="0"/>
      <w:divBdr>
        <w:top w:val="none" w:sz="0" w:space="0" w:color="auto"/>
        <w:left w:val="none" w:sz="0" w:space="0" w:color="auto"/>
        <w:bottom w:val="none" w:sz="0" w:space="0" w:color="auto"/>
        <w:right w:val="none" w:sz="0" w:space="0" w:color="auto"/>
      </w:divBdr>
    </w:div>
    <w:div w:id="1126201286">
      <w:bodyDiv w:val="1"/>
      <w:marLeft w:val="0"/>
      <w:marRight w:val="0"/>
      <w:marTop w:val="0"/>
      <w:marBottom w:val="0"/>
      <w:divBdr>
        <w:top w:val="none" w:sz="0" w:space="0" w:color="auto"/>
        <w:left w:val="none" w:sz="0" w:space="0" w:color="auto"/>
        <w:bottom w:val="none" w:sz="0" w:space="0" w:color="auto"/>
        <w:right w:val="none" w:sz="0" w:space="0" w:color="auto"/>
      </w:divBdr>
    </w:div>
    <w:div w:id="1127620122">
      <w:bodyDiv w:val="1"/>
      <w:marLeft w:val="0"/>
      <w:marRight w:val="0"/>
      <w:marTop w:val="0"/>
      <w:marBottom w:val="0"/>
      <w:divBdr>
        <w:top w:val="none" w:sz="0" w:space="0" w:color="auto"/>
        <w:left w:val="none" w:sz="0" w:space="0" w:color="auto"/>
        <w:bottom w:val="none" w:sz="0" w:space="0" w:color="auto"/>
        <w:right w:val="none" w:sz="0" w:space="0" w:color="auto"/>
      </w:divBdr>
    </w:div>
    <w:div w:id="1134326448">
      <w:bodyDiv w:val="1"/>
      <w:marLeft w:val="0"/>
      <w:marRight w:val="0"/>
      <w:marTop w:val="0"/>
      <w:marBottom w:val="0"/>
      <w:divBdr>
        <w:top w:val="none" w:sz="0" w:space="0" w:color="auto"/>
        <w:left w:val="none" w:sz="0" w:space="0" w:color="auto"/>
        <w:bottom w:val="none" w:sz="0" w:space="0" w:color="auto"/>
        <w:right w:val="none" w:sz="0" w:space="0" w:color="auto"/>
      </w:divBdr>
    </w:div>
    <w:div w:id="1134520752">
      <w:bodyDiv w:val="1"/>
      <w:marLeft w:val="0"/>
      <w:marRight w:val="0"/>
      <w:marTop w:val="0"/>
      <w:marBottom w:val="0"/>
      <w:divBdr>
        <w:top w:val="none" w:sz="0" w:space="0" w:color="auto"/>
        <w:left w:val="none" w:sz="0" w:space="0" w:color="auto"/>
        <w:bottom w:val="none" w:sz="0" w:space="0" w:color="auto"/>
        <w:right w:val="none" w:sz="0" w:space="0" w:color="auto"/>
      </w:divBdr>
    </w:div>
    <w:div w:id="1135491081">
      <w:bodyDiv w:val="1"/>
      <w:marLeft w:val="0"/>
      <w:marRight w:val="0"/>
      <w:marTop w:val="0"/>
      <w:marBottom w:val="0"/>
      <w:divBdr>
        <w:top w:val="none" w:sz="0" w:space="0" w:color="auto"/>
        <w:left w:val="none" w:sz="0" w:space="0" w:color="auto"/>
        <w:bottom w:val="none" w:sz="0" w:space="0" w:color="auto"/>
        <w:right w:val="none" w:sz="0" w:space="0" w:color="auto"/>
      </w:divBdr>
    </w:div>
    <w:div w:id="1136339516">
      <w:bodyDiv w:val="1"/>
      <w:marLeft w:val="0"/>
      <w:marRight w:val="0"/>
      <w:marTop w:val="0"/>
      <w:marBottom w:val="0"/>
      <w:divBdr>
        <w:top w:val="none" w:sz="0" w:space="0" w:color="auto"/>
        <w:left w:val="none" w:sz="0" w:space="0" w:color="auto"/>
        <w:bottom w:val="none" w:sz="0" w:space="0" w:color="auto"/>
        <w:right w:val="none" w:sz="0" w:space="0" w:color="auto"/>
      </w:divBdr>
    </w:div>
    <w:div w:id="1138493216">
      <w:bodyDiv w:val="1"/>
      <w:marLeft w:val="0"/>
      <w:marRight w:val="0"/>
      <w:marTop w:val="0"/>
      <w:marBottom w:val="0"/>
      <w:divBdr>
        <w:top w:val="none" w:sz="0" w:space="0" w:color="auto"/>
        <w:left w:val="none" w:sz="0" w:space="0" w:color="auto"/>
        <w:bottom w:val="none" w:sz="0" w:space="0" w:color="auto"/>
        <w:right w:val="none" w:sz="0" w:space="0" w:color="auto"/>
      </w:divBdr>
    </w:div>
    <w:div w:id="1140267565">
      <w:bodyDiv w:val="1"/>
      <w:marLeft w:val="0"/>
      <w:marRight w:val="0"/>
      <w:marTop w:val="0"/>
      <w:marBottom w:val="0"/>
      <w:divBdr>
        <w:top w:val="none" w:sz="0" w:space="0" w:color="auto"/>
        <w:left w:val="none" w:sz="0" w:space="0" w:color="auto"/>
        <w:bottom w:val="none" w:sz="0" w:space="0" w:color="auto"/>
        <w:right w:val="none" w:sz="0" w:space="0" w:color="auto"/>
      </w:divBdr>
    </w:div>
    <w:div w:id="1142427720">
      <w:bodyDiv w:val="1"/>
      <w:marLeft w:val="0"/>
      <w:marRight w:val="0"/>
      <w:marTop w:val="0"/>
      <w:marBottom w:val="0"/>
      <w:divBdr>
        <w:top w:val="none" w:sz="0" w:space="0" w:color="auto"/>
        <w:left w:val="none" w:sz="0" w:space="0" w:color="auto"/>
        <w:bottom w:val="none" w:sz="0" w:space="0" w:color="auto"/>
        <w:right w:val="none" w:sz="0" w:space="0" w:color="auto"/>
      </w:divBdr>
    </w:div>
    <w:div w:id="1144544663">
      <w:bodyDiv w:val="1"/>
      <w:marLeft w:val="0"/>
      <w:marRight w:val="0"/>
      <w:marTop w:val="0"/>
      <w:marBottom w:val="0"/>
      <w:divBdr>
        <w:top w:val="none" w:sz="0" w:space="0" w:color="auto"/>
        <w:left w:val="none" w:sz="0" w:space="0" w:color="auto"/>
        <w:bottom w:val="none" w:sz="0" w:space="0" w:color="auto"/>
        <w:right w:val="none" w:sz="0" w:space="0" w:color="auto"/>
      </w:divBdr>
    </w:div>
    <w:div w:id="1144657802">
      <w:bodyDiv w:val="1"/>
      <w:marLeft w:val="0"/>
      <w:marRight w:val="0"/>
      <w:marTop w:val="0"/>
      <w:marBottom w:val="0"/>
      <w:divBdr>
        <w:top w:val="none" w:sz="0" w:space="0" w:color="auto"/>
        <w:left w:val="none" w:sz="0" w:space="0" w:color="auto"/>
        <w:bottom w:val="none" w:sz="0" w:space="0" w:color="auto"/>
        <w:right w:val="none" w:sz="0" w:space="0" w:color="auto"/>
      </w:divBdr>
    </w:div>
    <w:div w:id="1144737474">
      <w:bodyDiv w:val="1"/>
      <w:marLeft w:val="0"/>
      <w:marRight w:val="0"/>
      <w:marTop w:val="0"/>
      <w:marBottom w:val="0"/>
      <w:divBdr>
        <w:top w:val="none" w:sz="0" w:space="0" w:color="auto"/>
        <w:left w:val="none" w:sz="0" w:space="0" w:color="auto"/>
        <w:bottom w:val="none" w:sz="0" w:space="0" w:color="auto"/>
        <w:right w:val="none" w:sz="0" w:space="0" w:color="auto"/>
      </w:divBdr>
    </w:div>
    <w:div w:id="1150488796">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51488121">
      <w:bodyDiv w:val="1"/>
      <w:marLeft w:val="0"/>
      <w:marRight w:val="0"/>
      <w:marTop w:val="0"/>
      <w:marBottom w:val="0"/>
      <w:divBdr>
        <w:top w:val="none" w:sz="0" w:space="0" w:color="auto"/>
        <w:left w:val="none" w:sz="0" w:space="0" w:color="auto"/>
        <w:bottom w:val="none" w:sz="0" w:space="0" w:color="auto"/>
        <w:right w:val="none" w:sz="0" w:space="0" w:color="auto"/>
      </w:divBdr>
    </w:div>
    <w:div w:id="1152285080">
      <w:bodyDiv w:val="1"/>
      <w:marLeft w:val="0"/>
      <w:marRight w:val="0"/>
      <w:marTop w:val="0"/>
      <w:marBottom w:val="0"/>
      <w:divBdr>
        <w:top w:val="none" w:sz="0" w:space="0" w:color="auto"/>
        <w:left w:val="none" w:sz="0" w:space="0" w:color="auto"/>
        <w:bottom w:val="none" w:sz="0" w:space="0" w:color="auto"/>
        <w:right w:val="none" w:sz="0" w:space="0" w:color="auto"/>
      </w:divBdr>
    </w:div>
    <w:div w:id="1152714688">
      <w:bodyDiv w:val="1"/>
      <w:marLeft w:val="0"/>
      <w:marRight w:val="0"/>
      <w:marTop w:val="0"/>
      <w:marBottom w:val="0"/>
      <w:divBdr>
        <w:top w:val="none" w:sz="0" w:space="0" w:color="auto"/>
        <w:left w:val="none" w:sz="0" w:space="0" w:color="auto"/>
        <w:bottom w:val="none" w:sz="0" w:space="0" w:color="auto"/>
        <w:right w:val="none" w:sz="0" w:space="0" w:color="auto"/>
      </w:divBdr>
    </w:div>
    <w:div w:id="1154642609">
      <w:bodyDiv w:val="1"/>
      <w:marLeft w:val="0"/>
      <w:marRight w:val="0"/>
      <w:marTop w:val="0"/>
      <w:marBottom w:val="0"/>
      <w:divBdr>
        <w:top w:val="none" w:sz="0" w:space="0" w:color="auto"/>
        <w:left w:val="none" w:sz="0" w:space="0" w:color="auto"/>
        <w:bottom w:val="none" w:sz="0" w:space="0" w:color="auto"/>
        <w:right w:val="none" w:sz="0" w:space="0" w:color="auto"/>
      </w:divBdr>
    </w:div>
    <w:div w:id="1156728640">
      <w:bodyDiv w:val="1"/>
      <w:marLeft w:val="0"/>
      <w:marRight w:val="0"/>
      <w:marTop w:val="0"/>
      <w:marBottom w:val="0"/>
      <w:divBdr>
        <w:top w:val="none" w:sz="0" w:space="0" w:color="auto"/>
        <w:left w:val="none" w:sz="0" w:space="0" w:color="auto"/>
        <w:bottom w:val="none" w:sz="0" w:space="0" w:color="auto"/>
        <w:right w:val="none" w:sz="0" w:space="0" w:color="auto"/>
      </w:divBdr>
    </w:div>
    <w:div w:id="1158495142">
      <w:bodyDiv w:val="1"/>
      <w:marLeft w:val="0"/>
      <w:marRight w:val="0"/>
      <w:marTop w:val="0"/>
      <w:marBottom w:val="0"/>
      <w:divBdr>
        <w:top w:val="none" w:sz="0" w:space="0" w:color="auto"/>
        <w:left w:val="none" w:sz="0" w:space="0" w:color="auto"/>
        <w:bottom w:val="none" w:sz="0" w:space="0" w:color="auto"/>
        <w:right w:val="none" w:sz="0" w:space="0" w:color="auto"/>
      </w:divBdr>
    </w:div>
    <w:div w:id="1159350285">
      <w:bodyDiv w:val="1"/>
      <w:marLeft w:val="0"/>
      <w:marRight w:val="0"/>
      <w:marTop w:val="0"/>
      <w:marBottom w:val="0"/>
      <w:divBdr>
        <w:top w:val="none" w:sz="0" w:space="0" w:color="auto"/>
        <w:left w:val="none" w:sz="0" w:space="0" w:color="auto"/>
        <w:bottom w:val="none" w:sz="0" w:space="0" w:color="auto"/>
        <w:right w:val="none" w:sz="0" w:space="0" w:color="auto"/>
      </w:divBdr>
    </w:div>
    <w:div w:id="1160384054">
      <w:bodyDiv w:val="1"/>
      <w:marLeft w:val="0"/>
      <w:marRight w:val="0"/>
      <w:marTop w:val="0"/>
      <w:marBottom w:val="0"/>
      <w:divBdr>
        <w:top w:val="none" w:sz="0" w:space="0" w:color="auto"/>
        <w:left w:val="none" w:sz="0" w:space="0" w:color="auto"/>
        <w:bottom w:val="none" w:sz="0" w:space="0" w:color="auto"/>
        <w:right w:val="none" w:sz="0" w:space="0" w:color="auto"/>
      </w:divBdr>
    </w:div>
    <w:div w:id="1160538072">
      <w:bodyDiv w:val="1"/>
      <w:marLeft w:val="0"/>
      <w:marRight w:val="0"/>
      <w:marTop w:val="0"/>
      <w:marBottom w:val="0"/>
      <w:divBdr>
        <w:top w:val="none" w:sz="0" w:space="0" w:color="auto"/>
        <w:left w:val="none" w:sz="0" w:space="0" w:color="auto"/>
        <w:bottom w:val="none" w:sz="0" w:space="0" w:color="auto"/>
        <w:right w:val="none" w:sz="0" w:space="0" w:color="auto"/>
      </w:divBdr>
    </w:div>
    <w:div w:id="1165588719">
      <w:bodyDiv w:val="1"/>
      <w:marLeft w:val="0"/>
      <w:marRight w:val="0"/>
      <w:marTop w:val="0"/>
      <w:marBottom w:val="0"/>
      <w:divBdr>
        <w:top w:val="none" w:sz="0" w:space="0" w:color="auto"/>
        <w:left w:val="none" w:sz="0" w:space="0" w:color="auto"/>
        <w:bottom w:val="none" w:sz="0" w:space="0" w:color="auto"/>
        <w:right w:val="none" w:sz="0" w:space="0" w:color="auto"/>
      </w:divBdr>
    </w:div>
    <w:div w:id="1167329162">
      <w:bodyDiv w:val="1"/>
      <w:marLeft w:val="0"/>
      <w:marRight w:val="0"/>
      <w:marTop w:val="0"/>
      <w:marBottom w:val="0"/>
      <w:divBdr>
        <w:top w:val="none" w:sz="0" w:space="0" w:color="auto"/>
        <w:left w:val="none" w:sz="0" w:space="0" w:color="auto"/>
        <w:bottom w:val="none" w:sz="0" w:space="0" w:color="auto"/>
        <w:right w:val="none" w:sz="0" w:space="0" w:color="auto"/>
      </w:divBdr>
    </w:div>
    <w:div w:id="1167359077">
      <w:bodyDiv w:val="1"/>
      <w:marLeft w:val="0"/>
      <w:marRight w:val="0"/>
      <w:marTop w:val="0"/>
      <w:marBottom w:val="0"/>
      <w:divBdr>
        <w:top w:val="none" w:sz="0" w:space="0" w:color="auto"/>
        <w:left w:val="none" w:sz="0" w:space="0" w:color="auto"/>
        <w:bottom w:val="none" w:sz="0" w:space="0" w:color="auto"/>
        <w:right w:val="none" w:sz="0" w:space="0" w:color="auto"/>
      </w:divBdr>
    </w:div>
    <w:div w:id="1168328658">
      <w:bodyDiv w:val="1"/>
      <w:marLeft w:val="0"/>
      <w:marRight w:val="0"/>
      <w:marTop w:val="0"/>
      <w:marBottom w:val="0"/>
      <w:divBdr>
        <w:top w:val="none" w:sz="0" w:space="0" w:color="auto"/>
        <w:left w:val="none" w:sz="0" w:space="0" w:color="auto"/>
        <w:bottom w:val="none" w:sz="0" w:space="0" w:color="auto"/>
        <w:right w:val="none" w:sz="0" w:space="0" w:color="auto"/>
      </w:divBdr>
    </w:div>
    <w:div w:id="1168446941">
      <w:bodyDiv w:val="1"/>
      <w:marLeft w:val="0"/>
      <w:marRight w:val="0"/>
      <w:marTop w:val="0"/>
      <w:marBottom w:val="0"/>
      <w:divBdr>
        <w:top w:val="none" w:sz="0" w:space="0" w:color="auto"/>
        <w:left w:val="none" w:sz="0" w:space="0" w:color="auto"/>
        <w:bottom w:val="none" w:sz="0" w:space="0" w:color="auto"/>
        <w:right w:val="none" w:sz="0" w:space="0" w:color="auto"/>
      </w:divBdr>
    </w:div>
    <w:div w:id="1170679563">
      <w:bodyDiv w:val="1"/>
      <w:marLeft w:val="0"/>
      <w:marRight w:val="0"/>
      <w:marTop w:val="0"/>
      <w:marBottom w:val="0"/>
      <w:divBdr>
        <w:top w:val="none" w:sz="0" w:space="0" w:color="auto"/>
        <w:left w:val="none" w:sz="0" w:space="0" w:color="auto"/>
        <w:bottom w:val="none" w:sz="0" w:space="0" w:color="auto"/>
        <w:right w:val="none" w:sz="0" w:space="0" w:color="auto"/>
      </w:divBdr>
    </w:div>
    <w:div w:id="1170946727">
      <w:bodyDiv w:val="1"/>
      <w:marLeft w:val="0"/>
      <w:marRight w:val="0"/>
      <w:marTop w:val="0"/>
      <w:marBottom w:val="0"/>
      <w:divBdr>
        <w:top w:val="none" w:sz="0" w:space="0" w:color="auto"/>
        <w:left w:val="none" w:sz="0" w:space="0" w:color="auto"/>
        <w:bottom w:val="none" w:sz="0" w:space="0" w:color="auto"/>
        <w:right w:val="none" w:sz="0" w:space="0" w:color="auto"/>
      </w:divBdr>
    </w:div>
    <w:div w:id="1171484051">
      <w:bodyDiv w:val="1"/>
      <w:marLeft w:val="0"/>
      <w:marRight w:val="0"/>
      <w:marTop w:val="0"/>
      <w:marBottom w:val="0"/>
      <w:divBdr>
        <w:top w:val="none" w:sz="0" w:space="0" w:color="auto"/>
        <w:left w:val="none" w:sz="0" w:space="0" w:color="auto"/>
        <w:bottom w:val="none" w:sz="0" w:space="0" w:color="auto"/>
        <w:right w:val="none" w:sz="0" w:space="0" w:color="auto"/>
      </w:divBdr>
    </w:div>
    <w:div w:id="1174733612">
      <w:bodyDiv w:val="1"/>
      <w:marLeft w:val="0"/>
      <w:marRight w:val="0"/>
      <w:marTop w:val="0"/>
      <w:marBottom w:val="0"/>
      <w:divBdr>
        <w:top w:val="none" w:sz="0" w:space="0" w:color="auto"/>
        <w:left w:val="none" w:sz="0" w:space="0" w:color="auto"/>
        <w:bottom w:val="none" w:sz="0" w:space="0" w:color="auto"/>
        <w:right w:val="none" w:sz="0" w:space="0" w:color="auto"/>
      </w:divBdr>
    </w:div>
    <w:div w:id="1177307989">
      <w:bodyDiv w:val="1"/>
      <w:marLeft w:val="0"/>
      <w:marRight w:val="0"/>
      <w:marTop w:val="0"/>
      <w:marBottom w:val="0"/>
      <w:divBdr>
        <w:top w:val="none" w:sz="0" w:space="0" w:color="auto"/>
        <w:left w:val="none" w:sz="0" w:space="0" w:color="auto"/>
        <w:bottom w:val="none" w:sz="0" w:space="0" w:color="auto"/>
        <w:right w:val="none" w:sz="0" w:space="0" w:color="auto"/>
      </w:divBdr>
    </w:div>
    <w:div w:id="1180970652">
      <w:bodyDiv w:val="1"/>
      <w:marLeft w:val="0"/>
      <w:marRight w:val="0"/>
      <w:marTop w:val="0"/>
      <w:marBottom w:val="0"/>
      <w:divBdr>
        <w:top w:val="none" w:sz="0" w:space="0" w:color="auto"/>
        <w:left w:val="none" w:sz="0" w:space="0" w:color="auto"/>
        <w:bottom w:val="none" w:sz="0" w:space="0" w:color="auto"/>
        <w:right w:val="none" w:sz="0" w:space="0" w:color="auto"/>
      </w:divBdr>
    </w:div>
    <w:div w:id="1182627265">
      <w:bodyDiv w:val="1"/>
      <w:marLeft w:val="0"/>
      <w:marRight w:val="0"/>
      <w:marTop w:val="0"/>
      <w:marBottom w:val="0"/>
      <w:divBdr>
        <w:top w:val="none" w:sz="0" w:space="0" w:color="auto"/>
        <w:left w:val="none" w:sz="0" w:space="0" w:color="auto"/>
        <w:bottom w:val="none" w:sz="0" w:space="0" w:color="auto"/>
        <w:right w:val="none" w:sz="0" w:space="0" w:color="auto"/>
      </w:divBdr>
    </w:div>
    <w:div w:id="1184050484">
      <w:bodyDiv w:val="1"/>
      <w:marLeft w:val="0"/>
      <w:marRight w:val="0"/>
      <w:marTop w:val="0"/>
      <w:marBottom w:val="0"/>
      <w:divBdr>
        <w:top w:val="none" w:sz="0" w:space="0" w:color="auto"/>
        <w:left w:val="none" w:sz="0" w:space="0" w:color="auto"/>
        <w:bottom w:val="none" w:sz="0" w:space="0" w:color="auto"/>
        <w:right w:val="none" w:sz="0" w:space="0" w:color="auto"/>
      </w:divBdr>
    </w:div>
    <w:div w:id="1186408955">
      <w:bodyDiv w:val="1"/>
      <w:marLeft w:val="0"/>
      <w:marRight w:val="0"/>
      <w:marTop w:val="0"/>
      <w:marBottom w:val="0"/>
      <w:divBdr>
        <w:top w:val="none" w:sz="0" w:space="0" w:color="auto"/>
        <w:left w:val="none" w:sz="0" w:space="0" w:color="auto"/>
        <w:bottom w:val="none" w:sz="0" w:space="0" w:color="auto"/>
        <w:right w:val="none" w:sz="0" w:space="0" w:color="auto"/>
      </w:divBdr>
    </w:div>
    <w:div w:id="1188107597">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265072">
      <w:bodyDiv w:val="1"/>
      <w:marLeft w:val="0"/>
      <w:marRight w:val="0"/>
      <w:marTop w:val="0"/>
      <w:marBottom w:val="0"/>
      <w:divBdr>
        <w:top w:val="none" w:sz="0" w:space="0" w:color="auto"/>
        <w:left w:val="none" w:sz="0" w:space="0" w:color="auto"/>
        <w:bottom w:val="none" w:sz="0" w:space="0" w:color="auto"/>
        <w:right w:val="none" w:sz="0" w:space="0" w:color="auto"/>
      </w:divBdr>
    </w:div>
    <w:div w:id="1191643406">
      <w:bodyDiv w:val="1"/>
      <w:marLeft w:val="0"/>
      <w:marRight w:val="0"/>
      <w:marTop w:val="0"/>
      <w:marBottom w:val="0"/>
      <w:divBdr>
        <w:top w:val="none" w:sz="0" w:space="0" w:color="auto"/>
        <w:left w:val="none" w:sz="0" w:space="0" w:color="auto"/>
        <w:bottom w:val="none" w:sz="0" w:space="0" w:color="auto"/>
        <w:right w:val="none" w:sz="0" w:space="0" w:color="auto"/>
      </w:divBdr>
    </w:div>
    <w:div w:id="1192182069">
      <w:bodyDiv w:val="1"/>
      <w:marLeft w:val="0"/>
      <w:marRight w:val="0"/>
      <w:marTop w:val="0"/>
      <w:marBottom w:val="0"/>
      <w:divBdr>
        <w:top w:val="none" w:sz="0" w:space="0" w:color="auto"/>
        <w:left w:val="none" w:sz="0" w:space="0" w:color="auto"/>
        <w:bottom w:val="none" w:sz="0" w:space="0" w:color="auto"/>
        <w:right w:val="none" w:sz="0" w:space="0" w:color="auto"/>
      </w:divBdr>
    </w:div>
    <w:div w:id="1194459861">
      <w:bodyDiv w:val="1"/>
      <w:marLeft w:val="0"/>
      <w:marRight w:val="0"/>
      <w:marTop w:val="0"/>
      <w:marBottom w:val="0"/>
      <w:divBdr>
        <w:top w:val="none" w:sz="0" w:space="0" w:color="auto"/>
        <w:left w:val="none" w:sz="0" w:space="0" w:color="auto"/>
        <w:bottom w:val="none" w:sz="0" w:space="0" w:color="auto"/>
        <w:right w:val="none" w:sz="0" w:space="0" w:color="auto"/>
      </w:divBdr>
    </w:div>
    <w:div w:id="1196239264">
      <w:bodyDiv w:val="1"/>
      <w:marLeft w:val="0"/>
      <w:marRight w:val="0"/>
      <w:marTop w:val="0"/>
      <w:marBottom w:val="0"/>
      <w:divBdr>
        <w:top w:val="none" w:sz="0" w:space="0" w:color="auto"/>
        <w:left w:val="none" w:sz="0" w:space="0" w:color="auto"/>
        <w:bottom w:val="none" w:sz="0" w:space="0" w:color="auto"/>
        <w:right w:val="none" w:sz="0" w:space="0" w:color="auto"/>
      </w:divBdr>
    </w:div>
    <w:div w:id="1196382371">
      <w:bodyDiv w:val="1"/>
      <w:marLeft w:val="0"/>
      <w:marRight w:val="0"/>
      <w:marTop w:val="0"/>
      <w:marBottom w:val="0"/>
      <w:divBdr>
        <w:top w:val="none" w:sz="0" w:space="0" w:color="auto"/>
        <w:left w:val="none" w:sz="0" w:space="0" w:color="auto"/>
        <w:bottom w:val="none" w:sz="0" w:space="0" w:color="auto"/>
        <w:right w:val="none" w:sz="0" w:space="0" w:color="auto"/>
      </w:divBdr>
    </w:div>
    <w:div w:id="1197155111">
      <w:bodyDiv w:val="1"/>
      <w:marLeft w:val="0"/>
      <w:marRight w:val="0"/>
      <w:marTop w:val="0"/>
      <w:marBottom w:val="0"/>
      <w:divBdr>
        <w:top w:val="none" w:sz="0" w:space="0" w:color="auto"/>
        <w:left w:val="none" w:sz="0" w:space="0" w:color="auto"/>
        <w:bottom w:val="none" w:sz="0" w:space="0" w:color="auto"/>
        <w:right w:val="none" w:sz="0" w:space="0" w:color="auto"/>
      </w:divBdr>
    </w:div>
    <w:div w:id="1197348834">
      <w:bodyDiv w:val="1"/>
      <w:marLeft w:val="0"/>
      <w:marRight w:val="0"/>
      <w:marTop w:val="0"/>
      <w:marBottom w:val="0"/>
      <w:divBdr>
        <w:top w:val="none" w:sz="0" w:space="0" w:color="auto"/>
        <w:left w:val="none" w:sz="0" w:space="0" w:color="auto"/>
        <w:bottom w:val="none" w:sz="0" w:space="0" w:color="auto"/>
        <w:right w:val="none" w:sz="0" w:space="0" w:color="auto"/>
      </w:divBdr>
    </w:div>
    <w:div w:id="1197548814">
      <w:bodyDiv w:val="1"/>
      <w:marLeft w:val="0"/>
      <w:marRight w:val="0"/>
      <w:marTop w:val="0"/>
      <w:marBottom w:val="0"/>
      <w:divBdr>
        <w:top w:val="none" w:sz="0" w:space="0" w:color="auto"/>
        <w:left w:val="none" w:sz="0" w:space="0" w:color="auto"/>
        <w:bottom w:val="none" w:sz="0" w:space="0" w:color="auto"/>
        <w:right w:val="none" w:sz="0" w:space="0" w:color="auto"/>
      </w:divBdr>
    </w:div>
    <w:div w:id="1197741090">
      <w:bodyDiv w:val="1"/>
      <w:marLeft w:val="0"/>
      <w:marRight w:val="0"/>
      <w:marTop w:val="0"/>
      <w:marBottom w:val="0"/>
      <w:divBdr>
        <w:top w:val="none" w:sz="0" w:space="0" w:color="auto"/>
        <w:left w:val="none" w:sz="0" w:space="0" w:color="auto"/>
        <w:bottom w:val="none" w:sz="0" w:space="0" w:color="auto"/>
        <w:right w:val="none" w:sz="0" w:space="0" w:color="auto"/>
      </w:divBdr>
    </w:div>
    <w:div w:id="1200630476">
      <w:bodyDiv w:val="1"/>
      <w:marLeft w:val="0"/>
      <w:marRight w:val="0"/>
      <w:marTop w:val="0"/>
      <w:marBottom w:val="0"/>
      <w:divBdr>
        <w:top w:val="none" w:sz="0" w:space="0" w:color="auto"/>
        <w:left w:val="none" w:sz="0" w:space="0" w:color="auto"/>
        <w:bottom w:val="none" w:sz="0" w:space="0" w:color="auto"/>
        <w:right w:val="none" w:sz="0" w:space="0" w:color="auto"/>
      </w:divBdr>
    </w:div>
    <w:div w:id="1200823454">
      <w:bodyDiv w:val="1"/>
      <w:marLeft w:val="0"/>
      <w:marRight w:val="0"/>
      <w:marTop w:val="0"/>
      <w:marBottom w:val="0"/>
      <w:divBdr>
        <w:top w:val="none" w:sz="0" w:space="0" w:color="auto"/>
        <w:left w:val="none" w:sz="0" w:space="0" w:color="auto"/>
        <w:bottom w:val="none" w:sz="0" w:space="0" w:color="auto"/>
        <w:right w:val="none" w:sz="0" w:space="0" w:color="auto"/>
      </w:divBdr>
    </w:div>
    <w:div w:id="1202596259">
      <w:bodyDiv w:val="1"/>
      <w:marLeft w:val="0"/>
      <w:marRight w:val="0"/>
      <w:marTop w:val="0"/>
      <w:marBottom w:val="0"/>
      <w:divBdr>
        <w:top w:val="none" w:sz="0" w:space="0" w:color="auto"/>
        <w:left w:val="none" w:sz="0" w:space="0" w:color="auto"/>
        <w:bottom w:val="none" w:sz="0" w:space="0" w:color="auto"/>
        <w:right w:val="none" w:sz="0" w:space="0" w:color="auto"/>
      </w:divBdr>
    </w:div>
    <w:div w:id="1203860303">
      <w:bodyDiv w:val="1"/>
      <w:marLeft w:val="0"/>
      <w:marRight w:val="0"/>
      <w:marTop w:val="0"/>
      <w:marBottom w:val="0"/>
      <w:divBdr>
        <w:top w:val="none" w:sz="0" w:space="0" w:color="auto"/>
        <w:left w:val="none" w:sz="0" w:space="0" w:color="auto"/>
        <w:bottom w:val="none" w:sz="0" w:space="0" w:color="auto"/>
        <w:right w:val="none" w:sz="0" w:space="0" w:color="auto"/>
      </w:divBdr>
    </w:div>
    <w:div w:id="1204901474">
      <w:bodyDiv w:val="1"/>
      <w:marLeft w:val="0"/>
      <w:marRight w:val="0"/>
      <w:marTop w:val="0"/>
      <w:marBottom w:val="0"/>
      <w:divBdr>
        <w:top w:val="none" w:sz="0" w:space="0" w:color="auto"/>
        <w:left w:val="none" w:sz="0" w:space="0" w:color="auto"/>
        <w:bottom w:val="none" w:sz="0" w:space="0" w:color="auto"/>
        <w:right w:val="none" w:sz="0" w:space="0" w:color="auto"/>
      </w:divBdr>
    </w:div>
    <w:div w:id="1204907357">
      <w:bodyDiv w:val="1"/>
      <w:marLeft w:val="0"/>
      <w:marRight w:val="0"/>
      <w:marTop w:val="0"/>
      <w:marBottom w:val="0"/>
      <w:divBdr>
        <w:top w:val="none" w:sz="0" w:space="0" w:color="auto"/>
        <w:left w:val="none" w:sz="0" w:space="0" w:color="auto"/>
        <w:bottom w:val="none" w:sz="0" w:space="0" w:color="auto"/>
        <w:right w:val="none" w:sz="0" w:space="0" w:color="auto"/>
      </w:divBdr>
    </w:div>
    <w:div w:id="1205410628">
      <w:bodyDiv w:val="1"/>
      <w:marLeft w:val="0"/>
      <w:marRight w:val="0"/>
      <w:marTop w:val="0"/>
      <w:marBottom w:val="0"/>
      <w:divBdr>
        <w:top w:val="none" w:sz="0" w:space="0" w:color="auto"/>
        <w:left w:val="none" w:sz="0" w:space="0" w:color="auto"/>
        <w:bottom w:val="none" w:sz="0" w:space="0" w:color="auto"/>
        <w:right w:val="none" w:sz="0" w:space="0" w:color="auto"/>
      </w:divBdr>
    </w:div>
    <w:div w:id="1207373195">
      <w:bodyDiv w:val="1"/>
      <w:marLeft w:val="0"/>
      <w:marRight w:val="0"/>
      <w:marTop w:val="0"/>
      <w:marBottom w:val="0"/>
      <w:divBdr>
        <w:top w:val="none" w:sz="0" w:space="0" w:color="auto"/>
        <w:left w:val="none" w:sz="0" w:space="0" w:color="auto"/>
        <w:bottom w:val="none" w:sz="0" w:space="0" w:color="auto"/>
        <w:right w:val="none" w:sz="0" w:space="0" w:color="auto"/>
      </w:divBdr>
    </w:div>
    <w:div w:id="1207908103">
      <w:bodyDiv w:val="1"/>
      <w:marLeft w:val="0"/>
      <w:marRight w:val="0"/>
      <w:marTop w:val="0"/>
      <w:marBottom w:val="0"/>
      <w:divBdr>
        <w:top w:val="none" w:sz="0" w:space="0" w:color="auto"/>
        <w:left w:val="none" w:sz="0" w:space="0" w:color="auto"/>
        <w:bottom w:val="none" w:sz="0" w:space="0" w:color="auto"/>
        <w:right w:val="none" w:sz="0" w:space="0" w:color="auto"/>
      </w:divBdr>
    </w:div>
    <w:div w:id="1210386038">
      <w:bodyDiv w:val="1"/>
      <w:marLeft w:val="0"/>
      <w:marRight w:val="0"/>
      <w:marTop w:val="0"/>
      <w:marBottom w:val="0"/>
      <w:divBdr>
        <w:top w:val="none" w:sz="0" w:space="0" w:color="auto"/>
        <w:left w:val="none" w:sz="0" w:space="0" w:color="auto"/>
        <w:bottom w:val="none" w:sz="0" w:space="0" w:color="auto"/>
        <w:right w:val="none" w:sz="0" w:space="0" w:color="auto"/>
      </w:divBdr>
    </w:div>
    <w:div w:id="1211459103">
      <w:bodyDiv w:val="1"/>
      <w:marLeft w:val="0"/>
      <w:marRight w:val="0"/>
      <w:marTop w:val="0"/>
      <w:marBottom w:val="0"/>
      <w:divBdr>
        <w:top w:val="none" w:sz="0" w:space="0" w:color="auto"/>
        <w:left w:val="none" w:sz="0" w:space="0" w:color="auto"/>
        <w:bottom w:val="none" w:sz="0" w:space="0" w:color="auto"/>
        <w:right w:val="none" w:sz="0" w:space="0" w:color="auto"/>
      </w:divBdr>
    </w:div>
    <w:div w:id="1212570201">
      <w:bodyDiv w:val="1"/>
      <w:marLeft w:val="0"/>
      <w:marRight w:val="0"/>
      <w:marTop w:val="0"/>
      <w:marBottom w:val="0"/>
      <w:divBdr>
        <w:top w:val="none" w:sz="0" w:space="0" w:color="auto"/>
        <w:left w:val="none" w:sz="0" w:space="0" w:color="auto"/>
        <w:bottom w:val="none" w:sz="0" w:space="0" w:color="auto"/>
        <w:right w:val="none" w:sz="0" w:space="0" w:color="auto"/>
      </w:divBdr>
    </w:div>
    <w:div w:id="1214317978">
      <w:bodyDiv w:val="1"/>
      <w:marLeft w:val="0"/>
      <w:marRight w:val="0"/>
      <w:marTop w:val="0"/>
      <w:marBottom w:val="0"/>
      <w:divBdr>
        <w:top w:val="none" w:sz="0" w:space="0" w:color="auto"/>
        <w:left w:val="none" w:sz="0" w:space="0" w:color="auto"/>
        <w:bottom w:val="none" w:sz="0" w:space="0" w:color="auto"/>
        <w:right w:val="none" w:sz="0" w:space="0" w:color="auto"/>
      </w:divBdr>
    </w:div>
    <w:div w:id="1215194315">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7546070">
      <w:bodyDiv w:val="1"/>
      <w:marLeft w:val="0"/>
      <w:marRight w:val="0"/>
      <w:marTop w:val="0"/>
      <w:marBottom w:val="0"/>
      <w:divBdr>
        <w:top w:val="none" w:sz="0" w:space="0" w:color="auto"/>
        <w:left w:val="none" w:sz="0" w:space="0" w:color="auto"/>
        <w:bottom w:val="none" w:sz="0" w:space="0" w:color="auto"/>
        <w:right w:val="none" w:sz="0" w:space="0" w:color="auto"/>
      </w:divBdr>
    </w:div>
    <w:div w:id="1218393641">
      <w:bodyDiv w:val="1"/>
      <w:marLeft w:val="0"/>
      <w:marRight w:val="0"/>
      <w:marTop w:val="0"/>
      <w:marBottom w:val="0"/>
      <w:divBdr>
        <w:top w:val="none" w:sz="0" w:space="0" w:color="auto"/>
        <w:left w:val="none" w:sz="0" w:space="0" w:color="auto"/>
        <w:bottom w:val="none" w:sz="0" w:space="0" w:color="auto"/>
        <w:right w:val="none" w:sz="0" w:space="0" w:color="auto"/>
      </w:divBdr>
    </w:div>
    <w:div w:id="1218932923">
      <w:bodyDiv w:val="1"/>
      <w:marLeft w:val="0"/>
      <w:marRight w:val="0"/>
      <w:marTop w:val="0"/>
      <w:marBottom w:val="0"/>
      <w:divBdr>
        <w:top w:val="none" w:sz="0" w:space="0" w:color="auto"/>
        <w:left w:val="none" w:sz="0" w:space="0" w:color="auto"/>
        <w:bottom w:val="none" w:sz="0" w:space="0" w:color="auto"/>
        <w:right w:val="none" w:sz="0" w:space="0" w:color="auto"/>
      </w:divBdr>
    </w:div>
    <w:div w:id="1220871110">
      <w:bodyDiv w:val="1"/>
      <w:marLeft w:val="0"/>
      <w:marRight w:val="0"/>
      <w:marTop w:val="0"/>
      <w:marBottom w:val="0"/>
      <w:divBdr>
        <w:top w:val="none" w:sz="0" w:space="0" w:color="auto"/>
        <w:left w:val="none" w:sz="0" w:space="0" w:color="auto"/>
        <w:bottom w:val="none" w:sz="0" w:space="0" w:color="auto"/>
        <w:right w:val="none" w:sz="0" w:space="0" w:color="auto"/>
      </w:divBdr>
    </w:div>
    <w:div w:id="1221164565">
      <w:bodyDiv w:val="1"/>
      <w:marLeft w:val="0"/>
      <w:marRight w:val="0"/>
      <w:marTop w:val="0"/>
      <w:marBottom w:val="0"/>
      <w:divBdr>
        <w:top w:val="none" w:sz="0" w:space="0" w:color="auto"/>
        <w:left w:val="none" w:sz="0" w:space="0" w:color="auto"/>
        <w:bottom w:val="none" w:sz="0" w:space="0" w:color="auto"/>
        <w:right w:val="none" w:sz="0" w:space="0" w:color="auto"/>
      </w:divBdr>
    </w:div>
    <w:div w:id="1225027432">
      <w:bodyDiv w:val="1"/>
      <w:marLeft w:val="0"/>
      <w:marRight w:val="0"/>
      <w:marTop w:val="0"/>
      <w:marBottom w:val="0"/>
      <w:divBdr>
        <w:top w:val="none" w:sz="0" w:space="0" w:color="auto"/>
        <w:left w:val="none" w:sz="0" w:space="0" w:color="auto"/>
        <w:bottom w:val="none" w:sz="0" w:space="0" w:color="auto"/>
        <w:right w:val="none" w:sz="0" w:space="0" w:color="auto"/>
      </w:divBdr>
    </w:div>
    <w:div w:id="1227258065">
      <w:bodyDiv w:val="1"/>
      <w:marLeft w:val="0"/>
      <w:marRight w:val="0"/>
      <w:marTop w:val="0"/>
      <w:marBottom w:val="0"/>
      <w:divBdr>
        <w:top w:val="none" w:sz="0" w:space="0" w:color="auto"/>
        <w:left w:val="none" w:sz="0" w:space="0" w:color="auto"/>
        <w:bottom w:val="none" w:sz="0" w:space="0" w:color="auto"/>
        <w:right w:val="none" w:sz="0" w:space="0" w:color="auto"/>
      </w:divBdr>
    </w:div>
    <w:div w:id="1228296219">
      <w:bodyDiv w:val="1"/>
      <w:marLeft w:val="0"/>
      <w:marRight w:val="0"/>
      <w:marTop w:val="0"/>
      <w:marBottom w:val="0"/>
      <w:divBdr>
        <w:top w:val="none" w:sz="0" w:space="0" w:color="auto"/>
        <w:left w:val="none" w:sz="0" w:space="0" w:color="auto"/>
        <w:bottom w:val="none" w:sz="0" w:space="0" w:color="auto"/>
        <w:right w:val="none" w:sz="0" w:space="0" w:color="auto"/>
      </w:divBdr>
    </w:div>
    <w:div w:id="1228303883">
      <w:bodyDiv w:val="1"/>
      <w:marLeft w:val="0"/>
      <w:marRight w:val="0"/>
      <w:marTop w:val="0"/>
      <w:marBottom w:val="0"/>
      <w:divBdr>
        <w:top w:val="none" w:sz="0" w:space="0" w:color="auto"/>
        <w:left w:val="none" w:sz="0" w:space="0" w:color="auto"/>
        <w:bottom w:val="none" w:sz="0" w:space="0" w:color="auto"/>
        <w:right w:val="none" w:sz="0" w:space="0" w:color="auto"/>
      </w:divBdr>
    </w:div>
    <w:div w:id="1228498265">
      <w:bodyDiv w:val="1"/>
      <w:marLeft w:val="0"/>
      <w:marRight w:val="0"/>
      <w:marTop w:val="0"/>
      <w:marBottom w:val="0"/>
      <w:divBdr>
        <w:top w:val="none" w:sz="0" w:space="0" w:color="auto"/>
        <w:left w:val="none" w:sz="0" w:space="0" w:color="auto"/>
        <w:bottom w:val="none" w:sz="0" w:space="0" w:color="auto"/>
        <w:right w:val="none" w:sz="0" w:space="0" w:color="auto"/>
      </w:divBdr>
    </w:div>
    <w:div w:id="1229610733">
      <w:bodyDiv w:val="1"/>
      <w:marLeft w:val="0"/>
      <w:marRight w:val="0"/>
      <w:marTop w:val="0"/>
      <w:marBottom w:val="0"/>
      <w:divBdr>
        <w:top w:val="none" w:sz="0" w:space="0" w:color="auto"/>
        <w:left w:val="none" w:sz="0" w:space="0" w:color="auto"/>
        <w:bottom w:val="none" w:sz="0" w:space="0" w:color="auto"/>
        <w:right w:val="none" w:sz="0" w:space="0" w:color="auto"/>
      </w:divBdr>
    </w:div>
    <w:div w:id="1231039497">
      <w:bodyDiv w:val="1"/>
      <w:marLeft w:val="0"/>
      <w:marRight w:val="0"/>
      <w:marTop w:val="0"/>
      <w:marBottom w:val="0"/>
      <w:divBdr>
        <w:top w:val="none" w:sz="0" w:space="0" w:color="auto"/>
        <w:left w:val="none" w:sz="0" w:space="0" w:color="auto"/>
        <w:bottom w:val="none" w:sz="0" w:space="0" w:color="auto"/>
        <w:right w:val="none" w:sz="0" w:space="0" w:color="auto"/>
      </w:divBdr>
    </w:div>
    <w:div w:id="1235582409">
      <w:bodyDiv w:val="1"/>
      <w:marLeft w:val="0"/>
      <w:marRight w:val="0"/>
      <w:marTop w:val="0"/>
      <w:marBottom w:val="0"/>
      <w:divBdr>
        <w:top w:val="none" w:sz="0" w:space="0" w:color="auto"/>
        <w:left w:val="none" w:sz="0" w:space="0" w:color="auto"/>
        <w:bottom w:val="none" w:sz="0" w:space="0" w:color="auto"/>
        <w:right w:val="none" w:sz="0" w:space="0" w:color="auto"/>
      </w:divBdr>
    </w:div>
    <w:div w:id="1235623826">
      <w:bodyDiv w:val="1"/>
      <w:marLeft w:val="0"/>
      <w:marRight w:val="0"/>
      <w:marTop w:val="0"/>
      <w:marBottom w:val="0"/>
      <w:divBdr>
        <w:top w:val="none" w:sz="0" w:space="0" w:color="auto"/>
        <w:left w:val="none" w:sz="0" w:space="0" w:color="auto"/>
        <w:bottom w:val="none" w:sz="0" w:space="0" w:color="auto"/>
        <w:right w:val="none" w:sz="0" w:space="0" w:color="auto"/>
      </w:divBdr>
    </w:div>
    <w:div w:id="1236626283">
      <w:bodyDiv w:val="1"/>
      <w:marLeft w:val="0"/>
      <w:marRight w:val="0"/>
      <w:marTop w:val="0"/>
      <w:marBottom w:val="0"/>
      <w:divBdr>
        <w:top w:val="none" w:sz="0" w:space="0" w:color="auto"/>
        <w:left w:val="none" w:sz="0" w:space="0" w:color="auto"/>
        <w:bottom w:val="none" w:sz="0" w:space="0" w:color="auto"/>
        <w:right w:val="none" w:sz="0" w:space="0" w:color="auto"/>
      </w:divBdr>
    </w:div>
    <w:div w:id="1238443250">
      <w:bodyDiv w:val="1"/>
      <w:marLeft w:val="0"/>
      <w:marRight w:val="0"/>
      <w:marTop w:val="0"/>
      <w:marBottom w:val="0"/>
      <w:divBdr>
        <w:top w:val="none" w:sz="0" w:space="0" w:color="auto"/>
        <w:left w:val="none" w:sz="0" w:space="0" w:color="auto"/>
        <w:bottom w:val="none" w:sz="0" w:space="0" w:color="auto"/>
        <w:right w:val="none" w:sz="0" w:space="0" w:color="auto"/>
      </w:divBdr>
    </w:div>
    <w:div w:id="1238638618">
      <w:bodyDiv w:val="1"/>
      <w:marLeft w:val="0"/>
      <w:marRight w:val="0"/>
      <w:marTop w:val="0"/>
      <w:marBottom w:val="0"/>
      <w:divBdr>
        <w:top w:val="none" w:sz="0" w:space="0" w:color="auto"/>
        <w:left w:val="none" w:sz="0" w:space="0" w:color="auto"/>
        <w:bottom w:val="none" w:sz="0" w:space="0" w:color="auto"/>
        <w:right w:val="none" w:sz="0" w:space="0" w:color="auto"/>
      </w:divBdr>
    </w:div>
    <w:div w:id="1239823054">
      <w:bodyDiv w:val="1"/>
      <w:marLeft w:val="0"/>
      <w:marRight w:val="0"/>
      <w:marTop w:val="0"/>
      <w:marBottom w:val="0"/>
      <w:divBdr>
        <w:top w:val="none" w:sz="0" w:space="0" w:color="auto"/>
        <w:left w:val="none" w:sz="0" w:space="0" w:color="auto"/>
        <w:bottom w:val="none" w:sz="0" w:space="0" w:color="auto"/>
        <w:right w:val="none" w:sz="0" w:space="0" w:color="auto"/>
      </w:divBdr>
    </w:div>
    <w:div w:id="1240990742">
      <w:bodyDiv w:val="1"/>
      <w:marLeft w:val="0"/>
      <w:marRight w:val="0"/>
      <w:marTop w:val="0"/>
      <w:marBottom w:val="0"/>
      <w:divBdr>
        <w:top w:val="none" w:sz="0" w:space="0" w:color="auto"/>
        <w:left w:val="none" w:sz="0" w:space="0" w:color="auto"/>
        <w:bottom w:val="none" w:sz="0" w:space="0" w:color="auto"/>
        <w:right w:val="none" w:sz="0" w:space="0" w:color="auto"/>
      </w:divBdr>
    </w:div>
    <w:div w:id="1241520218">
      <w:bodyDiv w:val="1"/>
      <w:marLeft w:val="0"/>
      <w:marRight w:val="0"/>
      <w:marTop w:val="0"/>
      <w:marBottom w:val="0"/>
      <w:divBdr>
        <w:top w:val="none" w:sz="0" w:space="0" w:color="auto"/>
        <w:left w:val="none" w:sz="0" w:space="0" w:color="auto"/>
        <w:bottom w:val="none" w:sz="0" w:space="0" w:color="auto"/>
        <w:right w:val="none" w:sz="0" w:space="0" w:color="auto"/>
      </w:divBdr>
    </w:div>
    <w:div w:id="1241912535">
      <w:bodyDiv w:val="1"/>
      <w:marLeft w:val="0"/>
      <w:marRight w:val="0"/>
      <w:marTop w:val="0"/>
      <w:marBottom w:val="0"/>
      <w:divBdr>
        <w:top w:val="none" w:sz="0" w:space="0" w:color="auto"/>
        <w:left w:val="none" w:sz="0" w:space="0" w:color="auto"/>
        <w:bottom w:val="none" w:sz="0" w:space="0" w:color="auto"/>
        <w:right w:val="none" w:sz="0" w:space="0" w:color="auto"/>
      </w:divBdr>
    </w:div>
    <w:div w:id="1243414788">
      <w:bodyDiv w:val="1"/>
      <w:marLeft w:val="0"/>
      <w:marRight w:val="0"/>
      <w:marTop w:val="0"/>
      <w:marBottom w:val="0"/>
      <w:divBdr>
        <w:top w:val="none" w:sz="0" w:space="0" w:color="auto"/>
        <w:left w:val="none" w:sz="0" w:space="0" w:color="auto"/>
        <w:bottom w:val="none" w:sz="0" w:space="0" w:color="auto"/>
        <w:right w:val="none" w:sz="0" w:space="0" w:color="auto"/>
      </w:divBdr>
    </w:div>
    <w:div w:id="1244072502">
      <w:bodyDiv w:val="1"/>
      <w:marLeft w:val="0"/>
      <w:marRight w:val="0"/>
      <w:marTop w:val="0"/>
      <w:marBottom w:val="0"/>
      <w:divBdr>
        <w:top w:val="none" w:sz="0" w:space="0" w:color="auto"/>
        <w:left w:val="none" w:sz="0" w:space="0" w:color="auto"/>
        <w:bottom w:val="none" w:sz="0" w:space="0" w:color="auto"/>
        <w:right w:val="none" w:sz="0" w:space="0" w:color="auto"/>
      </w:divBdr>
    </w:div>
    <w:div w:id="1244873459">
      <w:bodyDiv w:val="1"/>
      <w:marLeft w:val="0"/>
      <w:marRight w:val="0"/>
      <w:marTop w:val="0"/>
      <w:marBottom w:val="0"/>
      <w:divBdr>
        <w:top w:val="none" w:sz="0" w:space="0" w:color="auto"/>
        <w:left w:val="none" w:sz="0" w:space="0" w:color="auto"/>
        <w:bottom w:val="none" w:sz="0" w:space="0" w:color="auto"/>
        <w:right w:val="none" w:sz="0" w:space="0" w:color="auto"/>
      </w:divBdr>
    </w:div>
    <w:div w:id="1245185922">
      <w:bodyDiv w:val="1"/>
      <w:marLeft w:val="0"/>
      <w:marRight w:val="0"/>
      <w:marTop w:val="0"/>
      <w:marBottom w:val="0"/>
      <w:divBdr>
        <w:top w:val="none" w:sz="0" w:space="0" w:color="auto"/>
        <w:left w:val="none" w:sz="0" w:space="0" w:color="auto"/>
        <w:bottom w:val="none" w:sz="0" w:space="0" w:color="auto"/>
        <w:right w:val="none" w:sz="0" w:space="0" w:color="auto"/>
      </w:divBdr>
    </w:div>
    <w:div w:id="1246527355">
      <w:bodyDiv w:val="1"/>
      <w:marLeft w:val="0"/>
      <w:marRight w:val="0"/>
      <w:marTop w:val="0"/>
      <w:marBottom w:val="0"/>
      <w:divBdr>
        <w:top w:val="none" w:sz="0" w:space="0" w:color="auto"/>
        <w:left w:val="none" w:sz="0" w:space="0" w:color="auto"/>
        <w:bottom w:val="none" w:sz="0" w:space="0" w:color="auto"/>
        <w:right w:val="none" w:sz="0" w:space="0" w:color="auto"/>
      </w:divBdr>
    </w:div>
    <w:div w:id="1251160773">
      <w:bodyDiv w:val="1"/>
      <w:marLeft w:val="0"/>
      <w:marRight w:val="0"/>
      <w:marTop w:val="0"/>
      <w:marBottom w:val="0"/>
      <w:divBdr>
        <w:top w:val="none" w:sz="0" w:space="0" w:color="auto"/>
        <w:left w:val="none" w:sz="0" w:space="0" w:color="auto"/>
        <w:bottom w:val="none" w:sz="0" w:space="0" w:color="auto"/>
        <w:right w:val="none" w:sz="0" w:space="0" w:color="auto"/>
      </w:divBdr>
    </w:div>
    <w:div w:id="1253926828">
      <w:bodyDiv w:val="1"/>
      <w:marLeft w:val="0"/>
      <w:marRight w:val="0"/>
      <w:marTop w:val="0"/>
      <w:marBottom w:val="0"/>
      <w:divBdr>
        <w:top w:val="none" w:sz="0" w:space="0" w:color="auto"/>
        <w:left w:val="none" w:sz="0" w:space="0" w:color="auto"/>
        <w:bottom w:val="none" w:sz="0" w:space="0" w:color="auto"/>
        <w:right w:val="none" w:sz="0" w:space="0" w:color="auto"/>
      </w:divBdr>
    </w:div>
    <w:div w:id="1253931589">
      <w:bodyDiv w:val="1"/>
      <w:marLeft w:val="0"/>
      <w:marRight w:val="0"/>
      <w:marTop w:val="0"/>
      <w:marBottom w:val="0"/>
      <w:divBdr>
        <w:top w:val="none" w:sz="0" w:space="0" w:color="auto"/>
        <w:left w:val="none" w:sz="0" w:space="0" w:color="auto"/>
        <w:bottom w:val="none" w:sz="0" w:space="0" w:color="auto"/>
        <w:right w:val="none" w:sz="0" w:space="0" w:color="auto"/>
      </w:divBdr>
    </w:div>
    <w:div w:id="1254507067">
      <w:bodyDiv w:val="1"/>
      <w:marLeft w:val="0"/>
      <w:marRight w:val="0"/>
      <w:marTop w:val="0"/>
      <w:marBottom w:val="0"/>
      <w:divBdr>
        <w:top w:val="none" w:sz="0" w:space="0" w:color="auto"/>
        <w:left w:val="none" w:sz="0" w:space="0" w:color="auto"/>
        <w:bottom w:val="none" w:sz="0" w:space="0" w:color="auto"/>
        <w:right w:val="none" w:sz="0" w:space="0" w:color="auto"/>
      </w:divBdr>
    </w:div>
    <w:div w:id="1254700768">
      <w:bodyDiv w:val="1"/>
      <w:marLeft w:val="0"/>
      <w:marRight w:val="0"/>
      <w:marTop w:val="0"/>
      <w:marBottom w:val="0"/>
      <w:divBdr>
        <w:top w:val="none" w:sz="0" w:space="0" w:color="auto"/>
        <w:left w:val="none" w:sz="0" w:space="0" w:color="auto"/>
        <w:bottom w:val="none" w:sz="0" w:space="0" w:color="auto"/>
        <w:right w:val="none" w:sz="0" w:space="0" w:color="auto"/>
      </w:divBdr>
    </w:div>
    <w:div w:id="1256131615">
      <w:bodyDiv w:val="1"/>
      <w:marLeft w:val="0"/>
      <w:marRight w:val="0"/>
      <w:marTop w:val="0"/>
      <w:marBottom w:val="0"/>
      <w:divBdr>
        <w:top w:val="none" w:sz="0" w:space="0" w:color="auto"/>
        <w:left w:val="none" w:sz="0" w:space="0" w:color="auto"/>
        <w:bottom w:val="none" w:sz="0" w:space="0" w:color="auto"/>
        <w:right w:val="none" w:sz="0" w:space="0" w:color="auto"/>
      </w:divBdr>
    </w:div>
    <w:div w:id="1258951932">
      <w:bodyDiv w:val="1"/>
      <w:marLeft w:val="0"/>
      <w:marRight w:val="0"/>
      <w:marTop w:val="0"/>
      <w:marBottom w:val="0"/>
      <w:divBdr>
        <w:top w:val="none" w:sz="0" w:space="0" w:color="auto"/>
        <w:left w:val="none" w:sz="0" w:space="0" w:color="auto"/>
        <w:bottom w:val="none" w:sz="0" w:space="0" w:color="auto"/>
        <w:right w:val="none" w:sz="0" w:space="0" w:color="auto"/>
      </w:divBdr>
    </w:div>
    <w:div w:id="1259411515">
      <w:bodyDiv w:val="1"/>
      <w:marLeft w:val="0"/>
      <w:marRight w:val="0"/>
      <w:marTop w:val="0"/>
      <w:marBottom w:val="0"/>
      <w:divBdr>
        <w:top w:val="none" w:sz="0" w:space="0" w:color="auto"/>
        <w:left w:val="none" w:sz="0" w:space="0" w:color="auto"/>
        <w:bottom w:val="none" w:sz="0" w:space="0" w:color="auto"/>
        <w:right w:val="none" w:sz="0" w:space="0" w:color="auto"/>
      </w:divBdr>
    </w:div>
    <w:div w:id="1262683823">
      <w:bodyDiv w:val="1"/>
      <w:marLeft w:val="0"/>
      <w:marRight w:val="0"/>
      <w:marTop w:val="0"/>
      <w:marBottom w:val="0"/>
      <w:divBdr>
        <w:top w:val="none" w:sz="0" w:space="0" w:color="auto"/>
        <w:left w:val="none" w:sz="0" w:space="0" w:color="auto"/>
        <w:bottom w:val="none" w:sz="0" w:space="0" w:color="auto"/>
        <w:right w:val="none" w:sz="0" w:space="0" w:color="auto"/>
      </w:divBdr>
    </w:div>
    <w:div w:id="1262684350">
      <w:bodyDiv w:val="1"/>
      <w:marLeft w:val="0"/>
      <w:marRight w:val="0"/>
      <w:marTop w:val="0"/>
      <w:marBottom w:val="0"/>
      <w:divBdr>
        <w:top w:val="none" w:sz="0" w:space="0" w:color="auto"/>
        <w:left w:val="none" w:sz="0" w:space="0" w:color="auto"/>
        <w:bottom w:val="none" w:sz="0" w:space="0" w:color="auto"/>
        <w:right w:val="none" w:sz="0" w:space="0" w:color="auto"/>
      </w:divBdr>
    </w:div>
    <w:div w:id="1262881771">
      <w:bodyDiv w:val="1"/>
      <w:marLeft w:val="0"/>
      <w:marRight w:val="0"/>
      <w:marTop w:val="0"/>
      <w:marBottom w:val="0"/>
      <w:divBdr>
        <w:top w:val="none" w:sz="0" w:space="0" w:color="auto"/>
        <w:left w:val="none" w:sz="0" w:space="0" w:color="auto"/>
        <w:bottom w:val="none" w:sz="0" w:space="0" w:color="auto"/>
        <w:right w:val="none" w:sz="0" w:space="0" w:color="auto"/>
      </w:divBdr>
    </w:div>
    <w:div w:id="1262950287">
      <w:bodyDiv w:val="1"/>
      <w:marLeft w:val="0"/>
      <w:marRight w:val="0"/>
      <w:marTop w:val="0"/>
      <w:marBottom w:val="0"/>
      <w:divBdr>
        <w:top w:val="none" w:sz="0" w:space="0" w:color="auto"/>
        <w:left w:val="none" w:sz="0" w:space="0" w:color="auto"/>
        <w:bottom w:val="none" w:sz="0" w:space="0" w:color="auto"/>
        <w:right w:val="none" w:sz="0" w:space="0" w:color="auto"/>
      </w:divBdr>
    </w:div>
    <w:div w:id="1263296727">
      <w:bodyDiv w:val="1"/>
      <w:marLeft w:val="0"/>
      <w:marRight w:val="0"/>
      <w:marTop w:val="0"/>
      <w:marBottom w:val="0"/>
      <w:divBdr>
        <w:top w:val="none" w:sz="0" w:space="0" w:color="auto"/>
        <w:left w:val="none" w:sz="0" w:space="0" w:color="auto"/>
        <w:bottom w:val="none" w:sz="0" w:space="0" w:color="auto"/>
        <w:right w:val="none" w:sz="0" w:space="0" w:color="auto"/>
      </w:divBdr>
    </w:div>
    <w:div w:id="1263566552">
      <w:bodyDiv w:val="1"/>
      <w:marLeft w:val="0"/>
      <w:marRight w:val="0"/>
      <w:marTop w:val="0"/>
      <w:marBottom w:val="0"/>
      <w:divBdr>
        <w:top w:val="none" w:sz="0" w:space="0" w:color="auto"/>
        <w:left w:val="none" w:sz="0" w:space="0" w:color="auto"/>
        <w:bottom w:val="none" w:sz="0" w:space="0" w:color="auto"/>
        <w:right w:val="none" w:sz="0" w:space="0" w:color="auto"/>
      </w:divBdr>
    </w:div>
    <w:div w:id="1263874512">
      <w:bodyDiv w:val="1"/>
      <w:marLeft w:val="0"/>
      <w:marRight w:val="0"/>
      <w:marTop w:val="0"/>
      <w:marBottom w:val="0"/>
      <w:divBdr>
        <w:top w:val="none" w:sz="0" w:space="0" w:color="auto"/>
        <w:left w:val="none" w:sz="0" w:space="0" w:color="auto"/>
        <w:bottom w:val="none" w:sz="0" w:space="0" w:color="auto"/>
        <w:right w:val="none" w:sz="0" w:space="0" w:color="auto"/>
      </w:divBdr>
    </w:div>
    <w:div w:id="1264144068">
      <w:bodyDiv w:val="1"/>
      <w:marLeft w:val="0"/>
      <w:marRight w:val="0"/>
      <w:marTop w:val="0"/>
      <w:marBottom w:val="0"/>
      <w:divBdr>
        <w:top w:val="none" w:sz="0" w:space="0" w:color="auto"/>
        <w:left w:val="none" w:sz="0" w:space="0" w:color="auto"/>
        <w:bottom w:val="none" w:sz="0" w:space="0" w:color="auto"/>
        <w:right w:val="none" w:sz="0" w:space="0" w:color="auto"/>
      </w:divBdr>
    </w:div>
    <w:div w:id="1265385231">
      <w:bodyDiv w:val="1"/>
      <w:marLeft w:val="0"/>
      <w:marRight w:val="0"/>
      <w:marTop w:val="0"/>
      <w:marBottom w:val="0"/>
      <w:divBdr>
        <w:top w:val="none" w:sz="0" w:space="0" w:color="auto"/>
        <w:left w:val="none" w:sz="0" w:space="0" w:color="auto"/>
        <w:bottom w:val="none" w:sz="0" w:space="0" w:color="auto"/>
        <w:right w:val="none" w:sz="0" w:space="0" w:color="auto"/>
      </w:divBdr>
    </w:div>
    <w:div w:id="1265728645">
      <w:bodyDiv w:val="1"/>
      <w:marLeft w:val="0"/>
      <w:marRight w:val="0"/>
      <w:marTop w:val="0"/>
      <w:marBottom w:val="0"/>
      <w:divBdr>
        <w:top w:val="none" w:sz="0" w:space="0" w:color="auto"/>
        <w:left w:val="none" w:sz="0" w:space="0" w:color="auto"/>
        <w:bottom w:val="none" w:sz="0" w:space="0" w:color="auto"/>
        <w:right w:val="none" w:sz="0" w:space="0" w:color="auto"/>
      </w:divBdr>
    </w:div>
    <w:div w:id="1266697504">
      <w:bodyDiv w:val="1"/>
      <w:marLeft w:val="0"/>
      <w:marRight w:val="0"/>
      <w:marTop w:val="0"/>
      <w:marBottom w:val="0"/>
      <w:divBdr>
        <w:top w:val="none" w:sz="0" w:space="0" w:color="auto"/>
        <w:left w:val="none" w:sz="0" w:space="0" w:color="auto"/>
        <w:bottom w:val="none" w:sz="0" w:space="0" w:color="auto"/>
        <w:right w:val="none" w:sz="0" w:space="0" w:color="auto"/>
      </w:divBdr>
    </w:div>
    <w:div w:id="1269895226">
      <w:bodyDiv w:val="1"/>
      <w:marLeft w:val="0"/>
      <w:marRight w:val="0"/>
      <w:marTop w:val="0"/>
      <w:marBottom w:val="0"/>
      <w:divBdr>
        <w:top w:val="none" w:sz="0" w:space="0" w:color="auto"/>
        <w:left w:val="none" w:sz="0" w:space="0" w:color="auto"/>
        <w:bottom w:val="none" w:sz="0" w:space="0" w:color="auto"/>
        <w:right w:val="none" w:sz="0" w:space="0" w:color="auto"/>
      </w:divBdr>
    </w:div>
    <w:div w:id="1270354911">
      <w:bodyDiv w:val="1"/>
      <w:marLeft w:val="0"/>
      <w:marRight w:val="0"/>
      <w:marTop w:val="0"/>
      <w:marBottom w:val="0"/>
      <w:divBdr>
        <w:top w:val="none" w:sz="0" w:space="0" w:color="auto"/>
        <w:left w:val="none" w:sz="0" w:space="0" w:color="auto"/>
        <w:bottom w:val="none" w:sz="0" w:space="0" w:color="auto"/>
        <w:right w:val="none" w:sz="0" w:space="0" w:color="auto"/>
      </w:divBdr>
    </w:div>
    <w:div w:id="1272741571">
      <w:bodyDiv w:val="1"/>
      <w:marLeft w:val="0"/>
      <w:marRight w:val="0"/>
      <w:marTop w:val="0"/>
      <w:marBottom w:val="0"/>
      <w:divBdr>
        <w:top w:val="none" w:sz="0" w:space="0" w:color="auto"/>
        <w:left w:val="none" w:sz="0" w:space="0" w:color="auto"/>
        <w:bottom w:val="none" w:sz="0" w:space="0" w:color="auto"/>
        <w:right w:val="none" w:sz="0" w:space="0" w:color="auto"/>
      </w:divBdr>
    </w:div>
    <w:div w:id="1273593529">
      <w:bodyDiv w:val="1"/>
      <w:marLeft w:val="0"/>
      <w:marRight w:val="0"/>
      <w:marTop w:val="0"/>
      <w:marBottom w:val="0"/>
      <w:divBdr>
        <w:top w:val="none" w:sz="0" w:space="0" w:color="auto"/>
        <w:left w:val="none" w:sz="0" w:space="0" w:color="auto"/>
        <w:bottom w:val="none" w:sz="0" w:space="0" w:color="auto"/>
        <w:right w:val="none" w:sz="0" w:space="0" w:color="auto"/>
      </w:divBdr>
    </w:div>
    <w:div w:id="1276136255">
      <w:bodyDiv w:val="1"/>
      <w:marLeft w:val="0"/>
      <w:marRight w:val="0"/>
      <w:marTop w:val="0"/>
      <w:marBottom w:val="0"/>
      <w:divBdr>
        <w:top w:val="none" w:sz="0" w:space="0" w:color="auto"/>
        <w:left w:val="none" w:sz="0" w:space="0" w:color="auto"/>
        <w:bottom w:val="none" w:sz="0" w:space="0" w:color="auto"/>
        <w:right w:val="none" w:sz="0" w:space="0" w:color="auto"/>
      </w:divBdr>
    </w:div>
    <w:div w:id="1276404160">
      <w:bodyDiv w:val="1"/>
      <w:marLeft w:val="0"/>
      <w:marRight w:val="0"/>
      <w:marTop w:val="0"/>
      <w:marBottom w:val="0"/>
      <w:divBdr>
        <w:top w:val="none" w:sz="0" w:space="0" w:color="auto"/>
        <w:left w:val="none" w:sz="0" w:space="0" w:color="auto"/>
        <w:bottom w:val="none" w:sz="0" w:space="0" w:color="auto"/>
        <w:right w:val="none" w:sz="0" w:space="0" w:color="auto"/>
      </w:divBdr>
    </w:div>
    <w:div w:id="1278877793">
      <w:bodyDiv w:val="1"/>
      <w:marLeft w:val="0"/>
      <w:marRight w:val="0"/>
      <w:marTop w:val="0"/>
      <w:marBottom w:val="0"/>
      <w:divBdr>
        <w:top w:val="none" w:sz="0" w:space="0" w:color="auto"/>
        <w:left w:val="none" w:sz="0" w:space="0" w:color="auto"/>
        <w:bottom w:val="none" w:sz="0" w:space="0" w:color="auto"/>
        <w:right w:val="none" w:sz="0" w:space="0" w:color="auto"/>
      </w:divBdr>
    </w:div>
    <w:div w:id="1279214337">
      <w:bodyDiv w:val="1"/>
      <w:marLeft w:val="0"/>
      <w:marRight w:val="0"/>
      <w:marTop w:val="0"/>
      <w:marBottom w:val="0"/>
      <w:divBdr>
        <w:top w:val="none" w:sz="0" w:space="0" w:color="auto"/>
        <w:left w:val="none" w:sz="0" w:space="0" w:color="auto"/>
        <w:bottom w:val="none" w:sz="0" w:space="0" w:color="auto"/>
        <w:right w:val="none" w:sz="0" w:space="0" w:color="auto"/>
      </w:divBdr>
    </w:div>
    <w:div w:id="1282297214">
      <w:bodyDiv w:val="1"/>
      <w:marLeft w:val="0"/>
      <w:marRight w:val="0"/>
      <w:marTop w:val="0"/>
      <w:marBottom w:val="0"/>
      <w:divBdr>
        <w:top w:val="none" w:sz="0" w:space="0" w:color="auto"/>
        <w:left w:val="none" w:sz="0" w:space="0" w:color="auto"/>
        <w:bottom w:val="none" w:sz="0" w:space="0" w:color="auto"/>
        <w:right w:val="none" w:sz="0" w:space="0" w:color="auto"/>
      </w:divBdr>
    </w:div>
    <w:div w:id="1283196868">
      <w:bodyDiv w:val="1"/>
      <w:marLeft w:val="0"/>
      <w:marRight w:val="0"/>
      <w:marTop w:val="0"/>
      <w:marBottom w:val="0"/>
      <w:divBdr>
        <w:top w:val="none" w:sz="0" w:space="0" w:color="auto"/>
        <w:left w:val="none" w:sz="0" w:space="0" w:color="auto"/>
        <w:bottom w:val="none" w:sz="0" w:space="0" w:color="auto"/>
        <w:right w:val="none" w:sz="0" w:space="0" w:color="auto"/>
      </w:divBdr>
    </w:div>
    <w:div w:id="1283882163">
      <w:bodyDiv w:val="1"/>
      <w:marLeft w:val="0"/>
      <w:marRight w:val="0"/>
      <w:marTop w:val="0"/>
      <w:marBottom w:val="0"/>
      <w:divBdr>
        <w:top w:val="none" w:sz="0" w:space="0" w:color="auto"/>
        <w:left w:val="none" w:sz="0" w:space="0" w:color="auto"/>
        <w:bottom w:val="none" w:sz="0" w:space="0" w:color="auto"/>
        <w:right w:val="none" w:sz="0" w:space="0" w:color="auto"/>
      </w:divBdr>
    </w:div>
    <w:div w:id="1285117205">
      <w:bodyDiv w:val="1"/>
      <w:marLeft w:val="0"/>
      <w:marRight w:val="0"/>
      <w:marTop w:val="0"/>
      <w:marBottom w:val="0"/>
      <w:divBdr>
        <w:top w:val="none" w:sz="0" w:space="0" w:color="auto"/>
        <w:left w:val="none" w:sz="0" w:space="0" w:color="auto"/>
        <w:bottom w:val="none" w:sz="0" w:space="0" w:color="auto"/>
        <w:right w:val="none" w:sz="0" w:space="0" w:color="auto"/>
      </w:divBdr>
    </w:div>
    <w:div w:id="1285306300">
      <w:bodyDiv w:val="1"/>
      <w:marLeft w:val="0"/>
      <w:marRight w:val="0"/>
      <w:marTop w:val="0"/>
      <w:marBottom w:val="0"/>
      <w:divBdr>
        <w:top w:val="none" w:sz="0" w:space="0" w:color="auto"/>
        <w:left w:val="none" w:sz="0" w:space="0" w:color="auto"/>
        <w:bottom w:val="none" w:sz="0" w:space="0" w:color="auto"/>
        <w:right w:val="none" w:sz="0" w:space="0" w:color="auto"/>
      </w:divBdr>
    </w:div>
    <w:div w:id="1287663573">
      <w:bodyDiv w:val="1"/>
      <w:marLeft w:val="0"/>
      <w:marRight w:val="0"/>
      <w:marTop w:val="0"/>
      <w:marBottom w:val="0"/>
      <w:divBdr>
        <w:top w:val="none" w:sz="0" w:space="0" w:color="auto"/>
        <w:left w:val="none" w:sz="0" w:space="0" w:color="auto"/>
        <w:bottom w:val="none" w:sz="0" w:space="0" w:color="auto"/>
        <w:right w:val="none" w:sz="0" w:space="0" w:color="auto"/>
      </w:divBdr>
    </w:div>
    <w:div w:id="1287858215">
      <w:bodyDiv w:val="1"/>
      <w:marLeft w:val="0"/>
      <w:marRight w:val="0"/>
      <w:marTop w:val="0"/>
      <w:marBottom w:val="0"/>
      <w:divBdr>
        <w:top w:val="none" w:sz="0" w:space="0" w:color="auto"/>
        <w:left w:val="none" w:sz="0" w:space="0" w:color="auto"/>
        <w:bottom w:val="none" w:sz="0" w:space="0" w:color="auto"/>
        <w:right w:val="none" w:sz="0" w:space="0" w:color="auto"/>
      </w:divBdr>
    </w:div>
    <w:div w:id="1289118838">
      <w:bodyDiv w:val="1"/>
      <w:marLeft w:val="0"/>
      <w:marRight w:val="0"/>
      <w:marTop w:val="0"/>
      <w:marBottom w:val="0"/>
      <w:divBdr>
        <w:top w:val="none" w:sz="0" w:space="0" w:color="auto"/>
        <w:left w:val="none" w:sz="0" w:space="0" w:color="auto"/>
        <w:bottom w:val="none" w:sz="0" w:space="0" w:color="auto"/>
        <w:right w:val="none" w:sz="0" w:space="0" w:color="auto"/>
      </w:divBdr>
    </w:div>
    <w:div w:id="1290815960">
      <w:bodyDiv w:val="1"/>
      <w:marLeft w:val="0"/>
      <w:marRight w:val="0"/>
      <w:marTop w:val="0"/>
      <w:marBottom w:val="0"/>
      <w:divBdr>
        <w:top w:val="none" w:sz="0" w:space="0" w:color="auto"/>
        <w:left w:val="none" w:sz="0" w:space="0" w:color="auto"/>
        <w:bottom w:val="none" w:sz="0" w:space="0" w:color="auto"/>
        <w:right w:val="none" w:sz="0" w:space="0" w:color="auto"/>
      </w:divBdr>
    </w:div>
    <w:div w:id="1291860383">
      <w:bodyDiv w:val="1"/>
      <w:marLeft w:val="0"/>
      <w:marRight w:val="0"/>
      <w:marTop w:val="0"/>
      <w:marBottom w:val="0"/>
      <w:divBdr>
        <w:top w:val="none" w:sz="0" w:space="0" w:color="auto"/>
        <w:left w:val="none" w:sz="0" w:space="0" w:color="auto"/>
        <w:bottom w:val="none" w:sz="0" w:space="0" w:color="auto"/>
        <w:right w:val="none" w:sz="0" w:space="0" w:color="auto"/>
      </w:divBdr>
    </w:div>
    <w:div w:id="1292128373">
      <w:bodyDiv w:val="1"/>
      <w:marLeft w:val="0"/>
      <w:marRight w:val="0"/>
      <w:marTop w:val="0"/>
      <w:marBottom w:val="0"/>
      <w:divBdr>
        <w:top w:val="none" w:sz="0" w:space="0" w:color="auto"/>
        <w:left w:val="none" w:sz="0" w:space="0" w:color="auto"/>
        <w:bottom w:val="none" w:sz="0" w:space="0" w:color="auto"/>
        <w:right w:val="none" w:sz="0" w:space="0" w:color="auto"/>
      </w:divBdr>
    </w:div>
    <w:div w:id="1296251715">
      <w:bodyDiv w:val="1"/>
      <w:marLeft w:val="0"/>
      <w:marRight w:val="0"/>
      <w:marTop w:val="0"/>
      <w:marBottom w:val="0"/>
      <w:divBdr>
        <w:top w:val="none" w:sz="0" w:space="0" w:color="auto"/>
        <w:left w:val="none" w:sz="0" w:space="0" w:color="auto"/>
        <w:bottom w:val="none" w:sz="0" w:space="0" w:color="auto"/>
        <w:right w:val="none" w:sz="0" w:space="0" w:color="auto"/>
      </w:divBdr>
    </w:div>
    <w:div w:id="1297569580">
      <w:bodyDiv w:val="1"/>
      <w:marLeft w:val="0"/>
      <w:marRight w:val="0"/>
      <w:marTop w:val="0"/>
      <w:marBottom w:val="0"/>
      <w:divBdr>
        <w:top w:val="none" w:sz="0" w:space="0" w:color="auto"/>
        <w:left w:val="none" w:sz="0" w:space="0" w:color="auto"/>
        <w:bottom w:val="none" w:sz="0" w:space="0" w:color="auto"/>
        <w:right w:val="none" w:sz="0" w:space="0" w:color="auto"/>
      </w:divBdr>
    </w:div>
    <w:div w:id="1297832886">
      <w:bodyDiv w:val="1"/>
      <w:marLeft w:val="0"/>
      <w:marRight w:val="0"/>
      <w:marTop w:val="0"/>
      <w:marBottom w:val="0"/>
      <w:divBdr>
        <w:top w:val="none" w:sz="0" w:space="0" w:color="auto"/>
        <w:left w:val="none" w:sz="0" w:space="0" w:color="auto"/>
        <w:bottom w:val="none" w:sz="0" w:space="0" w:color="auto"/>
        <w:right w:val="none" w:sz="0" w:space="0" w:color="auto"/>
      </w:divBdr>
    </w:div>
    <w:div w:id="1298223786">
      <w:bodyDiv w:val="1"/>
      <w:marLeft w:val="0"/>
      <w:marRight w:val="0"/>
      <w:marTop w:val="0"/>
      <w:marBottom w:val="0"/>
      <w:divBdr>
        <w:top w:val="none" w:sz="0" w:space="0" w:color="auto"/>
        <w:left w:val="none" w:sz="0" w:space="0" w:color="auto"/>
        <w:bottom w:val="none" w:sz="0" w:space="0" w:color="auto"/>
        <w:right w:val="none" w:sz="0" w:space="0" w:color="auto"/>
      </w:divBdr>
    </w:div>
    <w:div w:id="1299992619">
      <w:bodyDiv w:val="1"/>
      <w:marLeft w:val="0"/>
      <w:marRight w:val="0"/>
      <w:marTop w:val="0"/>
      <w:marBottom w:val="0"/>
      <w:divBdr>
        <w:top w:val="none" w:sz="0" w:space="0" w:color="auto"/>
        <w:left w:val="none" w:sz="0" w:space="0" w:color="auto"/>
        <w:bottom w:val="none" w:sz="0" w:space="0" w:color="auto"/>
        <w:right w:val="none" w:sz="0" w:space="0" w:color="auto"/>
      </w:divBdr>
    </w:div>
    <w:div w:id="1300381332">
      <w:bodyDiv w:val="1"/>
      <w:marLeft w:val="0"/>
      <w:marRight w:val="0"/>
      <w:marTop w:val="0"/>
      <w:marBottom w:val="0"/>
      <w:divBdr>
        <w:top w:val="none" w:sz="0" w:space="0" w:color="auto"/>
        <w:left w:val="none" w:sz="0" w:space="0" w:color="auto"/>
        <w:bottom w:val="none" w:sz="0" w:space="0" w:color="auto"/>
        <w:right w:val="none" w:sz="0" w:space="0" w:color="auto"/>
      </w:divBdr>
    </w:div>
    <w:div w:id="1300955149">
      <w:bodyDiv w:val="1"/>
      <w:marLeft w:val="0"/>
      <w:marRight w:val="0"/>
      <w:marTop w:val="0"/>
      <w:marBottom w:val="0"/>
      <w:divBdr>
        <w:top w:val="none" w:sz="0" w:space="0" w:color="auto"/>
        <w:left w:val="none" w:sz="0" w:space="0" w:color="auto"/>
        <w:bottom w:val="none" w:sz="0" w:space="0" w:color="auto"/>
        <w:right w:val="none" w:sz="0" w:space="0" w:color="auto"/>
      </w:divBdr>
    </w:div>
    <w:div w:id="1305501138">
      <w:bodyDiv w:val="1"/>
      <w:marLeft w:val="0"/>
      <w:marRight w:val="0"/>
      <w:marTop w:val="0"/>
      <w:marBottom w:val="0"/>
      <w:divBdr>
        <w:top w:val="none" w:sz="0" w:space="0" w:color="auto"/>
        <w:left w:val="none" w:sz="0" w:space="0" w:color="auto"/>
        <w:bottom w:val="none" w:sz="0" w:space="0" w:color="auto"/>
        <w:right w:val="none" w:sz="0" w:space="0" w:color="auto"/>
      </w:divBdr>
    </w:div>
    <w:div w:id="1306274509">
      <w:bodyDiv w:val="1"/>
      <w:marLeft w:val="0"/>
      <w:marRight w:val="0"/>
      <w:marTop w:val="0"/>
      <w:marBottom w:val="0"/>
      <w:divBdr>
        <w:top w:val="none" w:sz="0" w:space="0" w:color="auto"/>
        <w:left w:val="none" w:sz="0" w:space="0" w:color="auto"/>
        <w:bottom w:val="none" w:sz="0" w:space="0" w:color="auto"/>
        <w:right w:val="none" w:sz="0" w:space="0" w:color="auto"/>
      </w:divBdr>
    </w:div>
    <w:div w:id="1306279190">
      <w:bodyDiv w:val="1"/>
      <w:marLeft w:val="0"/>
      <w:marRight w:val="0"/>
      <w:marTop w:val="0"/>
      <w:marBottom w:val="0"/>
      <w:divBdr>
        <w:top w:val="none" w:sz="0" w:space="0" w:color="auto"/>
        <w:left w:val="none" w:sz="0" w:space="0" w:color="auto"/>
        <w:bottom w:val="none" w:sz="0" w:space="0" w:color="auto"/>
        <w:right w:val="none" w:sz="0" w:space="0" w:color="auto"/>
      </w:divBdr>
    </w:div>
    <w:div w:id="1308710007">
      <w:bodyDiv w:val="1"/>
      <w:marLeft w:val="0"/>
      <w:marRight w:val="0"/>
      <w:marTop w:val="0"/>
      <w:marBottom w:val="0"/>
      <w:divBdr>
        <w:top w:val="none" w:sz="0" w:space="0" w:color="auto"/>
        <w:left w:val="none" w:sz="0" w:space="0" w:color="auto"/>
        <w:bottom w:val="none" w:sz="0" w:space="0" w:color="auto"/>
        <w:right w:val="none" w:sz="0" w:space="0" w:color="auto"/>
      </w:divBdr>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
    <w:div w:id="1312178660">
      <w:bodyDiv w:val="1"/>
      <w:marLeft w:val="0"/>
      <w:marRight w:val="0"/>
      <w:marTop w:val="0"/>
      <w:marBottom w:val="0"/>
      <w:divBdr>
        <w:top w:val="none" w:sz="0" w:space="0" w:color="auto"/>
        <w:left w:val="none" w:sz="0" w:space="0" w:color="auto"/>
        <w:bottom w:val="none" w:sz="0" w:space="0" w:color="auto"/>
        <w:right w:val="none" w:sz="0" w:space="0" w:color="auto"/>
      </w:divBdr>
    </w:div>
    <w:div w:id="1314407004">
      <w:bodyDiv w:val="1"/>
      <w:marLeft w:val="0"/>
      <w:marRight w:val="0"/>
      <w:marTop w:val="0"/>
      <w:marBottom w:val="0"/>
      <w:divBdr>
        <w:top w:val="none" w:sz="0" w:space="0" w:color="auto"/>
        <w:left w:val="none" w:sz="0" w:space="0" w:color="auto"/>
        <w:bottom w:val="none" w:sz="0" w:space="0" w:color="auto"/>
        <w:right w:val="none" w:sz="0" w:space="0" w:color="auto"/>
      </w:divBdr>
    </w:div>
    <w:div w:id="1317148191">
      <w:bodyDiv w:val="1"/>
      <w:marLeft w:val="0"/>
      <w:marRight w:val="0"/>
      <w:marTop w:val="0"/>
      <w:marBottom w:val="0"/>
      <w:divBdr>
        <w:top w:val="none" w:sz="0" w:space="0" w:color="auto"/>
        <w:left w:val="none" w:sz="0" w:space="0" w:color="auto"/>
        <w:bottom w:val="none" w:sz="0" w:space="0" w:color="auto"/>
        <w:right w:val="none" w:sz="0" w:space="0" w:color="auto"/>
      </w:divBdr>
    </w:div>
    <w:div w:id="1318261593">
      <w:bodyDiv w:val="1"/>
      <w:marLeft w:val="0"/>
      <w:marRight w:val="0"/>
      <w:marTop w:val="0"/>
      <w:marBottom w:val="0"/>
      <w:divBdr>
        <w:top w:val="none" w:sz="0" w:space="0" w:color="auto"/>
        <w:left w:val="none" w:sz="0" w:space="0" w:color="auto"/>
        <w:bottom w:val="none" w:sz="0" w:space="0" w:color="auto"/>
        <w:right w:val="none" w:sz="0" w:space="0" w:color="auto"/>
      </w:divBdr>
    </w:div>
    <w:div w:id="1318458699">
      <w:bodyDiv w:val="1"/>
      <w:marLeft w:val="0"/>
      <w:marRight w:val="0"/>
      <w:marTop w:val="0"/>
      <w:marBottom w:val="0"/>
      <w:divBdr>
        <w:top w:val="none" w:sz="0" w:space="0" w:color="auto"/>
        <w:left w:val="none" w:sz="0" w:space="0" w:color="auto"/>
        <w:bottom w:val="none" w:sz="0" w:space="0" w:color="auto"/>
        <w:right w:val="none" w:sz="0" w:space="0" w:color="auto"/>
      </w:divBdr>
    </w:div>
    <w:div w:id="1318924407">
      <w:bodyDiv w:val="1"/>
      <w:marLeft w:val="0"/>
      <w:marRight w:val="0"/>
      <w:marTop w:val="0"/>
      <w:marBottom w:val="0"/>
      <w:divBdr>
        <w:top w:val="none" w:sz="0" w:space="0" w:color="auto"/>
        <w:left w:val="none" w:sz="0" w:space="0" w:color="auto"/>
        <w:bottom w:val="none" w:sz="0" w:space="0" w:color="auto"/>
        <w:right w:val="none" w:sz="0" w:space="0" w:color="auto"/>
      </w:divBdr>
    </w:div>
    <w:div w:id="1320422869">
      <w:bodyDiv w:val="1"/>
      <w:marLeft w:val="0"/>
      <w:marRight w:val="0"/>
      <w:marTop w:val="0"/>
      <w:marBottom w:val="0"/>
      <w:divBdr>
        <w:top w:val="none" w:sz="0" w:space="0" w:color="auto"/>
        <w:left w:val="none" w:sz="0" w:space="0" w:color="auto"/>
        <w:bottom w:val="none" w:sz="0" w:space="0" w:color="auto"/>
        <w:right w:val="none" w:sz="0" w:space="0" w:color="auto"/>
      </w:divBdr>
    </w:div>
    <w:div w:id="1320573455">
      <w:bodyDiv w:val="1"/>
      <w:marLeft w:val="0"/>
      <w:marRight w:val="0"/>
      <w:marTop w:val="0"/>
      <w:marBottom w:val="0"/>
      <w:divBdr>
        <w:top w:val="none" w:sz="0" w:space="0" w:color="auto"/>
        <w:left w:val="none" w:sz="0" w:space="0" w:color="auto"/>
        <w:bottom w:val="none" w:sz="0" w:space="0" w:color="auto"/>
        <w:right w:val="none" w:sz="0" w:space="0" w:color="auto"/>
      </w:divBdr>
    </w:div>
    <w:div w:id="1323042483">
      <w:bodyDiv w:val="1"/>
      <w:marLeft w:val="0"/>
      <w:marRight w:val="0"/>
      <w:marTop w:val="0"/>
      <w:marBottom w:val="0"/>
      <w:divBdr>
        <w:top w:val="none" w:sz="0" w:space="0" w:color="auto"/>
        <w:left w:val="none" w:sz="0" w:space="0" w:color="auto"/>
        <w:bottom w:val="none" w:sz="0" w:space="0" w:color="auto"/>
        <w:right w:val="none" w:sz="0" w:space="0" w:color="auto"/>
      </w:divBdr>
    </w:div>
    <w:div w:id="1324814077">
      <w:bodyDiv w:val="1"/>
      <w:marLeft w:val="0"/>
      <w:marRight w:val="0"/>
      <w:marTop w:val="0"/>
      <w:marBottom w:val="0"/>
      <w:divBdr>
        <w:top w:val="none" w:sz="0" w:space="0" w:color="auto"/>
        <w:left w:val="none" w:sz="0" w:space="0" w:color="auto"/>
        <w:bottom w:val="none" w:sz="0" w:space="0" w:color="auto"/>
        <w:right w:val="none" w:sz="0" w:space="0" w:color="auto"/>
      </w:divBdr>
    </w:div>
    <w:div w:id="1325166926">
      <w:bodyDiv w:val="1"/>
      <w:marLeft w:val="0"/>
      <w:marRight w:val="0"/>
      <w:marTop w:val="0"/>
      <w:marBottom w:val="0"/>
      <w:divBdr>
        <w:top w:val="none" w:sz="0" w:space="0" w:color="auto"/>
        <w:left w:val="none" w:sz="0" w:space="0" w:color="auto"/>
        <w:bottom w:val="none" w:sz="0" w:space="0" w:color="auto"/>
        <w:right w:val="none" w:sz="0" w:space="0" w:color="auto"/>
      </w:divBdr>
    </w:div>
    <w:div w:id="1325471585">
      <w:bodyDiv w:val="1"/>
      <w:marLeft w:val="0"/>
      <w:marRight w:val="0"/>
      <w:marTop w:val="0"/>
      <w:marBottom w:val="0"/>
      <w:divBdr>
        <w:top w:val="none" w:sz="0" w:space="0" w:color="auto"/>
        <w:left w:val="none" w:sz="0" w:space="0" w:color="auto"/>
        <w:bottom w:val="none" w:sz="0" w:space="0" w:color="auto"/>
        <w:right w:val="none" w:sz="0" w:space="0" w:color="auto"/>
      </w:divBdr>
    </w:div>
    <w:div w:id="1325477456">
      <w:bodyDiv w:val="1"/>
      <w:marLeft w:val="0"/>
      <w:marRight w:val="0"/>
      <w:marTop w:val="0"/>
      <w:marBottom w:val="0"/>
      <w:divBdr>
        <w:top w:val="none" w:sz="0" w:space="0" w:color="auto"/>
        <w:left w:val="none" w:sz="0" w:space="0" w:color="auto"/>
        <w:bottom w:val="none" w:sz="0" w:space="0" w:color="auto"/>
        <w:right w:val="none" w:sz="0" w:space="0" w:color="auto"/>
      </w:divBdr>
    </w:div>
    <w:div w:id="1327125761">
      <w:bodyDiv w:val="1"/>
      <w:marLeft w:val="0"/>
      <w:marRight w:val="0"/>
      <w:marTop w:val="0"/>
      <w:marBottom w:val="0"/>
      <w:divBdr>
        <w:top w:val="none" w:sz="0" w:space="0" w:color="auto"/>
        <w:left w:val="none" w:sz="0" w:space="0" w:color="auto"/>
        <w:bottom w:val="none" w:sz="0" w:space="0" w:color="auto"/>
        <w:right w:val="none" w:sz="0" w:space="0" w:color="auto"/>
      </w:divBdr>
    </w:div>
    <w:div w:id="1329946235">
      <w:bodyDiv w:val="1"/>
      <w:marLeft w:val="0"/>
      <w:marRight w:val="0"/>
      <w:marTop w:val="0"/>
      <w:marBottom w:val="0"/>
      <w:divBdr>
        <w:top w:val="none" w:sz="0" w:space="0" w:color="auto"/>
        <w:left w:val="none" w:sz="0" w:space="0" w:color="auto"/>
        <w:bottom w:val="none" w:sz="0" w:space="0" w:color="auto"/>
        <w:right w:val="none" w:sz="0" w:space="0" w:color="auto"/>
      </w:divBdr>
    </w:div>
    <w:div w:id="1330257781">
      <w:bodyDiv w:val="1"/>
      <w:marLeft w:val="0"/>
      <w:marRight w:val="0"/>
      <w:marTop w:val="0"/>
      <w:marBottom w:val="0"/>
      <w:divBdr>
        <w:top w:val="none" w:sz="0" w:space="0" w:color="auto"/>
        <w:left w:val="none" w:sz="0" w:space="0" w:color="auto"/>
        <w:bottom w:val="none" w:sz="0" w:space="0" w:color="auto"/>
        <w:right w:val="none" w:sz="0" w:space="0" w:color="auto"/>
      </w:divBdr>
    </w:div>
    <w:div w:id="1330330749">
      <w:bodyDiv w:val="1"/>
      <w:marLeft w:val="0"/>
      <w:marRight w:val="0"/>
      <w:marTop w:val="0"/>
      <w:marBottom w:val="0"/>
      <w:divBdr>
        <w:top w:val="none" w:sz="0" w:space="0" w:color="auto"/>
        <w:left w:val="none" w:sz="0" w:space="0" w:color="auto"/>
        <w:bottom w:val="none" w:sz="0" w:space="0" w:color="auto"/>
        <w:right w:val="none" w:sz="0" w:space="0" w:color="auto"/>
      </w:divBdr>
    </w:div>
    <w:div w:id="1330399982">
      <w:bodyDiv w:val="1"/>
      <w:marLeft w:val="0"/>
      <w:marRight w:val="0"/>
      <w:marTop w:val="0"/>
      <w:marBottom w:val="0"/>
      <w:divBdr>
        <w:top w:val="none" w:sz="0" w:space="0" w:color="auto"/>
        <w:left w:val="none" w:sz="0" w:space="0" w:color="auto"/>
        <w:bottom w:val="none" w:sz="0" w:space="0" w:color="auto"/>
        <w:right w:val="none" w:sz="0" w:space="0" w:color="auto"/>
      </w:divBdr>
    </w:div>
    <w:div w:id="1332636773">
      <w:bodyDiv w:val="1"/>
      <w:marLeft w:val="0"/>
      <w:marRight w:val="0"/>
      <w:marTop w:val="0"/>
      <w:marBottom w:val="0"/>
      <w:divBdr>
        <w:top w:val="none" w:sz="0" w:space="0" w:color="auto"/>
        <w:left w:val="none" w:sz="0" w:space="0" w:color="auto"/>
        <w:bottom w:val="none" w:sz="0" w:space="0" w:color="auto"/>
        <w:right w:val="none" w:sz="0" w:space="0" w:color="auto"/>
      </w:divBdr>
    </w:div>
    <w:div w:id="1334720041">
      <w:bodyDiv w:val="1"/>
      <w:marLeft w:val="0"/>
      <w:marRight w:val="0"/>
      <w:marTop w:val="0"/>
      <w:marBottom w:val="0"/>
      <w:divBdr>
        <w:top w:val="none" w:sz="0" w:space="0" w:color="auto"/>
        <w:left w:val="none" w:sz="0" w:space="0" w:color="auto"/>
        <w:bottom w:val="none" w:sz="0" w:space="0" w:color="auto"/>
        <w:right w:val="none" w:sz="0" w:space="0" w:color="auto"/>
      </w:divBdr>
    </w:div>
    <w:div w:id="1336029138">
      <w:bodyDiv w:val="1"/>
      <w:marLeft w:val="0"/>
      <w:marRight w:val="0"/>
      <w:marTop w:val="0"/>
      <w:marBottom w:val="0"/>
      <w:divBdr>
        <w:top w:val="none" w:sz="0" w:space="0" w:color="auto"/>
        <w:left w:val="none" w:sz="0" w:space="0" w:color="auto"/>
        <w:bottom w:val="none" w:sz="0" w:space="0" w:color="auto"/>
        <w:right w:val="none" w:sz="0" w:space="0" w:color="auto"/>
      </w:divBdr>
    </w:div>
    <w:div w:id="1337540902">
      <w:bodyDiv w:val="1"/>
      <w:marLeft w:val="0"/>
      <w:marRight w:val="0"/>
      <w:marTop w:val="0"/>
      <w:marBottom w:val="0"/>
      <w:divBdr>
        <w:top w:val="none" w:sz="0" w:space="0" w:color="auto"/>
        <w:left w:val="none" w:sz="0" w:space="0" w:color="auto"/>
        <w:bottom w:val="none" w:sz="0" w:space="0" w:color="auto"/>
        <w:right w:val="none" w:sz="0" w:space="0" w:color="auto"/>
      </w:divBdr>
    </w:div>
    <w:div w:id="1339457386">
      <w:bodyDiv w:val="1"/>
      <w:marLeft w:val="0"/>
      <w:marRight w:val="0"/>
      <w:marTop w:val="0"/>
      <w:marBottom w:val="0"/>
      <w:divBdr>
        <w:top w:val="none" w:sz="0" w:space="0" w:color="auto"/>
        <w:left w:val="none" w:sz="0" w:space="0" w:color="auto"/>
        <w:bottom w:val="none" w:sz="0" w:space="0" w:color="auto"/>
        <w:right w:val="none" w:sz="0" w:space="0" w:color="auto"/>
      </w:divBdr>
    </w:div>
    <w:div w:id="1339695589">
      <w:bodyDiv w:val="1"/>
      <w:marLeft w:val="0"/>
      <w:marRight w:val="0"/>
      <w:marTop w:val="0"/>
      <w:marBottom w:val="0"/>
      <w:divBdr>
        <w:top w:val="none" w:sz="0" w:space="0" w:color="auto"/>
        <w:left w:val="none" w:sz="0" w:space="0" w:color="auto"/>
        <w:bottom w:val="none" w:sz="0" w:space="0" w:color="auto"/>
        <w:right w:val="none" w:sz="0" w:space="0" w:color="auto"/>
      </w:divBdr>
    </w:div>
    <w:div w:id="1340278493">
      <w:bodyDiv w:val="1"/>
      <w:marLeft w:val="0"/>
      <w:marRight w:val="0"/>
      <w:marTop w:val="0"/>
      <w:marBottom w:val="0"/>
      <w:divBdr>
        <w:top w:val="none" w:sz="0" w:space="0" w:color="auto"/>
        <w:left w:val="none" w:sz="0" w:space="0" w:color="auto"/>
        <w:bottom w:val="none" w:sz="0" w:space="0" w:color="auto"/>
        <w:right w:val="none" w:sz="0" w:space="0" w:color="auto"/>
      </w:divBdr>
    </w:div>
    <w:div w:id="1340308914">
      <w:bodyDiv w:val="1"/>
      <w:marLeft w:val="0"/>
      <w:marRight w:val="0"/>
      <w:marTop w:val="0"/>
      <w:marBottom w:val="0"/>
      <w:divBdr>
        <w:top w:val="none" w:sz="0" w:space="0" w:color="auto"/>
        <w:left w:val="none" w:sz="0" w:space="0" w:color="auto"/>
        <w:bottom w:val="none" w:sz="0" w:space="0" w:color="auto"/>
        <w:right w:val="none" w:sz="0" w:space="0" w:color="auto"/>
      </w:divBdr>
    </w:div>
    <w:div w:id="1343167375">
      <w:bodyDiv w:val="1"/>
      <w:marLeft w:val="0"/>
      <w:marRight w:val="0"/>
      <w:marTop w:val="0"/>
      <w:marBottom w:val="0"/>
      <w:divBdr>
        <w:top w:val="none" w:sz="0" w:space="0" w:color="auto"/>
        <w:left w:val="none" w:sz="0" w:space="0" w:color="auto"/>
        <w:bottom w:val="none" w:sz="0" w:space="0" w:color="auto"/>
        <w:right w:val="none" w:sz="0" w:space="0" w:color="auto"/>
      </w:divBdr>
    </w:div>
    <w:div w:id="1344092611">
      <w:bodyDiv w:val="1"/>
      <w:marLeft w:val="0"/>
      <w:marRight w:val="0"/>
      <w:marTop w:val="0"/>
      <w:marBottom w:val="0"/>
      <w:divBdr>
        <w:top w:val="none" w:sz="0" w:space="0" w:color="auto"/>
        <w:left w:val="none" w:sz="0" w:space="0" w:color="auto"/>
        <w:bottom w:val="none" w:sz="0" w:space="0" w:color="auto"/>
        <w:right w:val="none" w:sz="0" w:space="0" w:color="auto"/>
      </w:divBdr>
    </w:div>
    <w:div w:id="1345085916">
      <w:bodyDiv w:val="1"/>
      <w:marLeft w:val="0"/>
      <w:marRight w:val="0"/>
      <w:marTop w:val="0"/>
      <w:marBottom w:val="0"/>
      <w:divBdr>
        <w:top w:val="none" w:sz="0" w:space="0" w:color="auto"/>
        <w:left w:val="none" w:sz="0" w:space="0" w:color="auto"/>
        <w:bottom w:val="none" w:sz="0" w:space="0" w:color="auto"/>
        <w:right w:val="none" w:sz="0" w:space="0" w:color="auto"/>
      </w:divBdr>
    </w:div>
    <w:div w:id="1345472939">
      <w:bodyDiv w:val="1"/>
      <w:marLeft w:val="0"/>
      <w:marRight w:val="0"/>
      <w:marTop w:val="0"/>
      <w:marBottom w:val="0"/>
      <w:divBdr>
        <w:top w:val="none" w:sz="0" w:space="0" w:color="auto"/>
        <w:left w:val="none" w:sz="0" w:space="0" w:color="auto"/>
        <w:bottom w:val="none" w:sz="0" w:space="0" w:color="auto"/>
        <w:right w:val="none" w:sz="0" w:space="0" w:color="auto"/>
      </w:divBdr>
    </w:div>
    <w:div w:id="1345521192">
      <w:bodyDiv w:val="1"/>
      <w:marLeft w:val="0"/>
      <w:marRight w:val="0"/>
      <w:marTop w:val="0"/>
      <w:marBottom w:val="0"/>
      <w:divBdr>
        <w:top w:val="none" w:sz="0" w:space="0" w:color="auto"/>
        <w:left w:val="none" w:sz="0" w:space="0" w:color="auto"/>
        <w:bottom w:val="none" w:sz="0" w:space="0" w:color="auto"/>
        <w:right w:val="none" w:sz="0" w:space="0" w:color="auto"/>
      </w:divBdr>
    </w:div>
    <w:div w:id="1345981945">
      <w:bodyDiv w:val="1"/>
      <w:marLeft w:val="0"/>
      <w:marRight w:val="0"/>
      <w:marTop w:val="0"/>
      <w:marBottom w:val="0"/>
      <w:divBdr>
        <w:top w:val="none" w:sz="0" w:space="0" w:color="auto"/>
        <w:left w:val="none" w:sz="0" w:space="0" w:color="auto"/>
        <w:bottom w:val="none" w:sz="0" w:space="0" w:color="auto"/>
        <w:right w:val="none" w:sz="0" w:space="0" w:color="auto"/>
      </w:divBdr>
    </w:div>
    <w:div w:id="1346327105">
      <w:bodyDiv w:val="1"/>
      <w:marLeft w:val="0"/>
      <w:marRight w:val="0"/>
      <w:marTop w:val="0"/>
      <w:marBottom w:val="0"/>
      <w:divBdr>
        <w:top w:val="none" w:sz="0" w:space="0" w:color="auto"/>
        <w:left w:val="none" w:sz="0" w:space="0" w:color="auto"/>
        <w:bottom w:val="none" w:sz="0" w:space="0" w:color="auto"/>
        <w:right w:val="none" w:sz="0" w:space="0" w:color="auto"/>
      </w:divBdr>
    </w:div>
    <w:div w:id="1346327303">
      <w:bodyDiv w:val="1"/>
      <w:marLeft w:val="0"/>
      <w:marRight w:val="0"/>
      <w:marTop w:val="0"/>
      <w:marBottom w:val="0"/>
      <w:divBdr>
        <w:top w:val="none" w:sz="0" w:space="0" w:color="auto"/>
        <w:left w:val="none" w:sz="0" w:space="0" w:color="auto"/>
        <w:bottom w:val="none" w:sz="0" w:space="0" w:color="auto"/>
        <w:right w:val="none" w:sz="0" w:space="0" w:color="auto"/>
      </w:divBdr>
    </w:div>
    <w:div w:id="1346514350">
      <w:bodyDiv w:val="1"/>
      <w:marLeft w:val="0"/>
      <w:marRight w:val="0"/>
      <w:marTop w:val="0"/>
      <w:marBottom w:val="0"/>
      <w:divBdr>
        <w:top w:val="none" w:sz="0" w:space="0" w:color="auto"/>
        <w:left w:val="none" w:sz="0" w:space="0" w:color="auto"/>
        <w:bottom w:val="none" w:sz="0" w:space="0" w:color="auto"/>
        <w:right w:val="none" w:sz="0" w:space="0" w:color="auto"/>
      </w:divBdr>
    </w:div>
    <w:div w:id="1346708712">
      <w:bodyDiv w:val="1"/>
      <w:marLeft w:val="0"/>
      <w:marRight w:val="0"/>
      <w:marTop w:val="0"/>
      <w:marBottom w:val="0"/>
      <w:divBdr>
        <w:top w:val="none" w:sz="0" w:space="0" w:color="auto"/>
        <w:left w:val="none" w:sz="0" w:space="0" w:color="auto"/>
        <w:bottom w:val="none" w:sz="0" w:space="0" w:color="auto"/>
        <w:right w:val="none" w:sz="0" w:space="0" w:color="auto"/>
      </w:divBdr>
    </w:div>
    <w:div w:id="1346831965">
      <w:bodyDiv w:val="1"/>
      <w:marLeft w:val="0"/>
      <w:marRight w:val="0"/>
      <w:marTop w:val="0"/>
      <w:marBottom w:val="0"/>
      <w:divBdr>
        <w:top w:val="none" w:sz="0" w:space="0" w:color="auto"/>
        <w:left w:val="none" w:sz="0" w:space="0" w:color="auto"/>
        <w:bottom w:val="none" w:sz="0" w:space="0" w:color="auto"/>
        <w:right w:val="none" w:sz="0" w:space="0" w:color="auto"/>
      </w:divBdr>
    </w:div>
    <w:div w:id="1347902542">
      <w:bodyDiv w:val="1"/>
      <w:marLeft w:val="0"/>
      <w:marRight w:val="0"/>
      <w:marTop w:val="0"/>
      <w:marBottom w:val="0"/>
      <w:divBdr>
        <w:top w:val="none" w:sz="0" w:space="0" w:color="auto"/>
        <w:left w:val="none" w:sz="0" w:space="0" w:color="auto"/>
        <w:bottom w:val="none" w:sz="0" w:space="0" w:color="auto"/>
        <w:right w:val="none" w:sz="0" w:space="0" w:color="auto"/>
      </w:divBdr>
    </w:div>
    <w:div w:id="1348825417">
      <w:bodyDiv w:val="1"/>
      <w:marLeft w:val="0"/>
      <w:marRight w:val="0"/>
      <w:marTop w:val="0"/>
      <w:marBottom w:val="0"/>
      <w:divBdr>
        <w:top w:val="none" w:sz="0" w:space="0" w:color="auto"/>
        <w:left w:val="none" w:sz="0" w:space="0" w:color="auto"/>
        <w:bottom w:val="none" w:sz="0" w:space="0" w:color="auto"/>
        <w:right w:val="none" w:sz="0" w:space="0" w:color="auto"/>
      </w:divBdr>
    </w:div>
    <w:div w:id="1349022486">
      <w:bodyDiv w:val="1"/>
      <w:marLeft w:val="0"/>
      <w:marRight w:val="0"/>
      <w:marTop w:val="0"/>
      <w:marBottom w:val="0"/>
      <w:divBdr>
        <w:top w:val="none" w:sz="0" w:space="0" w:color="auto"/>
        <w:left w:val="none" w:sz="0" w:space="0" w:color="auto"/>
        <w:bottom w:val="none" w:sz="0" w:space="0" w:color="auto"/>
        <w:right w:val="none" w:sz="0" w:space="0" w:color="auto"/>
      </w:divBdr>
    </w:div>
    <w:div w:id="1349213564">
      <w:bodyDiv w:val="1"/>
      <w:marLeft w:val="0"/>
      <w:marRight w:val="0"/>
      <w:marTop w:val="0"/>
      <w:marBottom w:val="0"/>
      <w:divBdr>
        <w:top w:val="none" w:sz="0" w:space="0" w:color="auto"/>
        <w:left w:val="none" w:sz="0" w:space="0" w:color="auto"/>
        <w:bottom w:val="none" w:sz="0" w:space="0" w:color="auto"/>
        <w:right w:val="none" w:sz="0" w:space="0" w:color="auto"/>
      </w:divBdr>
    </w:div>
    <w:div w:id="1349285234">
      <w:bodyDiv w:val="1"/>
      <w:marLeft w:val="0"/>
      <w:marRight w:val="0"/>
      <w:marTop w:val="0"/>
      <w:marBottom w:val="0"/>
      <w:divBdr>
        <w:top w:val="none" w:sz="0" w:space="0" w:color="auto"/>
        <w:left w:val="none" w:sz="0" w:space="0" w:color="auto"/>
        <w:bottom w:val="none" w:sz="0" w:space="0" w:color="auto"/>
        <w:right w:val="none" w:sz="0" w:space="0" w:color="auto"/>
      </w:divBdr>
    </w:div>
    <w:div w:id="1351176007">
      <w:bodyDiv w:val="1"/>
      <w:marLeft w:val="0"/>
      <w:marRight w:val="0"/>
      <w:marTop w:val="0"/>
      <w:marBottom w:val="0"/>
      <w:divBdr>
        <w:top w:val="none" w:sz="0" w:space="0" w:color="auto"/>
        <w:left w:val="none" w:sz="0" w:space="0" w:color="auto"/>
        <w:bottom w:val="none" w:sz="0" w:space="0" w:color="auto"/>
        <w:right w:val="none" w:sz="0" w:space="0" w:color="auto"/>
      </w:divBdr>
    </w:div>
    <w:div w:id="1351181183">
      <w:bodyDiv w:val="1"/>
      <w:marLeft w:val="0"/>
      <w:marRight w:val="0"/>
      <w:marTop w:val="0"/>
      <w:marBottom w:val="0"/>
      <w:divBdr>
        <w:top w:val="none" w:sz="0" w:space="0" w:color="auto"/>
        <w:left w:val="none" w:sz="0" w:space="0" w:color="auto"/>
        <w:bottom w:val="none" w:sz="0" w:space="0" w:color="auto"/>
        <w:right w:val="none" w:sz="0" w:space="0" w:color="auto"/>
      </w:divBdr>
    </w:div>
    <w:div w:id="1351642556">
      <w:bodyDiv w:val="1"/>
      <w:marLeft w:val="0"/>
      <w:marRight w:val="0"/>
      <w:marTop w:val="0"/>
      <w:marBottom w:val="0"/>
      <w:divBdr>
        <w:top w:val="none" w:sz="0" w:space="0" w:color="auto"/>
        <w:left w:val="none" w:sz="0" w:space="0" w:color="auto"/>
        <w:bottom w:val="none" w:sz="0" w:space="0" w:color="auto"/>
        <w:right w:val="none" w:sz="0" w:space="0" w:color="auto"/>
      </w:divBdr>
    </w:div>
    <w:div w:id="1352956036">
      <w:bodyDiv w:val="1"/>
      <w:marLeft w:val="0"/>
      <w:marRight w:val="0"/>
      <w:marTop w:val="0"/>
      <w:marBottom w:val="0"/>
      <w:divBdr>
        <w:top w:val="none" w:sz="0" w:space="0" w:color="auto"/>
        <w:left w:val="none" w:sz="0" w:space="0" w:color="auto"/>
        <w:bottom w:val="none" w:sz="0" w:space="0" w:color="auto"/>
        <w:right w:val="none" w:sz="0" w:space="0" w:color="auto"/>
      </w:divBdr>
    </w:div>
    <w:div w:id="1355032283">
      <w:bodyDiv w:val="1"/>
      <w:marLeft w:val="0"/>
      <w:marRight w:val="0"/>
      <w:marTop w:val="0"/>
      <w:marBottom w:val="0"/>
      <w:divBdr>
        <w:top w:val="none" w:sz="0" w:space="0" w:color="auto"/>
        <w:left w:val="none" w:sz="0" w:space="0" w:color="auto"/>
        <w:bottom w:val="none" w:sz="0" w:space="0" w:color="auto"/>
        <w:right w:val="none" w:sz="0" w:space="0" w:color="auto"/>
      </w:divBdr>
    </w:div>
    <w:div w:id="1355232376">
      <w:bodyDiv w:val="1"/>
      <w:marLeft w:val="0"/>
      <w:marRight w:val="0"/>
      <w:marTop w:val="0"/>
      <w:marBottom w:val="0"/>
      <w:divBdr>
        <w:top w:val="none" w:sz="0" w:space="0" w:color="auto"/>
        <w:left w:val="none" w:sz="0" w:space="0" w:color="auto"/>
        <w:bottom w:val="none" w:sz="0" w:space="0" w:color="auto"/>
        <w:right w:val="none" w:sz="0" w:space="0" w:color="auto"/>
      </w:divBdr>
    </w:div>
    <w:div w:id="1355881719">
      <w:bodyDiv w:val="1"/>
      <w:marLeft w:val="0"/>
      <w:marRight w:val="0"/>
      <w:marTop w:val="0"/>
      <w:marBottom w:val="0"/>
      <w:divBdr>
        <w:top w:val="none" w:sz="0" w:space="0" w:color="auto"/>
        <w:left w:val="none" w:sz="0" w:space="0" w:color="auto"/>
        <w:bottom w:val="none" w:sz="0" w:space="0" w:color="auto"/>
        <w:right w:val="none" w:sz="0" w:space="0" w:color="auto"/>
      </w:divBdr>
    </w:div>
    <w:div w:id="1357386368">
      <w:bodyDiv w:val="1"/>
      <w:marLeft w:val="0"/>
      <w:marRight w:val="0"/>
      <w:marTop w:val="0"/>
      <w:marBottom w:val="0"/>
      <w:divBdr>
        <w:top w:val="none" w:sz="0" w:space="0" w:color="auto"/>
        <w:left w:val="none" w:sz="0" w:space="0" w:color="auto"/>
        <w:bottom w:val="none" w:sz="0" w:space="0" w:color="auto"/>
        <w:right w:val="none" w:sz="0" w:space="0" w:color="auto"/>
      </w:divBdr>
    </w:div>
    <w:div w:id="1361786027">
      <w:bodyDiv w:val="1"/>
      <w:marLeft w:val="0"/>
      <w:marRight w:val="0"/>
      <w:marTop w:val="0"/>
      <w:marBottom w:val="0"/>
      <w:divBdr>
        <w:top w:val="none" w:sz="0" w:space="0" w:color="auto"/>
        <w:left w:val="none" w:sz="0" w:space="0" w:color="auto"/>
        <w:bottom w:val="none" w:sz="0" w:space="0" w:color="auto"/>
        <w:right w:val="none" w:sz="0" w:space="0" w:color="auto"/>
      </w:divBdr>
    </w:div>
    <w:div w:id="1362438830">
      <w:bodyDiv w:val="1"/>
      <w:marLeft w:val="0"/>
      <w:marRight w:val="0"/>
      <w:marTop w:val="0"/>
      <w:marBottom w:val="0"/>
      <w:divBdr>
        <w:top w:val="none" w:sz="0" w:space="0" w:color="auto"/>
        <w:left w:val="none" w:sz="0" w:space="0" w:color="auto"/>
        <w:bottom w:val="none" w:sz="0" w:space="0" w:color="auto"/>
        <w:right w:val="none" w:sz="0" w:space="0" w:color="auto"/>
      </w:divBdr>
    </w:div>
    <w:div w:id="1362978575">
      <w:bodyDiv w:val="1"/>
      <w:marLeft w:val="0"/>
      <w:marRight w:val="0"/>
      <w:marTop w:val="0"/>
      <w:marBottom w:val="0"/>
      <w:divBdr>
        <w:top w:val="none" w:sz="0" w:space="0" w:color="auto"/>
        <w:left w:val="none" w:sz="0" w:space="0" w:color="auto"/>
        <w:bottom w:val="none" w:sz="0" w:space="0" w:color="auto"/>
        <w:right w:val="none" w:sz="0" w:space="0" w:color="auto"/>
      </w:divBdr>
    </w:div>
    <w:div w:id="1365054580">
      <w:bodyDiv w:val="1"/>
      <w:marLeft w:val="0"/>
      <w:marRight w:val="0"/>
      <w:marTop w:val="0"/>
      <w:marBottom w:val="0"/>
      <w:divBdr>
        <w:top w:val="none" w:sz="0" w:space="0" w:color="auto"/>
        <w:left w:val="none" w:sz="0" w:space="0" w:color="auto"/>
        <w:bottom w:val="none" w:sz="0" w:space="0" w:color="auto"/>
        <w:right w:val="none" w:sz="0" w:space="0" w:color="auto"/>
      </w:divBdr>
    </w:div>
    <w:div w:id="1365324823">
      <w:bodyDiv w:val="1"/>
      <w:marLeft w:val="0"/>
      <w:marRight w:val="0"/>
      <w:marTop w:val="0"/>
      <w:marBottom w:val="0"/>
      <w:divBdr>
        <w:top w:val="none" w:sz="0" w:space="0" w:color="auto"/>
        <w:left w:val="none" w:sz="0" w:space="0" w:color="auto"/>
        <w:bottom w:val="none" w:sz="0" w:space="0" w:color="auto"/>
        <w:right w:val="none" w:sz="0" w:space="0" w:color="auto"/>
      </w:divBdr>
    </w:div>
    <w:div w:id="1367408937">
      <w:bodyDiv w:val="1"/>
      <w:marLeft w:val="0"/>
      <w:marRight w:val="0"/>
      <w:marTop w:val="0"/>
      <w:marBottom w:val="0"/>
      <w:divBdr>
        <w:top w:val="none" w:sz="0" w:space="0" w:color="auto"/>
        <w:left w:val="none" w:sz="0" w:space="0" w:color="auto"/>
        <w:bottom w:val="none" w:sz="0" w:space="0" w:color="auto"/>
        <w:right w:val="none" w:sz="0" w:space="0" w:color="auto"/>
      </w:divBdr>
    </w:div>
    <w:div w:id="1367875492">
      <w:bodyDiv w:val="1"/>
      <w:marLeft w:val="0"/>
      <w:marRight w:val="0"/>
      <w:marTop w:val="0"/>
      <w:marBottom w:val="0"/>
      <w:divBdr>
        <w:top w:val="none" w:sz="0" w:space="0" w:color="auto"/>
        <w:left w:val="none" w:sz="0" w:space="0" w:color="auto"/>
        <w:bottom w:val="none" w:sz="0" w:space="0" w:color="auto"/>
        <w:right w:val="none" w:sz="0" w:space="0" w:color="auto"/>
      </w:divBdr>
    </w:div>
    <w:div w:id="1368413709">
      <w:bodyDiv w:val="1"/>
      <w:marLeft w:val="0"/>
      <w:marRight w:val="0"/>
      <w:marTop w:val="0"/>
      <w:marBottom w:val="0"/>
      <w:divBdr>
        <w:top w:val="none" w:sz="0" w:space="0" w:color="auto"/>
        <w:left w:val="none" w:sz="0" w:space="0" w:color="auto"/>
        <w:bottom w:val="none" w:sz="0" w:space="0" w:color="auto"/>
        <w:right w:val="none" w:sz="0" w:space="0" w:color="auto"/>
      </w:divBdr>
    </w:div>
    <w:div w:id="1371144777">
      <w:bodyDiv w:val="1"/>
      <w:marLeft w:val="0"/>
      <w:marRight w:val="0"/>
      <w:marTop w:val="0"/>
      <w:marBottom w:val="0"/>
      <w:divBdr>
        <w:top w:val="none" w:sz="0" w:space="0" w:color="auto"/>
        <w:left w:val="none" w:sz="0" w:space="0" w:color="auto"/>
        <w:bottom w:val="none" w:sz="0" w:space="0" w:color="auto"/>
        <w:right w:val="none" w:sz="0" w:space="0" w:color="auto"/>
      </w:divBdr>
    </w:div>
    <w:div w:id="1372532180">
      <w:bodyDiv w:val="1"/>
      <w:marLeft w:val="0"/>
      <w:marRight w:val="0"/>
      <w:marTop w:val="0"/>
      <w:marBottom w:val="0"/>
      <w:divBdr>
        <w:top w:val="none" w:sz="0" w:space="0" w:color="auto"/>
        <w:left w:val="none" w:sz="0" w:space="0" w:color="auto"/>
        <w:bottom w:val="none" w:sz="0" w:space="0" w:color="auto"/>
        <w:right w:val="none" w:sz="0" w:space="0" w:color="auto"/>
      </w:divBdr>
    </w:div>
    <w:div w:id="1375345084">
      <w:bodyDiv w:val="1"/>
      <w:marLeft w:val="0"/>
      <w:marRight w:val="0"/>
      <w:marTop w:val="0"/>
      <w:marBottom w:val="0"/>
      <w:divBdr>
        <w:top w:val="none" w:sz="0" w:space="0" w:color="auto"/>
        <w:left w:val="none" w:sz="0" w:space="0" w:color="auto"/>
        <w:bottom w:val="none" w:sz="0" w:space="0" w:color="auto"/>
        <w:right w:val="none" w:sz="0" w:space="0" w:color="auto"/>
      </w:divBdr>
    </w:div>
    <w:div w:id="1376197753">
      <w:bodyDiv w:val="1"/>
      <w:marLeft w:val="0"/>
      <w:marRight w:val="0"/>
      <w:marTop w:val="0"/>
      <w:marBottom w:val="0"/>
      <w:divBdr>
        <w:top w:val="none" w:sz="0" w:space="0" w:color="auto"/>
        <w:left w:val="none" w:sz="0" w:space="0" w:color="auto"/>
        <w:bottom w:val="none" w:sz="0" w:space="0" w:color="auto"/>
        <w:right w:val="none" w:sz="0" w:space="0" w:color="auto"/>
      </w:divBdr>
    </w:div>
    <w:div w:id="1376737497">
      <w:bodyDiv w:val="1"/>
      <w:marLeft w:val="0"/>
      <w:marRight w:val="0"/>
      <w:marTop w:val="0"/>
      <w:marBottom w:val="0"/>
      <w:divBdr>
        <w:top w:val="none" w:sz="0" w:space="0" w:color="auto"/>
        <w:left w:val="none" w:sz="0" w:space="0" w:color="auto"/>
        <w:bottom w:val="none" w:sz="0" w:space="0" w:color="auto"/>
        <w:right w:val="none" w:sz="0" w:space="0" w:color="auto"/>
      </w:divBdr>
    </w:div>
    <w:div w:id="1380131970">
      <w:bodyDiv w:val="1"/>
      <w:marLeft w:val="0"/>
      <w:marRight w:val="0"/>
      <w:marTop w:val="0"/>
      <w:marBottom w:val="0"/>
      <w:divBdr>
        <w:top w:val="none" w:sz="0" w:space="0" w:color="auto"/>
        <w:left w:val="none" w:sz="0" w:space="0" w:color="auto"/>
        <w:bottom w:val="none" w:sz="0" w:space="0" w:color="auto"/>
        <w:right w:val="none" w:sz="0" w:space="0" w:color="auto"/>
      </w:divBdr>
    </w:div>
    <w:div w:id="1380938101">
      <w:bodyDiv w:val="1"/>
      <w:marLeft w:val="0"/>
      <w:marRight w:val="0"/>
      <w:marTop w:val="0"/>
      <w:marBottom w:val="0"/>
      <w:divBdr>
        <w:top w:val="none" w:sz="0" w:space="0" w:color="auto"/>
        <w:left w:val="none" w:sz="0" w:space="0" w:color="auto"/>
        <w:bottom w:val="none" w:sz="0" w:space="0" w:color="auto"/>
        <w:right w:val="none" w:sz="0" w:space="0" w:color="auto"/>
      </w:divBdr>
    </w:div>
    <w:div w:id="1382629301">
      <w:bodyDiv w:val="1"/>
      <w:marLeft w:val="0"/>
      <w:marRight w:val="0"/>
      <w:marTop w:val="0"/>
      <w:marBottom w:val="0"/>
      <w:divBdr>
        <w:top w:val="none" w:sz="0" w:space="0" w:color="auto"/>
        <w:left w:val="none" w:sz="0" w:space="0" w:color="auto"/>
        <w:bottom w:val="none" w:sz="0" w:space="0" w:color="auto"/>
        <w:right w:val="none" w:sz="0" w:space="0" w:color="auto"/>
      </w:divBdr>
    </w:div>
    <w:div w:id="1386099722">
      <w:bodyDiv w:val="1"/>
      <w:marLeft w:val="0"/>
      <w:marRight w:val="0"/>
      <w:marTop w:val="0"/>
      <w:marBottom w:val="0"/>
      <w:divBdr>
        <w:top w:val="none" w:sz="0" w:space="0" w:color="auto"/>
        <w:left w:val="none" w:sz="0" w:space="0" w:color="auto"/>
        <w:bottom w:val="none" w:sz="0" w:space="0" w:color="auto"/>
        <w:right w:val="none" w:sz="0" w:space="0" w:color="auto"/>
      </w:divBdr>
    </w:div>
    <w:div w:id="1387953692">
      <w:bodyDiv w:val="1"/>
      <w:marLeft w:val="0"/>
      <w:marRight w:val="0"/>
      <w:marTop w:val="0"/>
      <w:marBottom w:val="0"/>
      <w:divBdr>
        <w:top w:val="none" w:sz="0" w:space="0" w:color="auto"/>
        <w:left w:val="none" w:sz="0" w:space="0" w:color="auto"/>
        <w:bottom w:val="none" w:sz="0" w:space="0" w:color="auto"/>
        <w:right w:val="none" w:sz="0" w:space="0" w:color="auto"/>
      </w:divBdr>
    </w:div>
    <w:div w:id="1388072321">
      <w:bodyDiv w:val="1"/>
      <w:marLeft w:val="0"/>
      <w:marRight w:val="0"/>
      <w:marTop w:val="0"/>
      <w:marBottom w:val="0"/>
      <w:divBdr>
        <w:top w:val="none" w:sz="0" w:space="0" w:color="auto"/>
        <w:left w:val="none" w:sz="0" w:space="0" w:color="auto"/>
        <w:bottom w:val="none" w:sz="0" w:space="0" w:color="auto"/>
        <w:right w:val="none" w:sz="0" w:space="0" w:color="auto"/>
      </w:divBdr>
    </w:div>
    <w:div w:id="1388139295">
      <w:bodyDiv w:val="1"/>
      <w:marLeft w:val="0"/>
      <w:marRight w:val="0"/>
      <w:marTop w:val="0"/>
      <w:marBottom w:val="0"/>
      <w:divBdr>
        <w:top w:val="none" w:sz="0" w:space="0" w:color="auto"/>
        <w:left w:val="none" w:sz="0" w:space="0" w:color="auto"/>
        <w:bottom w:val="none" w:sz="0" w:space="0" w:color="auto"/>
        <w:right w:val="none" w:sz="0" w:space="0" w:color="auto"/>
      </w:divBdr>
    </w:div>
    <w:div w:id="1388605788">
      <w:bodyDiv w:val="1"/>
      <w:marLeft w:val="0"/>
      <w:marRight w:val="0"/>
      <w:marTop w:val="0"/>
      <w:marBottom w:val="0"/>
      <w:divBdr>
        <w:top w:val="none" w:sz="0" w:space="0" w:color="auto"/>
        <w:left w:val="none" w:sz="0" w:space="0" w:color="auto"/>
        <w:bottom w:val="none" w:sz="0" w:space="0" w:color="auto"/>
        <w:right w:val="none" w:sz="0" w:space="0" w:color="auto"/>
      </w:divBdr>
    </w:div>
    <w:div w:id="1389501425">
      <w:bodyDiv w:val="1"/>
      <w:marLeft w:val="0"/>
      <w:marRight w:val="0"/>
      <w:marTop w:val="0"/>
      <w:marBottom w:val="0"/>
      <w:divBdr>
        <w:top w:val="none" w:sz="0" w:space="0" w:color="auto"/>
        <w:left w:val="none" w:sz="0" w:space="0" w:color="auto"/>
        <w:bottom w:val="none" w:sz="0" w:space="0" w:color="auto"/>
        <w:right w:val="none" w:sz="0" w:space="0" w:color="auto"/>
      </w:divBdr>
    </w:div>
    <w:div w:id="1391611505">
      <w:bodyDiv w:val="1"/>
      <w:marLeft w:val="0"/>
      <w:marRight w:val="0"/>
      <w:marTop w:val="0"/>
      <w:marBottom w:val="0"/>
      <w:divBdr>
        <w:top w:val="none" w:sz="0" w:space="0" w:color="auto"/>
        <w:left w:val="none" w:sz="0" w:space="0" w:color="auto"/>
        <w:bottom w:val="none" w:sz="0" w:space="0" w:color="auto"/>
        <w:right w:val="none" w:sz="0" w:space="0" w:color="auto"/>
      </w:divBdr>
    </w:div>
    <w:div w:id="1392341998">
      <w:bodyDiv w:val="1"/>
      <w:marLeft w:val="0"/>
      <w:marRight w:val="0"/>
      <w:marTop w:val="0"/>
      <w:marBottom w:val="0"/>
      <w:divBdr>
        <w:top w:val="none" w:sz="0" w:space="0" w:color="auto"/>
        <w:left w:val="none" w:sz="0" w:space="0" w:color="auto"/>
        <w:bottom w:val="none" w:sz="0" w:space="0" w:color="auto"/>
        <w:right w:val="none" w:sz="0" w:space="0" w:color="auto"/>
      </w:divBdr>
    </w:div>
    <w:div w:id="1393045693">
      <w:bodyDiv w:val="1"/>
      <w:marLeft w:val="0"/>
      <w:marRight w:val="0"/>
      <w:marTop w:val="0"/>
      <w:marBottom w:val="0"/>
      <w:divBdr>
        <w:top w:val="none" w:sz="0" w:space="0" w:color="auto"/>
        <w:left w:val="none" w:sz="0" w:space="0" w:color="auto"/>
        <w:bottom w:val="none" w:sz="0" w:space="0" w:color="auto"/>
        <w:right w:val="none" w:sz="0" w:space="0" w:color="auto"/>
      </w:divBdr>
    </w:div>
    <w:div w:id="1395621576">
      <w:bodyDiv w:val="1"/>
      <w:marLeft w:val="0"/>
      <w:marRight w:val="0"/>
      <w:marTop w:val="0"/>
      <w:marBottom w:val="0"/>
      <w:divBdr>
        <w:top w:val="none" w:sz="0" w:space="0" w:color="auto"/>
        <w:left w:val="none" w:sz="0" w:space="0" w:color="auto"/>
        <w:bottom w:val="none" w:sz="0" w:space="0" w:color="auto"/>
        <w:right w:val="none" w:sz="0" w:space="0" w:color="auto"/>
      </w:divBdr>
    </w:div>
    <w:div w:id="1399935605">
      <w:bodyDiv w:val="1"/>
      <w:marLeft w:val="0"/>
      <w:marRight w:val="0"/>
      <w:marTop w:val="0"/>
      <w:marBottom w:val="0"/>
      <w:divBdr>
        <w:top w:val="none" w:sz="0" w:space="0" w:color="auto"/>
        <w:left w:val="none" w:sz="0" w:space="0" w:color="auto"/>
        <w:bottom w:val="none" w:sz="0" w:space="0" w:color="auto"/>
        <w:right w:val="none" w:sz="0" w:space="0" w:color="auto"/>
      </w:divBdr>
    </w:div>
    <w:div w:id="1400439746">
      <w:bodyDiv w:val="1"/>
      <w:marLeft w:val="0"/>
      <w:marRight w:val="0"/>
      <w:marTop w:val="0"/>
      <w:marBottom w:val="0"/>
      <w:divBdr>
        <w:top w:val="none" w:sz="0" w:space="0" w:color="auto"/>
        <w:left w:val="none" w:sz="0" w:space="0" w:color="auto"/>
        <w:bottom w:val="none" w:sz="0" w:space="0" w:color="auto"/>
        <w:right w:val="none" w:sz="0" w:space="0" w:color="auto"/>
      </w:divBdr>
    </w:div>
    <w:div w:id="1401900967">
      <w:bodyDiv w:val="1"/>
      <w:marLeft w:val="0"/>
      <w:marRight w:val="0"/>
      <w:marTop w:val="0"/>
      <w:marBottom w:val="0"/>
      <w:divBdr>
        <w:top w:val="none" w:sz="0" w:space="0" w:color="auto"/>
        <w:left w:val="none" w:sz="0" w:space="0" w:color="auto"/>
        <w:bottom w:val="none" w:sz="0" w:space="0" w:color="auto"/>
        <w:right w:val="none" w:sz="0" w:space="0" w:color="auto"/>
      </w:divBdr>
    </w:div>
    <w:div w:id="1404522874">
      <w:bodyDiv w:val="1"/>
      <w:marLeft w:val="0"/>
      <w:marRight w:val="0"/>
      <w:marTop w:val="0"/>
      <w:marBottom w:val="0"/>
      <w:divBdr>
        <w:top w:val="none" w:sz="0" w:space="0" w:color="auto"/>
        <w:left w:val="none" w:sz="0" w:space="0" w:color="auto"/>
        <w:bottom w:val="none" w:sz="0" w:space="0" w:color="auto"/>
        <w:right w:val="none" w:sz="0" w:space="0" w:color="auto"/>
      </w:divBdr>
    </w:div>
    <w:div w:id="1405755866">
      <w:bodyDiv w:val="1"/>
      <w:marLeft w:val="0"/>
      <w:marRight w:val="0"/>
      <w:marTop w:val="0"/>
      <w:marBottom w:val="0"/>
      <w:divBdr>
        <w:top w:val="none" w:sz="0" w:space="0" w:color="auto"/>
        <w:left w:val="none" w:sz="0" w:space="0" w:color="auto"/>
        <w:bottom w:val="none" w:sz="0" w:space="0" w:color="auto"/>
        <w:right w:val="none" w:sz="0" w:space="0" w:color="auto"/>
      </w:divBdr>
    </w:div>
    <w:div w:id="1405954445">
      <w:bodyDiv w:val="1"/>
      <w:marLeft w:val="0"/>
      <w:marRight w:val="0"/>
      <w:marTop w:val="0"/>
      <w:marBottom w:val="0"/>
      <w:divBdr>
        <w:top w:val="none" w:sz="0" w:space="0" w:color="auto"/>
        <w:left w:val="none" w:sz="0" w:space="0" w:color="auto"/>
        <w:bottom w:val="none" w:sz="0" w:space="0" w:color="auto"/>
        <w:right w:val="none" w:sz="0" w:space="0" w:color="auto"/>
      </w:divBdr>
    </w:div>
    <w:div w:id="1406999931">
      <w:bodyDiv w:val="1"/>
      <w:marLeft w:val="0"/>
      <w:marRight w:val="0"/>
      <w:marTop w:val="0"/>
      <w:marBottom w:val="0"/>
      <w:divBdr>
        <w:top w:val="none" w:sz="0" w:space="0" w:color="auto"/>
        <w:left w:val="none" w:sz="0" w:space="0" w:color="auto"/>
        <w:bottom w:val="none" w:sz="0" w:space="0" w:color="auto"/>
        <w:right w:val="none" w:sz="0" w:space="0" w:color="auto"/>
      </w:divBdr>
    </w:div>
    <w:div w:id="1408114628">
      <w:bodyDiv w:val="1"/>
      <w:marLeft w:val="0"/>
      <w:marRight w:val="0"/>
      <w:marTop w:val="0"/>
      <w:marBottom w:val="0"/>
      <w:divBdr>
        <w:top w:val="none" w:sz="0" w:space="0" w:color="auto"/>
        <w:left w:val="none" w:sz="0" w:space="0" w:color="auto"/>
        <w:bottom w:val="none" w:sz="0" w:space="0" w:color="auto"/>
        <w:right w:val="none" w:sz="0" w:space="0" w:color="auto"/>
      </w:divBdr>
    </w:div>
    <w:div w:id="1408114694">
      <w:bodyDiv w:val="1"/>
      <w:marLeft w:val="0"/>
      <w:marRight w:val="0"/>
      <w:marTop w:val="0"/>
      <w:marBottom w:val="0"/>
      <w:divBdr>
        <w:top w:val="none" w:sz="0" w:space="0" w:color="auto"/>
        <w:left w:val="none" w:sz="0" w:space="0" w:color="auto"/>
        <w:bottom w:val="none" w:sz="0" w:space="0" w:color="auto"/>
        <w:right w:val="none" w:sz="0" w:space="0" w:color="auto"/>
      </w:divBdr>
    </w:div>
    <w:div w:id="1408305280">
      <w:bodyDiv w:val="1"/>
      <w:marLeft w:val="0"/>
      <w:marRight w:val="0"/>
      <w:marTop w:val="0"/>
      <w:marBottom w:val="0"/>
      <w:divBdr>
        <w:top w:val="none" w:sz="0" w:space="0" w:color="auto"/>
        <w:left w:val="none" w:sz="0" w:space="0" w:color="auto"/>
        <w:bottom w:val="none" w:sz="0" w:space="0" w:color="auto"/>
        <w:right w:val="none" w:sz="0" w:space="0" w:color="auto"/>
      </w:divBdr>
    </w:div>
    <w:div w:id="1408768718">
      <w:bodyDiv w:val="1"/>
      <w:marLeft w:val="0"/>
      <w:marRight w:val="0"/>
      <w:marTop w:val="0"/>
      <w:marBottom w:val="0"/>
      <w:divBdr>
        <w:top w:val="none" w:sz="0" w:space="0" w:color="auto"/>
        <w:left w:val="none" w:sz="0" w:space="0" w:color="auto"/>
        <w:bottom w:val="none" w:sz="0" w:space="0" w:color="auto"/>
        <w:right w:val="none" w:sz="0" w:space="0" w:color="auto"/>
      </w:divBdr>
    </w:div>
    <w:div w:id="1411582197">
      <w:bodyDiv w:val="1"/>
      <w:marLeft w:val="0"/>
      <w:marRight w:val="0"/>
      <w:marTop w:val="0"/>
      <w:marBottom w:val="0"/>
      <w:divBdr>
        <w:top w:val="none" w:sz="0" w:space="0" w:color="auto"/>
        <w:left w:val="none" w:sz="0" w:space="0" w:color="auto"/>
        <w:bottom w:val="none" w:sz="0" w:space="0" w:color="auto"/>
        <w:right w:val="none" w:sz="0" w:space="0" w:color="auto"/>
      </w:divBdr>
    </w:div>
    <w:div w:id="1413894036">
      <w:bodyDiv w:val="1"/>
      <w:marLeft w:val="0"/>
      <w:marRight w:val="0"/>
      <w:marTop w:val="0"/>
      <w:marBottom w:val="0"/>
      <w:divBdr>
        <w:top w:val="none" w:sz="0" w:space="0" w:color="auto"/>
        <w:left w:val="none" w:sz="0" w:space="0" w:color="auto"/>
        <w:bottom w:val="none" w:sz="0" w:space="0" w:color="auto"/>
        <w:right w:val="none" w:sz="0" w:space="0" w:color="auto"/>
      </w:divBdr>
    </w:div>
    <w:div w:id="1414888814">
      <w:bodyDiv w:val="1"/>
      <w:marLeft w:val="0"/>
      <w:marRight w:val="0"/>
      <w:marTop w:val="0"/>
      <w:marBottom w:val="0"/>
      <w:divBdr>
        <w:top w:val="none" w:sz="0" w:space="0" w:color="auto"/>
        <w:left w:val="none" w:sz="0" w:space="0" w:color="auto"/>
        <w:bottom w:val="none" w:sz="0" w:space="0" w:color="auto"/>
        <w:right w:val="none" w:sz="0" w:space="0" w:color="auto"/>
      </w:divBdr>
    </w:div>
    <w:div w:id="1415318767">
      <w:bodyDiv w:val="1"/>
      <w:marLeft w:val="0"/>
      <w:marRight w:val="0"/>
      <w:marTop w:val="0"/>
      <w:marBottom w:val="0"/>
      <w:divBdr>
        <w:top w:val="none" w:sz="0" w:space="0" w:color="auto"/>
        <w:left w:val="none" w:sz="0" w:space="0" w:color="auto"/>
        <w:bottom w:val="none" w:sz="0" w:space="0" w:color="auto"/>
        <w:right w:val="none" w:sz="0" w:space="0" w:color="auto"/>
      </w:divBdr>
    </w:div>
    <w:div w:id="1415469043">
      <w:bodyDiv w:val="1"/>
      <w:marLeft w:val="0"/>
      <w:marRight w:val="0"/>
      <w:marTop w:val="0"/>
      <w:marBottom w:val="0"/>
      <w:divBdr>
        <w:top w:val="none" w:sz="0" w:space="0" w:color="auto"/>
        <w:left w:val="none" w:sz="0" w:space="0" w:color="auto"/>
        <w:bottom w:val="none" w:sz="0" w:space="0" w:color="auto"/>
        <w:right w:val="none" w:sz="0" w:space="0" w:color="auto"/>
      </w:divBdr>
    </w:div>
    <w:div w:id="1417894519">
      <w:bodyDiv w:val="1"/>
      <w:marLeft w:val="0"/>
      <w:marRight w:val="0"/>
      <w:marTop w:val="0"/>
      <w:marBottom w:val="0"/>
      <w:divBdr>
        <w:top w:val="none" w:sz="0" w:space="0" w:color="auto"/>
        <w:left w:val="none" w:sz="0" w:space="0" w:color="auto"/>
        <w:bottom w:val="none" w:sz="0" w:space="0" w:color="auto"/>
        <w:right w:val="none" w:sz="0" w:space="0" w:color="auto"/>
      </w:divBdr>
    </w:div>
    <w:div w:id="1417896879">
      <w:bodyDiv w:val="1"/>
      <w:marLeft w:val="0"/>
      <w:marRight w:val="0"/>
      <w:marTop w:val="0"/>
      <w:marBottom w:val="0"/>
      <w:divBdr>
        <w:top w:val="none" w:sz="0" w:space="0" w:color="auto"/>
        <w:left w:val="none" w:sz="0" w:space="0" w:color="auto"/>
        <w:bottom w:val="none" w:sz="0" w:space="0" w:color="auto"/>
        <w:right w:val="none" w:sz="0" w:space="0" w:color="auto"/>
      </w:divBdr>
    </w:div>
    <w:div w:id="1418358874">
      <w:bodyDiv w:val="1"/>
      <w:marLeft w:val="0"/>
      <w:marRight w:val="0"/>
      <w:marTop w:val="0"/>
      <w:marBottom w:val="0"/>
      <w:divBdr>
        <w:top w:val="none" w:sz="0" w:space="0" w:color="auto"/>
        <w:left w:val="none" w:sz="0" w:space="0" w:color="auto"/>
        <w:bottom w:val="none" w:sz="0" w:space="0" w:color="auto"/>
        <w:right w:val="none" w:sz="0" w:space="0" w:color="auto"/>
      </w:divBdr>
    </w:div>
    <w:div w:id="1418673329">
      <w:bodyDiv w:val="1"/>
      <w:marLeft w:val="0"/>
      <w:marRight w:val="0"/>
      <w:marTop w:val="0"/>
      <w:marBottom w:val="0"/>
      <w:divBdr>
        <w:top w:val="none" w:sz="0" w:space="0" w:color="auto"/>
        <w:left w:val="none" w:sz="0" w:space="0" w:color="auto"/>
        <w:bottom w:val="none" w:sz="0" w:space="0" w:color="auto"/>
        <w:right w:val="none" w:sz="0" w:space="0" w:color="auto"/>
      </w:divBdr>
    </w:div>
    <w:div w:id="1420710614">
      <w:bodyDiv w:val="1"/>
      <w:marLeft w:val="0"/>
      <w:marRight w:val="0"/>
      <w:marTop w:val="0"/>
      <w:marBottom w:val="0"/>
      <w:divBdr>
        <w:top w:val="none" w:sz="0" w:space="0" w:color="auto"/>
        <w:left w:val="none" w:sz="0" w:space="0" w:color="auto"/>
        <w:bottom w:val="none" w:sz="0" w:space="0" w:color="auto"/>
        <w:right w:val="none" w:sz="0" w:space="0" w:color="auto"/>
      </w:divBdr>
    </w:div>
    <w:div w:id="1420831383">
      <w:bodyDiv w:val="1"/>
      <w:marLeft w:val="0"/>
      <w:marRight w:val="0"/>
      <w:marTop w:val="0"/>
      <w:marBottom w:val="0"/>
      <w:divBdr>
        <w:top w:val="none" w:sz="0" w:space="0" w:color="auto"/>
        <w:left w:val="none" w:sz="0" w:space="0" w:color="auto"/>
        <w:bottom w:val="none" w:sz="0" w:space="0" w:color="auto"/>
        <w:right w:val="none" w:sz="0" w:space="0" w:color="auto"/>
      </w:divBdr>
    </w:div>
    <w:div w:id="1421366957">
      <w:bodyDiv w:val="1"/>
      <w:marLeft w:val="0"/>
      <w:marRight w:val="0"/>
      <w:marTop w:val="0"/>
      <w:marBottom w:val="0"/>
      <w:divBdr>
        <w:top w:val="none" w:sz="0" w:space="0" w:color="auto"/>
        <w:left w:val="none" w:sz="0" w:space="0" w:color="auto"/>
        <w:bottom w:val="none" w:sz="0" w:space="0" w:color="auto"/>
        <w:right w:val="none" w:sz="0" w:space="0" w:color="auto"/>
      </w:divBdr>
    </w:div>
    <w:div w:id="1422533138">
      <w:bodyDiv w:val="1"/>
      <w:marLeft w:val="0"/>
      <w:marRight w:val="0"/>
      <w:marTop w:val="0"/>
      <w:marBottom w:val="0"/>
      <w:divBdr>
        <w:top w:val="none" w:sz="0" w:space="0" w:color="auto"/>
        <w:left w:val="none" w:sz="0" w:space="0" w:color="auto"/>
        <w:bottom w:val="none" w:sz="0" w:space="0" w:color="auto"/>
        <w:right w:val="none" w:sz="0" w:space="0" w:color="auto"/>
      </w:divBdr>
    </w:div>
    <w:div w:id="1422876250">
      <w:bodyDiv w:val="1"/>
      <w:marLeft w:val="0"/>
      <w:marRight w:val="0"/>
      <w:marTop w:val="0"/>
      <w:marBottom w:val="0"/>
      <w:divBdr>
        <w:top w:val="none" w:sz="0" w:space="0" w:color="auto"/>
        <w:left w:val="none" w:sz="0" w:space="0" w:color="auto"/>
        <w:bottom w:val="none" w:sz="0" w:space="0" w:color="auto"/>
        <w:right w:val="none" w:sz="0" w:space="0" w:color="auto"/>
      </w:divBdr>
    </w:div>
    <w:div w:id="1423063417">
      <w:bodyDiv w:val="1"/>
      <w:marLeft w:val="0"/>
      <w:marRight w:val="0"/>
      <w:marTop w:val="0"/>
      <w:marBottom w:val="0"/>
      <w:divBdr>
        <w:top w:val="none" w:sz="0" w:space="0" w:color="auto"/>
        <w:left w:val="none" w:sz="0" w:space="0" w:color="auto"/>
        <w:bottom w:val="none" w:sz="0" w:space="0" w:color="auto"/>
        <w:right w:val="none" w:sz="0" w:space="0" w:color="auto"/>
      </w:divBdr>
    </w:div>
    <w:div w:id="1424181125">
      <w:bodyDiv w:val="1"/>
      <w:marLeft w:val="0"/>
      <w:marRight w:val="0"/>
      <w:marTop w:val="0"/>
      <w:marBottom w:val="0"/>
      <w:divBdr>
        <w:top w:val="none" w:sz="0" w:space="0" w:color="auto"/>
        <w:left w:val="none" w:sz="0" w:space="0" w:color="auto"/>
        <w:bottom w:val="none" w:sz="0" w:space="0" w:color="auto"/>
        <w:right w:val="none" w:sz="0" w:space="0" w:color="auto"/>
      </w:divBdr>
    </w:div>
    <w:div w:id="1425615065">
      <w:bodyDiv w:val="1"/>
      <w:marLeft w:val="0"/>
      <w:marRight w:val="0"/>
      <w:marTop w:val="0"/>
      <w:marBottom w:val="0"/>
      <w:divBdr>
        <w:top w:val="none" w:sz="0" w:space="0" w:color="auto"/>
        <w:left w:val="none" w:sz="0" w:space="0" w:color="auto"/>
        <w:bottom w:val="none" w:sz="0" w:space="0" w:color="auto"/>
        <w:right w:val="none" w:sz="0" w:space="0" w:color="auto"/>
      </w:divBdr>
    </w:div>
    <w:div w:id="1426223773">
      <w:bodyDiv w:val="1"/>
      <w:marLeft w:val="0"/>
      <w:marRight w:val="0"/>
      <w:marTop w:val="0"/>
      <w:marBottom w:val="0"/>
      <w:divBdr>
        <w:top w:val="none" w:sz="0" w:space="0" w:color="auto"/>
        <w:left w:val="none" w:sz="0" w:space="0" w:color="auto"/>
        <w:bottom w:val="none" w:sz="0" w:space="0" w:color="auto"/>
        <w:right w:val="none" w:sz="0" w:space="0" w:color="auto"/>
      </w:divBdr>
    </w:div>
    <w:div w:id="1426923294">
      <w:bodyDiv w:val="1"/>
      <w:marLeft w:val="0"/>
      <w:marRight w:val="0"/>
      <w:marTop w:val="0"/>
      <w:marBottom w:val="0"/>
      <w:divBdr>
        <w:top w:val="none" w:sz="0" w:space="0" w:color="auto"/>
        <w:left w:val="none" w:sz="0" w:space="0" w:color="auto"/>
        <w:bottom w:val="none" w:sz="0" w:space="0" w:color="auto"/>
        <w:right w:val="none" w:sz="0" w:space="0" w:color="auto"/>
      </w:divBdr>
    </w:div>
    <w:div w:id="1428772111">
      <w:bodyDiv w:val="1"/>
      <w:marLeft w:val="0"/>
      <w:marRight w:val="0"/>
      <w:marTop w:val="0"/>
      <w:marBottom w:val="0"/>
      <w:divBdr>
        <w:top w:val="none" w:sz="0" w:space="0" w:color="auto"/>
        <w:left w:val="none" w:sz="0" w:space="0" w:color="auto"/>
        <w:bottom w:val="none" w:sz="0" w:space="0" w:color="auto"/>
        <w:right w:val="none" w:sz="0" w:space="0" w:color="auto"/>
      </w:divBdr>
    </w:div>
    <w:div w:id="1429153447">
      <w:bodyDiv w:val="1"/>
      <w:marLeft w:val="0"/>
      <w:marRight w:val="0"/>
      <w:marTop w:val="0"/>
      <w:marBottom w:val="0"/>
      <w:divBdr>
        <w:top w:val="none" w:sz="0" w:space="0" w:color="auto"/>
        <w:left w:val="none" w:sz="0" w:space="0" w:color="auto"/>
        <w:bottom w:val="none" w:sz="0" w:space="0" w:color="auto"/>
        <w:right w:val="none" w:sz="0" w:space="0" w:color="auto"/>
      </w:divBdr>
    </w:div>
    <w:div w:id="1429740294">
      <w:bodyDiv w:val="1"/>
      <w:marLeft w:val="0"/>
      <w:marRight w:val="0"/>
      <w:marTop w:val="0"/>
      <w:marBottom w:val="0"/>
      <w:divBdr>
        <w:top w:val="none" w:sz="0" w:space="0" w:color="auto"/>
        <w:left w:val="none" w:sz="0" w:space="0" w:color="auto"/>
        <w:bottom w:val="none" w:sz="0" w:space="0" w:color="auto"/>
        <w:right w:val="none" w:sz="0" w:space="0" w:color="auto"/>
      </w:divBdr>
    </w:div>
    <w:div w:id="1430464453">
      <w:bodyDiv w:val="1"/>
      <w:marLeft w:val="0"/>
      <w:marRight w:val="0"/>
      <w:marTop w:val="0"/>
      <w:marBottom w:val="0"/>
      <w:divBdr>
        <w:top w:val="none" w:sz="0" w:space="0" w:color="auto"/>
        <w:left w:val="none" w:sz="0" w:space="0" w:color="auto"/>
        <w:bottom w:val="none" w:sz="0" w:space="0" w:color="auto"/>
        <w:right w:val="none" w:sz="0" w:space="0" w:color="auto"/>
      </w:divBdr>
    </w:div>
    <w:div w:id="1432819986">
      <w:bodyDiv w:val="1"/>
      <w:marLeft w:val="0"/>
      <w:marRight w:val="0"/>
      <w:marTop w:val="0"/>
      <w:marBottom w:val="0"/>
      <w:divBdr>
        <w:top w:val="none" w:sz="0" w:space="0" w:color="auto"/>
        <w:left w:val="none" w:sz="0" w:space="0" w:color="auto"/>
        <w:bottom w:val="none" w:sz="0" w:space="0" w:color="auto"/>
        <w:right w:val="none" w:sz="0" w:space="0" w:color="auto"/>
      </w:divBdr>
    </w:div>
    <w:div w:id="1433091151">
      <w:bodyDiv w:val="1"/>
      <w:marLeft w:val="0"/>
      <w:marRight w:val="0"/>
      <w:marTop w:val="0"/>
      <w:marBottom w:val="0"/>
      <w:divBdr>
        <w:top w:val="none" w:sz="0" w:space="0" w:color="auto"/>
        <w:left w:val="none" w:sz="0" w:space="0" w:color="auto"/>
        <w:bottom w:val="none" w:sz="0" w:space="0" w:color="auto"/>
        <w:right w:val="none" w:sz="0" w:space="0" w:color="auto"/>
      </w:divBdr>
    </w:div>
    <w:div w:id="1433282085">
      <w:bodyDiv w:val="1"/>
      <w:marLeft w:val="0"/>
      <w:marRight w:val="0"/>
      <w:marTop w:val="0"/>
      <w:marBottom w:val="0"/>
      <w:divBdr>
        <w:top w:val="none" w:sz="0" w:space="0" w:color="auto"/>
        <w:left w:val="none" w:sz="0" w:space="0" w:color="auto"/>
        <w:bottom w:val="none" w:sz="0" w:space="0" w:color="auto"/>
        <w:right w:val="none" w:sz="0" w:space="0" w:color="auto"/>
      </w:divBdr>
    </w:div>
    <w:div w:id="1433353501">
      <w:bodyDiv w:val="1"/>
      <w:marLeft w:val="0"/>
      <w:marRight w:val="0"/>
      <w:marTop w:val="0"/>
      <w:marBottom w:val="0"/>
      <w:divBdr>
        <w:top w:val="none" w:sz="0" w:space="0" w:color="auto"/>
        <w:left w:val="none" w:sz="0" w:space="0" w:color="auto"/>
        <w:bottom w:val="none" w:sz="0" w:space="0" w:color="auto"/>
        <w:right w:val="none" w:sz="0" w:space="0" w:color="auto"/>
      </w:divBdr>
    </w:div>
    <w:div w:id="1434084058">
      <w:bodyDiv w:val="1"/>
      <w:marLeft w:val="0"/>
      <w:marRight w:val="0"/>
      <w:marTop w:val="0"/>
      <w:marBottom w:val="0"/>
      <w:divBdr>
        <w:top w:val="none" w:sz="0" w:space="0" w:color="auto"/>
        <w:left w:val="none" w:sz="0" w:space="0" w:color="auto"/>
        <w:bottom w:val="none" w:sz="0" w:space="0" w:color="auto"/>
        <w:right w:val="none" w:sz="0" w:space="0" w:color="auto"/>
      </w:divBdr>
    </w:div>
    <w:div w:id="1436947951">
      <w:bodyDiv w:val="1"/>
      <w:marLeft w:val="0"/>
      <w:marRight w:val="0"/>
      <w:marTop w:val="0"/>
      <w:marBottom w:val="0"/>
      <w:divBdr>
        <w:top w:val="none" w:sz="0" w:space="0" w:color="auto"/>
        <w:left w:val="none" w:sz="0" w:space="0" w:color="auto"/>
        <w:bottom w:val="none" w:sz="0" w:space="0" w:color="auto"/>
        <w:right w:val="none" w:sz="0" w:space="0" w:color="auto"/>
      </w:divBdr>
    </w:div>
    <w:div w:id="1437141095">
      <w:bodyDiv w:val="1"/>
      <w:marLeft w:val="0"/>
      <w:marRight w:val="0"/>
      <w:marTop w:val="0"/>
      <w:marBottom w:val="0"/>
      <w:divBdr>
        <w:top w:val="none" w:sz="0" w:space="0" w:color="auto"/>
        <w:left w:val="none" w:sz="0" w:space="0" w:color="auto"/>
        <w:bottom w:val="none" w:sz="0" w:space="0" w:color="auto"/>
        <w:right w:val="none" w:sz="0" w:space="0" w:color="auto"/>
      </w:divBdr>
    </w:div>
    <w:div w:id="1438525731">
      <w:bodyDiv w:val="1"/>
      <w:marLeft w:val="0"/>
      <w:marRight w:val="0"/>
      <w:marTop w:val="0"/>
      <w:marBottom w:val="0"/>
      <w:divBdr>
        <w:top w:val="none" w:sz="0" w:space="0" w:color="auto"/>
        <w:left w:val="none" w:sz="0" w:space="0" w:color="auto"/>
        <w:bottom w:val="none" w:sz="0" w:space="0" w:color="auto"/>
        <w:right w:val="none" w:sz="0" w:space="0" w:color="auto"/>
      </w:divBdr>
    </w:div>
    <w:div w:id="1438796849">
      <w:bodyDiv w:val="1"/>
      <w:marLeft w:val="0"/>
      <w:marRight w:val="0"/>
      <w:marTop w:val="0"/>
      <w:marBottom w:val="0"/>
      <w:divBdr>
        <w:top w:val="none" w:sz="0" w:space="0" w:color="auto"/>
        <w:left w:val="none" w:sz="0" w:space="0" w:color="auto"/>
        <w:bottom w:val="none" w:sz="0" w:space="0" w:color="auto"/>
        <w:right w:val="none" w:sz="0" w:space="0" w:color="auto"/>
      </w:divBdr>
    </w:div>
    <w:div w:id="1439987104">
      <w:bodyDiv w:val="1"/>
      <w:marLeft w:val="0"/>
      <w:marRight w:val="0"/>
      <w:marTop w:val="0"/>
      <w:marBottom w:val="0"/>
      <w:divBdr>
        <w:top w:val="none" w:sz="0" w:space="0" w:color="auto"/>
        <w:left w:val="none" w:sz="0" w:space="0" w:color="auto"/>
        <w:bottom w:val="none" w:sz="0" w:space="0" w:color="auto"/>
        <w:right w:val="none" w:sz="0" w:space="0" w:color="auto"/>
      </w:divBdr>
    </w:div>
    <w:div w:id="1441220397">
      <w:bodyDiv w:val="1"/>
      <w:marLeft w:val="0"/>
      <w:marRight w:val="0"/>
      <w:marTop w:val="0"/>
      <w:marBottom w:val="0"/>
      <w:divBdr>
        <w:top w:val="none" w:sz="0" w:space="0" w:color="auto"/>
        <w:left w:val="none" w:sz="0" w:space="0" w:color="auto"/>
        <w:bottom w:val="none" w:sz="0" w:space="0" w:color="auto"/>
        <w:right w:val="none" w:sz="0" w:space="0" w:color="auto"/>
      </w:divBdr>
    </w:div>
    <w:div w:id="1443647383">
      <w:bodyDiv w:val="1"/>
      <w:marLeft w:val="0"/>
      <w:marRight w:val="0"/>
      <w:marTop w:val="0"/>
      <w:marBottom w:val="0"/>
      <w:divBdr>
        <w:top w:val="none" w:sz="0" w:space="0" w:color="auto"/>
        <w:left w:val="none" w:sz="0" w:space="0" w:color="auto"/>
        <w:bottom w:val="none" w:sz="0" w:space="0" w:color="auto"/>
        <w:right w:val="none" w:sz="0" w:space="0" w:color="auto"/>
      </w:divBdr>
    </w:div>
    <w:div w:id="1443648782">
      <w:bodyDiv w:val="1"/>
      <w:marLeft w:val="0"/>
      <w:marRight w:val="0"/>
      <w:marTop w:val="0"/>
      <w:marBottom w:val="0"/>
      <w:divBdr>
        <w:top w:val="none" w:sz="0" w:space="0" w:color="auto"/>
        <w:left w:val="none" w:sz="0" w:space="0" w:color="auto"/>
        <w:bottom w:val="none" w:sz="0" w:space="0" w:color="auto"/>
        <w:right w:val="none" w:sz="0" w:space="0" w:color="auto"/>
      </w:divBdr>
    </w:div>
    <w:div w:id="1445929539">
      <w:bodyDiv w:val="1"/>
      <w:marLeft w:val="0"/>
      <w:marRight w:val="0"/>
      <w:marTop w:val="0"/>
      <w:marBottom w:val="0"/>
      <w:divBdr>
        <w:top w:val="none" w:sz="0" w:space="0" w:color="auto"/>
        <w:left w:val="none" w:sz="0" w:space="0" w:color="auto"/>
        <w:bottom w:val="none" w:sz="0" w:space="0" w:color="auto"/>
        <w:right w:val="none" w:sz="0" w:space="0" w:color="auto"/>
      </w:divBdr>
    </w:div>
    <w:div w:id="1446461153">
      <w:bodyDiv w:val="1"/>
      <w:marLeft w:val="0"/>
      <w:marRight w:val="0"/>
      <w:marTop w:val="0"/>
      <w:marBottom w:val="0"/>
      <w:divBdr>
        <w:top w:val="none" w:sz="0" w:space="0" w:color="auto"/>
        <w:left w:val="none" w:sz="0" w:space="0" w:color="auto"/>
        <w:bottom w:val="none" w:sz="0" w:space="0" w:color="auto"/>
        <w:right w:val="none" w:sz="0" w:space="0" w:color="auto"/>
      </w:divBdr>
    </w:div>
    <w:div w:id="1447626185">
      <w:bodyDiv w:val="1"/>
      <w:marLeft w:val="0"/>
      <w:marRight w:val="0"/>
      <w:marTop w:val="0"/>
      <w:marBottom w:val="0"/>
      <w:divBdr>
        <w:top w:val="none" w:sz="0" w:space="0" w:color="auto"/>
        <w:left w:val="none" w:sz="0" w:space="0" w:color="auto"/>
        <w:bottom w:val="none" w:sz="0" w:space="0" w:color="auto"/>
        <w:right w:val="none" w:sz="0" w:space="0" w:color="auto"/>
      </w:divBdr>
    </w:div>
    <w:div w:id="1447696504">
      <w:bodyDiv w:val="1"/>
      <w:marLeft w:val="0"/>
      <w:marRight w:val="0"/>
      <w:marTop w:val="0"/>
      <w:marBottom w:val="0"/>
      <w:divBdr>
        <w:top w:val="none" w:sz="0" w:space="0" w:color="auto"/>
        <w:left w:val="none" w:sz="0" w:space="0" w:color="auto"/>
        <w:bottom w:val="none" w:sz="0" w:space="0" w:color="auto"/>
        <w:right w:val="none" w:sz="0" w:space="0" w:color="auto"/>
      </w:divBdr>
    </w:div>
    <w:div w:id="1448311991">
      <w:bodyDiv w:val="1"/>
      <w:marLeft w:val="0"/>
      <w:marRight w:val="0"/>
      <w:marTop w:val="0"/>
      <w:marBottom w:val="0"/>
      <w:divBdr>
        <w:top w:val="none" w:sz="0" w:space="0" w:color="auto"/>
        <w:left w:val="none" w:sz="0" w:space="0" w:color="auto"/>
        <w:bottom w:val="none" w:sz="0" w:space="0" w:color="auto"/>
        <w:right w:val="none" w:sz="0" w:space="0" w:color="auto"/>
      </w:divBdr>
    </w:div>
    <w:div w:id="1449853134">
      <w:bodyDiv w:val="1"/>
      <w:marLeft w:val="0"/>
      <w:marRight w:val="0"/>
      <w:marTop w:val="0"/>
      <w:marBottom w:val="0"/>
      <w:divBdr>
        <w:top w:val="none" w:sz="0" w:space="0" w:color="auto"/>
        <w:left w:val="none" w:sz="0" w:space="0" w:color="auto"/>
        <w:bottom w:val="none" w:sz="0" w:space="0" w:color="auto"/>
        <w:right w:val="none" w:sz="0" w:space="0" w:color="auto"/>
      </w:divBdr>
    </w:div>
    <w:div w:id="1451243234">
      <w:bodyDiv w:val="1"/>
      <w:marLeft w:val="0"/>
      <w:marRight w:val="0"/>
      <w:marTop w:val="0"/>
      <w:marBottom w:val="0"/>
      <w:divBdr>
        <w:top w:val="none" w:sz="0" w:space="0" w:color="auto"/>
        <w:left w:val="none" w:sz="0" w:space="0" w:color="auto"/>
        <w:bottom w:val="none" w:sz="0" w:space="0" w:color="auto"/>
        <w:right w:val="none" w:sz="0" w:space="0" w:color="auto"/>
      </w:divBdr>
    </w:div>
    <w:div w:id="1451627972">
      <w:bodyDiv w:val="1"/>
      <w:marLeft w:val="0"/>
      <w:marRight w:val="0"/>
      <w:marTop w:val="0"/>
      <w:marBottom w:val="0"/>
      <w:divBdr>
        <w:top w:val="none" w:sz="0" w:space="0" w:color="auto"/>
        <w:left w:val="none" w:sz="0" w:space="0" w:color="auto"/>
        <w:bottom w:val="none" w:sz="0" w:space="0" w:color="auto"/>
        <w:right w:val="none" w:sz="0" w:space="0" w:color="auto"/>
      </w:divBdr>
    </w:div>
    <w:div w:id="1451823992">
      <w:bodyDiv w:val="1"/>
      <w:marLeft w:val="0"/>
      <w:marRight w:val="0"/>
      <w:marTop w:val="0"/>
      <w:marBottom w:val="0"/>
      <w:divBdr>
        <w:top w:val="none" w:sz="0" w:space="0" w:color="auto"/>
        <w:left w:val="none" w:sz="0" w:space="0" w:color="auto"/>
        <w:bottom w:val="none" w:sz="0" w:space="0" w:color="auto"/>
        <w:right w:val="none" w:sz="0" w:space="0" w:color="auto"/>
      </w:divBdr>
    </w:div>
    <w:div w:id="1457986189">
      <w:bodyDiv w:val="1"/>
      <w:marLeft w:val="0"/>
      <w:marRight w:val="0"/>
      <w:marTop w:val="0"/>
      <w:marBottom w:val="0"/>
      <w:divBdr>
        <w:top w:val="none" w:sz="0" w:space="0" w:color="auto"/>
        <w:left w:val="none" w:sz="0" w:space="0" w:color="auto"/>
        <w:bottom w:val="none" w:sz="0" w:space="0" w:color="auto"/>
        <w:right w:val="none" w:sz="0" w:space="0" w:color="auto"/>
      </w:divBdr>
    </w:div>
    <w:div w:id="1458598060">
      <w:bodyDiv w:val="1"/>
      <w:marLeft w:val="0"/>
      <w:marRight w:val="0"/>
      <w:marTop w:val="0"/>
      <w:marBottom w:val="0"/>
      <w:divBdr>
        <w:top w:val="none" w:sz="0" w:space="0" w:color="auto"/>
        <w:left w:val="none" w:sz="0" w:space="0" w:color="auto"/>
        <w:bottom w:val="none" w:sz="0" w:space="0" w:color="auto"/>
        <w:right w:val="none" w:sz="0" w:space="0" w:color="auto"/>
      </w:divBdr>
    </w:div>
    <w:div w:id="1461191965">
      <w:bodyDiv w:val="1"/>
      <w:marLeft w:val="0"/>
      <w:marRight w:val="0"/>
      <w:marTop w:val="0"/>
      <w:marBottom w:val="0"/>
      <w:divBdr>
        <w:top w:val="none" w:sz="0" w:space="0" w:color="auto"/>
        <w:left w:val="none" w:sz="0" w:space="0" w:color="auto"/>
        <w:bottom w:val="none" w:sz="0" w:space="0" w:color="auto"/>
        <w:right w:val="none" w:sz="0" w:space="0" w:color="auto"/>
      </w:divBdr>
    </w:div>
    <w:div w:id="1461800171">
      <w:bodyDiv w:val="1"/>
      <w:marLeft w:val="0"/>
      <w:marRight w:val="0"/>
      <w:marTop w:val="0"/>
      <w:marBottom w:val="0"/>
      <w:divBdr>
        <w:top w:val="none" w:sz="0" w:space="0" w:color="auto"/>
        <w:left w:val="none" w:sz="0" w:space="0" w:color="auto"/>
        <w:bottom w:val="none" w:sz="0" w:space="0" w:color="auto"/>
        <w:right w:val="none" w:sz="0" w:space="0" w:color="auto"/>
      </w:divBdr>
    </w:div>
    <w:div w:id="1461997092">
      <w:bodyDiv w:val="1"/>
      <w:marLeft w:val="0"/>
      <w:marRight w:val="0"/>
      <w:marTop w:val="0"/>
      <w:marBottom w:val="0"/>
      <w:divBdr>
        <w:top w:val="none" w:sz="0" w:space="0" w:color="auto"/>
        <w:left w:val="none" w:sz="0" w:space="0" w:color="auto"/>
        <w:bottom w:val="none" w:sz="0" w:space="0" w:color="auto"/>
        <w:right w:val="none" w:sz="0" w:space="0" w:color="auto"/>
      </w:divBdr>
    </w:div>
    <w:div w:id="1462847371">
      <w:bodyDiv w:val="1"/>
      <w:marLeft w:val="0"/>
      <w:marRight w:val="0"/>
      <w:marTop w:val="0"/>
      <w:marBottom w:val="0"/>
      <w:divBdr>
        <w:top w:val="none" w:sz="0" w:space="0" w:color="auto"/>
        <w:left w:val="none" w:sz="0" w:space="0" w:color="auto"/>
        <w:bottom w:val="none" w:sz="0" w:space="0" w:color="auto"/>
        <w:right w:val="none" w:sz="0" w:space="0" w:color="auto"/>
      </w:divBdr>
    </w:div>
    <w:div w:id="1463301999">
      <w:bodyDiv w:val="1"/>
      <w:marLeft w:val="0"/>
      <w:marRight w:val="0"/>
      <w:marTop w:val="0"/>
      <w:marBottom w:val="0"/>
      <w:divBdr>
        <w:top w:val="none" w:sz="0" w:space="0" w:color="auto"/>
        <w:left w:val="none" w:sz="0" w:space="0" w:color="auto"/>
        <w:bottom w:val="none" w:sz="0" w:space="0" w:color="auto"/>
        <w:right w:val="none" w:sz="0" w:space="0" w:color="auto"/>
      </w:divBdr>
    </w:div>
    <w:div w:id="1463500352">
      <w:bodyDiv w:val="1"/>
      <w:marLeft w:val="0"/>
      <w:marRight w:val="0"/>
      <w:marTop w:val="0"/>
      <w:marBottom w:val="0"/>
      <w:divBdr>
        <w:top w:val="none" w:sz="0" w:space="0" w:color="auto"/>
        <w:left w:val="none" w:sz="0" w:space="0" w:color="auto"/>
        <w:bottom w:val="none" w:sz="0" w:space="0" w:color="auto"/>
        <w:right w:val="none" w:sz="0" w:space="0" w:color="auto"/>
      </w:divBdr>
    </w:div>
    <w:div w:id="1463763548">
      <w:bodyDiv w:val="1"/>
      <w:marLeft w:val="0"/>
      <w:marRight w:val="0"/>
      <w:marTop w:val="0"/>
      <w:marBottom w:val="0"/>
      <w:divBdr>
        <w:top w:val="none" w:sz="0" w:space="0" w:color="auto"/>
        <w:left w:val="none" w:sz="0" w:space="0" w:color="auto"/>
        <w:bottom w:val="none" w:sz="0" w:space="0" w:color="auto"/>
        <w:right w:val="none" w:sz="0" w:space="0" w:color="auto"/>
      </w:divBdr>
    </w:div>
    <w:div w:id="1464155812">
      <w:bodyDiv w:val="1"/>
      <w:marLeft w:val="0"/>
      <w:marRight w:val="0"/>
      <w:marTop w:val="0"/>
      <w:marBottom w:val="0"/>
      <w:divBdr>
        <w:top w:val="none" w:sz="0" w:space="0" w:color="auto"/>
        <w:left w:val="none" w:sz="0" w:space="0" w:color="auto"/>
        <w:bottom w:val="none" w:sz="0" w:space="0" w:color="auto"/>
        <w:right w:val="none" w:sz="0" w:space="0" w:color="auto"/>
      </w:divBdr>
    </w:div>
    <w:div w:id="1468663567">
      <w:bodyDiv w:val="1"/>
      <w:marLeft w:val="0"/>
      <w:marRight w:val="0"/>
      <w:marTop w:val="0"/>
      <w:marBottom w:val="0"/>
      <w:divBdr>
        <w:top w:val="none" w:sz="0" w:space="0" w:color="auto"/>
        <w:left w:val="none" w:sz="0" w:space="0" w:color="auto"/>
        <w:bottom w:val="none" w:sz="0" w:space="0" w:color="auto"/>
        <w:right w:val="none" w:sz="0" w:space="0" w:color="auto"/>
      </w:divBdr>
    </w:div>
    <w:div w:id="1469938713">
      <w:bodyDiv w:val="1"/>
      <w:marLeft w:val="0"/>
      <w:marRight w:val="0"/>
      <w:marTop w:val="0"/>
      <w:marBottom w:val="0"/>
      <w:divBdr>
        <w:top w:val="none" w:sz="0" w:space="0" w:color="auto"/>
        <w:left w:val="none" w:sz="0" w:space="0" w:color="auto"/>
        <w:bottom w:val="none" w:sz="0" w:space="0" w:color="auto"/>
        <w:right w:val="none" w:sz="0" w:space="0" w:color="auto"/>
      </w:divBdr>
    </w:div>
    <w:div w:id="1472286655">
      <w:bodyDiv w:val="1"/>
      <w:marLeft w:val="0"/>
      <w:marRight w:val="0"/>
      <w:marTop w:val="0"/>
      <w:marBottom w:val="0"/>
      <w:divBdr>
        <w:top w:val="none" w:sz="0" w:space="0" w:color="auto"/>
        <w:left w:val="none" w:sz="0" w:space="0" w:color="auto"/>
        <w:bottom w:val="none" w:sz="0" w:space="0" w:color="auto"/>
        <w:right w:val="none" w:sz="0" w:space="0" w:color="auto"/>
      </w:divBdr>
    </w:div>
    <w:div w:id="1472597483">
      <w:bodyDiv w:val="1"/>
      <w:marLeft w:val="0"/>
      <w:marRight w:val="0"/>
      <w:marTop w:val="0"/>
      <w:marBottom w:val="0"/>
      <w:divBdr>
        <w:top w:val="none" w:sz="0" w:space="0" w:color="auto"/>
        <w:left w:val="none" w:sz="0" w:space="0" w:color="auto"/>
        <w:bottom w:val="none" w:sz="0" w:space="0" w:color="auto"/>
        <w:right w:val="none" w:sz="0" w:space="0" w:color="auto"/>
      </w:divBdr>
    </w:div>
    <w:div w:id="1472598316">
      <w:bodyDiv w:val="1"/>
      <w:marLeft w:val="0"/>
      <w:marRight w:val="0"/>
      <w:marTop w:val="0"/>
      <w:marBottom w:val="0"/>
      <w:divBdr>
        <w:top w:val="none" w:sz="0" w:space="0" w:color="auto"/>
        <w:left w:val="none" w:sz="0" w:space="0" w:color="auto"/>
        <w:bottom w:val="none" w:sz="0" w:space="0" w:color="auto"/>
        <w:right w:val="none" w:sz="0" w:space="0" w:color="auto"/>
      </w:divBdr>
    </w:div>
    <w:div w:id="1474102901">
      <w:bodyDiv w:val="1"/>
      <w:marLeft w:val="0"/>
      <w:marRight w:val="0"/>
      <w:marTop w:val="0"/>
      <w:marBottom w:val="0"/>
      <w:divBdr>
        <w:top w:val="none" w:sz="0" w:space="0" w:color="auto"/>
        <w:left w:val="none" w:sz="0" w:space="0" w:color="auto"/>
        <w:bottom w:val="none" w:sz="0" w:space="0" w:color="auto"/>
        <w:right w:val="none" w:sz="0" w:space="0" w:color="auto"/>
      </w:divBdr>
    </w:div>
    <w:div w:id="1476139061">
      <w:bodyDiv w:val="1"/>
      <w:marLeft w:val="0"/>
      <w:marRight w:val="0"/>
      <w:marTop w:val="0"/>
      <w:marBottom w:val="0"/>
      <w:divBdr>
        <w:top w:val="none" w:sz="0" w:space="0" w:color="auto"/>
        <w:left w:val="none" w:sz="0" w:space="0" w:color="auto"/>
        <w:bottom w:val="none" w:sz="0" w:space="0" w:color="auto"/>
        <w:right w:val="none" w:sz="0" w:space="0" w:color="auto"/>
      </w:divBdr>
    </w:div>
    <w:div w:id="1476683539">
      <w:bodyDiv w:val="1"/>
      <w:marLeft w:val="0"/>
      <w:marRight w:val="0"/>
      <w:marTop w:val="0"/>
      <w:marBottom w:val="0"/>
      <w:divBdr>
        <w:top w:val="none" w:sz="0" w:space="0" w:color="auto"/>
        <w:left w:val="none" w:sz="0" w:space="0" w:color="auto"/>
        <w:bottom w:val="none" w:sz="0" w:space="0" w:color="auto"/>
        <w:right w:val="none" w:sz="0" w:space="0" w:color="auto"/>
      </w:divBdr>
    </w:div>
    <w:div w:id="1476797536">
      <w:bodyDiv w:val="1"/>
      <w:marLeft w:val="0"/>
      <w:marRight w:val="0"/>
      <w:marTop w:val="0"/>
      <w:marBottom w:val="0"/>
      <w:divBdr>
        <w:top w:val="none" w:sz="0" w:space="0" w:color="auto"/>
        <w:left w:val="none" w:sz="0" w:space="0" w:color="auto"/>
        <w:bottom w:val="none" w:sz="0" w:space="0" w:color="auto"/>
        <w:right w:val="none" w:sz="0" w:space="0" w:color="auto"/>
      </w:divBdr>
    </w:div>
    <w:div w:id="1476995575">
      <w:bodyDiv w:val="1"/>
      <w:marLeft w:val="0"/>
      <w:marRight w:val="0"/>
      <w:marTop w:val="0"/>
      <w:marBottom w:val="0"/>
      <w:divBdr>
        <w:top w:val="none" w:sz="0" w:space="0" w:color="auto"/>
        <w:left w:val="none" w:sz="0" w:space="0" w:color="auto"/>
        <w:bottom w:val="none" w:sz="0" w:space="0" w:color="auto"/>
        <w:right w:val="none" w:sz="0" w:space="0" w:color="auto"/>
      </w:divBdr>
    </w:div>
    <w:div w:id="1478373925">
      <w:bodyDiv w:val="1"/>
      <w:marLeft w:val="0"/>
      <w:marRight w:val="0"/>
      <w:marTop w:val="0"/>
      <w:marBottom w:val="0"/>
      <w:divBdr>
        <w:top w:val="none" w:sz="0" w:space="0" w:color="auto"/>
        <w:left w:val="none" w:sz="0" w:space="0" w:color="auto"/>
        <w:bottom w:val="none" w:sz="0" w:space="0" w:color="auto"/>
        <w:right w:val="none" w:sz="0" w:space="0" w:color="auto"/>
      </w:divBdr>
    </w:div>
    <w:div w:id="1478451045">
      <w:bodyDiv w:val="1"/>
      <w:marLeft w:val="0"/>
      <w:marRight w:val="0"/>
      <w:marTop w:val="0"/>
      <w:marBottom w:val="0"/>
      <w:divBdr>
        <w:top w:val="none" w:sz="0" w:space="0" w:color="auto"/>
        <w:left w:val="none" w:sz="0" w:space="0" w:color="auto"/>
        <w:bottom w:val="none" w:sz="0" w:space="0" w:color="auto"/>
        <w:right w:val="none" w:sz="0" w:space="0" w:color="auto"/>
      </w:divBdr>
    </w:div>
    <w:div w:id="1480264189">
      <w:bodyDiv w:val="1"/>
      <w:marLeft w:val="0"/>
      <w:marRight w:val="0"/>
      <w:marTop w:val="0"/>
      <w:marBottom w:val="0"/>
      <w:divBdr>
        <w:top w:val="none" w:sz="0" w:space="0" w:color="auto"/>
        <w:left w:val="none" w:sz="0" w:space="0" w:color="auto"/>
        <w:bottom w:val="none" w:sz="0" w:space="0" w:color="auto"/>
        <w:right w:val="none" w:sz="0" w:space="0" w:color="auto"/>
      </w:divBdr>
    </w:div>
    <w:div w:id="1481458008">
      <w:bodyDiv w:val="1"/>
      <w:marLeft w:val="0"/>
      <w:marRight w:val="0"/>
      <w:marTop w:val="0"/>
      <w:marBottom w:val="0"/>
      <w:divBdr>
        <w:top w:val="none" w:sz="0" w:space="0" w:color="auto"/>
        <w:left w:val="none" w:sz="0" w:space="0" w:color="auto"/>
        <w:bottom w:val="none" w:sz="0" w:space="0" w:color="auto"/>
        <w:right w:val="none" w:sz="0" w:space="0" w:color="auto"/>
      </w:divBdr>
    </w:div>
    <w:div w:id="1482312217">
      <w:bodyDiv w:val="1"/>
      <w:marLeft w:val="0"/>
      <w:marRight w:val="0"/>
      <w:marTop w:val="0"/>
      <w:marBottom w:val="0"/>
      <w:divBdr>
        <w:top w:val="none" w:sz="0" w:space="0" w:color="auto"/>
        <w:left w:val="none" w:sz="0" w:space="0" w:color="auto"/>
        <w:bottom w:val="none" w:sz="0" w:space="0" w:color="auto"/>
        <w:right w:val="none" w:sz="0" w:space="0" w:color="auto"/>
      </w:divBdr>
    </w:div>
    <w:div w:id="1482426163">
      <w:bodyDiv w:val="1"/>
      <w:marLeft w:val="0"/>
      <w:marRight w:val="0"/>
      <w:marTop w:val="0"/>
      <w:marBottom w:val="0"/>
      <w:divBdr>
        <w:top w:val="none" w:sz="0" w:space="0" w:color="auto"/>
        <w:left w:val="none" w:sz="0" w:space="0" w:color="auto"/>
        <w:bottom w:val="none" w:sz="0" w:space="0" w:color="auto"/>
        <w:right w:val="none" w:sz="0" w:space="0" w:color="auto"/>
      </w:divBdr>
    </w:div>
    <w:div w:id="1482506736">
      <w:bodyDiv w:val="1"/>
      <w:marLeft w:val="0"/>
      <w:marRight w:val="0"/>
      <w:marTop w:val="0"/>
      <w:marBottom w:val="0"/>
      <w:divBdr>
        <w:top w:val="none" w:sz="0" w:space="0" w:color="auto"/>
        <w:left w:val="none" w:sz="0" w:space="0" w:color="auto"/>
        <w:bottom w:val="none" w:sz="0" w:space="0" w:color="auto"/>
        <w:right w:val="none" w:sz="0" w:space="0" w:color="auto"/>
      </w:divBdr>
    </w:div>
    <w:div w:id="1484393987">
      <w:bodyDiv w:val="1"/>
      <w:marLeft w:val="0"/>
      <w:marRight w:val="0"/>
      <w:marTop w:val="0"/>
      <w:marBottom w:val="0"/>
      <w:divBdr>
        <w:top w:val="none" w:sz="0" w:space="0" w:color="auto"/>
        <w:left w:val="none" w:sz="0" w:space="0" w:color="auto"/>
        <w:bottom w:val="none" w:sz="0" w:space="0" w:color="auto"/>
        <w:right w:val="none" w:sz="0" w:space="0" w:color="auto"/>
      </w:divBdr>
    </w:div>
    <w:div w:id="1486312833">
      <w:bodyDiv w:val="1"/>
      <w:marLeft w:val="0"/>
      <w:marRight w:val="0"/>
      <w:marTop w:val="0"/>
      <w:marBottom w:val="0"/>
      <w:divBdr>
        <w:top w:val="none" w:sz="0" w:space="0" w:color="auto"/>
        <w:left w:val="none" w:sz="0" w:space="0" w:color="auto"/>
        <w:bottom w:val="none" w:sz="0" w:space="0" w:color="auto"/>
        <w:right w:val="none" w:sz="0" w:space="0" w:color="auto"/>
      </w:divBdr>
    </w:div>
    <w:div w:id="1488084983">
      <w:bodyDiv w:val="1"/>
      <w:marLeft w:val="0"/>
      <w:marRight w:val="0"/>
      <w:marTop w:val="0"/>
      <w:marBottom w:val="0"/>
      <w:divBdr>
        <w:top w:val="none" w:sz="0" w:space="0" w:color="auto"/>
        <w:left w:val="none" w:sz="0" w:space="0" w:color="auto"/>
        <w:bottom w:val="none" w:sz="0" w:space="0" w:color="auto"/>
        <w:right w:val="none" w:sz="0" w:space="0" w:color="auto"/>
      </w:divBdr>
    </w:div>
    <w:div w:id="1488933898">
      <w:bodyDiv w:val="1"/>
      <w:marLeft w:val="0"/>
      <w:marRight w:val="0"/>
      <w:marTop w:val="0"/>
      <w:marBottom w:val="0"/>
      <w:divBdr>
        <w:top w:val="none" w:sz="0" w:space="0" w:color="auto"/>
        <w:left w:val="none" w:sz="0" w:space="0" w:color="auto"/>
        <w:bottom w:val="none" w:sz="0" w:space="0" w:color="auto"/>
        <w:right w:val="none" w:sz="0" w:space="0" w:color="auto"/>
      </w:divBdr>
    </w:div>
    <w:div w:id="1489903809">
      <w:bodyDiv w:val="1"/>
      <w:marLeft w:val="0"/>
      <w:marRight w:val="0"/>
      <w:marTop w:val="0"/>
      <w:marBottom w:val="0"/>
      <w:divBdr>
        <w:top w:val="none" w:sz="0" w:space="0" w:color="auto"/>
        <w:left w:val="none" w:sz="0" w:space="0" w:color="auto"/>
        <w:bottom w:val="none" w:sz="0" w:space="0" w:color="auto"/>
        <w:right w:val="none" w:sz="0" w:space="0" w:color="auto"/>
      </w:divBdr>
    </w:div>
    <w:div w:id="1492523026">
      <w:bodyDiv w:val="1"/>
      <w:marLeft w:val="0"/>
      <w:marRight w:val="0"/>
      <w:marTop w:val="0"/>
      <w:marBottom w:val="0"/>
      <w:divBdr>
        <w:top w:val="none" w:sz="0" w:space="0" w:color="auto"/>
        <w:left w:val="none" w:sz="0" w:space="0" w:color="auto"/>
        <w:bottom w:val="none" w:sz="0" w:space="0" w:color="auto"/>
        <w:right w:val="none" w:sz="0" w:space="0" w:color="auto"/>
      </w:divBdr>
    </w:div>
    <w:div w:id="1493058130">
      <w:bodyDiv w:val="1"/>
      <w:marLeft w:val="0"/>
      <w:marRight w:val="0"/>
      <w:marTop w:val="0"/>
      <w:marBottom w:val="0"/>
      <w:divBdr>
        <w:top w:val="none" w:sz="0" w:space="0" w:color="auto"/>
        <w:left w:val="none" w:sz="0" w:space="0" w:color="auto"/>
        <w:bottom w:val="none" w:sz="0" w:space="0" w:color="auto"/>
        <w:right w:val="none" w:sz="0" w:space="0" w:color="auto"/>
      </w:divBdr>
    </w:div>
    <w:div w:id="1493253345">
      <w:bodyDiv w:val="1"/>
      <w:marLeft w:val="0"/>
      <w:marRight w:val="0"/>
      <w:marTop w:val="0"/>
      <w:marBottom w:val="0"/>
      <w:divBdr>
        <w:top w:val="none" w:sz="0" w:space="0" w:color="auto"/>
        <w:left w:val="none" w:sz="0" w:space="0" w:color="auto"/>
        <w:bottom w:val="none" w:sz="0" w:space="0" w:color="auto"/>
        <w:right w:val="none" w:sz="0" w:space="0" w:color="auto"/>
      </w:divBdr>
    </w:div>
    <w:div w:id="1494183257">
      <w:bodyDiv w:val="1"/>
      <w:marLeft w:val="0"/>
      <w:marRight w:val="0"/>
      <w:marTop w:val="0"/>
      <w:marBottom w:val="0"/>
      <w:divBdr>
        <w:top w:val="none" w:sz="0" w:space="0" w:color="auto"/>
        <w:left w:val="none" w:sz="0" w:space="0" w:color="auto"/>
        <w:bottom w:val="none" w:sz="0" w:space="0" w:color="auto"/>
        <w:right w:val="none" w:sz="0" w:space="0" w:color="auto"/>
      </w:divBdr>
    </w:div>
    <w:div w:id="1495561264">
      <w:bodyDiv w:val="1"/>
      <w:marLeft w:val="0"/>
      <w:marRight w:val="0"/>
      <w:marTop w:val="0"/>
      <w:marBottom w:val="0"/>
      <w:divBdr>
        <w:top w:val="none" w:sz="0" w:space="0" w:color="auto"/>
        <w:left w:val="none" w:sz="0" w:space="0" w:color="auto"/>
        <w:bottom w:val="none" w:sz="0" w:space="0" w:color="auto"/>
        <w:right w:val="none" w:sz="0" w:space="0" w:color="auto"/>
      </w:divBdr>
    </w:div>
    <w:div w:id="1495682265">
      <w:bodyDiv w:val="1"/>
      <w:marLeft w:val="0"/>
      <w:marRight w:val="0"/>
      <w:marTop w:val="0"/>
      <w:marBottom w:val="0"/>
      <w:divBdr>
        <w:top w:val="none" w:sz="0" w:space="0" w:color="auto"/>
        <w:left w:val="none" w:sz="0" w:space="0" w:color="auto"/>
        <w:bottom w:val="none" w:sz="0" w:space="0" w:color="auto"/>
        <w:right w:val="none" w:sz="0" w:space="0" w:color="auto"/>
      </w:divBdr>
    </w:div>
    <w:div w:id="1497572632">
      <w:bodyDiv w:val="1"/>
      <w:marLeft w:val="0"/>
      <w:marRight w:val="0"/>
      <w:marTop w:val="0"/>
      <w:marBottom w:val="0"/>
      <w:divBdr>
        <w:top w:val="none" w:sz="0" w:space="0" w:color="auto"/>
        <w:left w:val="none" w:sz="0" w:space="0" w:color="auto"/>
        <w:bottom w:val="none" w:sz="0" w:space="0" w:color="auto"/>
        <w:right w:val="none" w:sz="0" w:space="0" w:color="auto"/>
      </w:divBdr>
    </w:div>
    <w:div w:id="1498424919">
      <w:bodyDiv w:val="1"/>
      <w:marLeft w:val="0"/>
      <w:marRight w:val="0"/>
      <w:marTop w:val="0"/>
      <w:marBottom w:val="0"/>
      <w:divBdr>
        <w:top w:val="none" w:sz="0" w:space="0" w:color="auto"/>
        <w:left w:val="none" w:sz="0" w:space="0" w:color="auto"/>
        <w:bottom w:val="none" w:sz="0" w:space="0" w:color="auto"/>
        <w:right w:val="none" w:sz="0" w:space="0" w:color="auto"/>
      </w:divBdr>
    </w:div>
    <w:div w:id="1498612359">
      <w:bodyDiv w:val="1"/>
      <w:marLeft w:val="0"/>
      <w:marRight w:val="0"/>
      <w:marTop w:val="0"/>
      <w:marBottom w:val="0"/>
      <w:divBdr>
        <w:top w:val="none" w:sz="0" w:space="0" w:color="auto"/>
        <w:left w:val="none" w:sz="0" w:space="0" w:color="auto"/>
        <w:bottom w:val="none" w:sz="0" w:space="0" w:color="auto"/>
        <w:right w:val="none" w:sz="0" w:space="0" w:color="auto"/>
      </w:divBdr>
    </w:div>
    <w:div w:id="1499153534">
      <w:bodyDiv w:val="1"/>
      <w:marLeft w:val="0"/>
      <w:marRight w:val="0"/>
      <w:marTop w:val="0"/>
      <w:marBottom w:val="0"/>
      <w:divBdr>
        <w:top w:val="none" w:sz="0" w:space="0" w:color="auto"/>
        <w:left w:val="none" w:sz="0" w:space="0" w:color="auto"/>
        <w:bottom w:val="none" w:sz="0" w:space="0" w:color="auto"/>
        <w:right w:val="none" w:sz="0" w:space="0" w:color="auto"/>
      </w:divBdr>
    </w:div>
    <w:div w:id="1500847075">
      <w:bodyDiv w:val="1"/>
      <w:marLeft w:val="0"/>
      <w:marRight w:val="0"/>
      <w:marTop w:val="0"/>
      <w:marBottom w:val="0"/>
      <w:divBdr>
        <w:top w:val="none" w:sz="0" w:space="0" w:color="auto"/>
        <w:left w:val="none" w:sz="0" w:space="0" w:color="auto"/>
        <w:bottom w:val="none" w:sz="0" w:space="0" w:color="auto"/>
        <w:right w:val="none" w:sz="0" w:space="0" w:color="auto"/>
      </w:divBdr>
    </w:div>
    <w:div w:id="1501120676">
      <w:bodyDiv w:val="1"/>
      <w:marLeft w:val="0"/>
      <w:marRight w:val="0"/>
      <w:marTop w:val="0"/>
      <w:marBottom w:val="0"/>
      <w:divBdr>
        <w:top w:val="none" w:sz="0" w:space="0" w:color="auto"/>
        <w:left w:val="none" w:sz="0" w:space="0" w:color="auto"/>
        <w:bottom w:val="none" w:sz="0" w:space="0" w:color="auto"/>
        <w:right w:val="none" w:sz="0" w:space="0" w:color="auto"/>
      </w:divBdr>
    </w:div>
    <w:div w:id="1501889397">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4586204">
      <w:bodyDiv w:val="1"/>
      <w:marLeft w:val="0"/>
      <w:marRight w:val="0"/>
      <w:marTop w:val="0"/>
      <w:marBottom w:val="0"/>
      <w:divBdr>
        <w:top w:val="none" w:sz="0" w:space="0" w:color="auto"/>
        <w:left w:val="none" w:sz="0" w:space="0" w:color="auto"/>
        <w:bottom w:val="none" w:sz="0" w:space="0" w:color="auto"/>
        <w:right w:val="none" w:sz="0" w:space="0" w:color="auto"/>
      </w:divBdr>
    </w:div>
    <w:div w:id="1505516633">
      <w:bodyDiv w:val="1"/>
      <w:marLeft w:val="0"/>
      <w:marRight w:val="0"/>
      <w:marTop w:val="0"/>
      <w:marBottom w:val="0"/>
      <w:divBdr>
        <w:top w:val="none" w:sz="0" w:space="0" w:color="auto"/>
        <w:left w:val="none" w:sz="0" w:space="0" w:color="auto"/>
        <w:bottom w:val="none" w:sz="0" w:space="0" w:color="auto"/>
        <w:right w:val="none" w:sz="0" w:space="0" w:color="auto"/>
      </w:divBdr>
    </w:div>
    <w:div w:id="1506095932">
      <w:bodyDiv w:val="1"/>
      <w:marLeft w:val="0"/>
      <w:marRight w:val="0"/>
      <w:marTop w:val="0"/>
      <w:marBottom w:val="0"/>
      <w:divBdr>
        <w:top w:val="none" w:sz="0" w:space="0" w:color="auto"/>
        <w:left w:val="none" w:sz="0" w:space="0" w:color="auto"/>
        <w:bottom w:val="none" w:sz="0" w:space="0" w:color="auto"/>
        <w:right w:val="none" w:sz="0" w:space="0" w:color="auto"/>
      </w:divBdr>
    </w:div>
    <w:div w:id="1507355799">
      <w:bodyDiv w:val="1"/>
      <w:marLeft w:val="0"/>
      <w:marRight w:val="0"/>
      <w:marTop w:val="0"/>
      <w:marBottom w:val="0"/>
      <w:divBdr>
        <w:top w:val="none" w:sz="0" w:space="0" w:color="auto"/>
        <w:left w:val="none" w:sz="0" w:space="0" w:color="auto"/>
        <w:bottom w:val="none" w:sz="0" w:space="0" w:color="auto"/>
        <w:right w:val="none" w:sz="0" w:space="0" w:color="auto"/>
      </w:divBdr>
    </w:div>
    <w:div w:id="1510218591">
      <w:bodyDiv w:val="1"/>
      <w:marLeft w:val="0"/>
      <w:marRight w:val="0"/>
      <w:marTop w:val="0"/>
      <w:marBottom w:val="0"/>
      <w:divBdr>
        <w:top w:val="none" w:sz="0" w:space="0" w:color="auto"/>
        <w:left w:val="none" w:sz="0" w:space="0" w:color="auto"/>
        <w:bottom w:val="none" w:sz="0" w:space="0" w:color="auto"/>
        <w:right w:val="none" w:sz="0" w:space="0" w:color="auto"/>
      </w:divBdr>
    </w:div>
    <w:div w:id="1510755647">
      <w:bodyDiv w:val="1"/>
      <w:marLeft w:val="0"/>
      <w:marRight w:val="0"/>
      <w:marTop w:val="0"/>
      <w:marBottom w:val="0"/>
      <w:divBdr>
        <w:top w:val="none" w:sz="0" w:space="0" w:color="auto"/>
        <w:left w:val="none" w:sz="0" w:space="0" w:color="auto"/>
        <w:bottom w:val="none" w:sz="0" w:space="0" w:color="auto"/>
        <w:right w:val="none" w:sz="0" w:space="0" w:color="auto"/>
      </w:divBdr>
    </w:div>
    <w:div w:id="1513913302">
      <w:bodyDiv w:val="1"/>
      <w:marLeft w:val="0"/>
      <w:marRight w:val="0"/>
      <w:marTop w:val="0"/>
      <w:marBottom w:val="0"/>
      <w:divBdr>
        <w:top w:val="none" w:sz="0" w:space="0" w:color="auto"/>
        <w:left w:val="none" w:sz="0" w:space="0" w:color="auto"/>
        <w:bottom w:val="none" w:sz="0" w:space="0" w:color="auto"/>
        <w:right w:val="none" w:sz="0" w:space="0" w:color="auto"/>
      </w:divBdr>
    </w:div>
    <w:div w:id="1516311608">
      <w:bodyDiv w:val="1"/>
      <w:marLeft w:val="0"/>
      <w:marRight w:val="0"/>
      <w:marTop w:val="0"/>
      <w:marBottom w:val="0"/>
      <w:divBdr>
        <w:top w:val="none" w:sz="0" w:space="0" w:color="auto"/>
        <w:left w:val="none" w:sz="0" w:space="0" w:color="auto"/>
        <w:bottom w:val="none" w:sz="0" w:space="0" w:color="auto"/>
        <w:right w:val="none" w:sz="0" w:space="0" w:color="auto"/>
      </w:divBdr>
    </w:div>
    <w:div w:id="1516530159">
      <w:bodyDiv w:val="1"/>
      <w:marLeft w:val="0"/>
      <w:marRight w:val="0"/>
      <w:marTop w:val="0"/>
      <w:marBottom w:val="0"/>
      <w:divBdr>
        <w:top w:val="none" w:sz="0" w:space="0" w:color="auto"/>
        <w:left w:val="none" w:sz="0" w:space="0" w:color="auto"/>
        <w:bottom w:val="none" w:sz="0" w:space="0" w:color="auto"/>
        <w:right w:val="none" w:sz="0" w:space="0" w:color="auto"/>
      </w:divBdr>
    </w:div>
    <w:div w:id="1517428908">
      <w:bodyDiv w:val="1"/>
      <w:marLeft w:val="0"/>
      <w:marRight w:val="0"/>
      <w:marTop w:val="0"/>
      <w:marBottom w:val="0"/>
      <w:divBdr>
        <w:top w:val="none" w:sz="0" w:space="0" w:color="auto"/>
        <w:left w:val="none" w:sz="0" w:space="0" w:color="auto"/>
        <w:bottom w:val="none" w:sz="0" w:space="0" w:color="auto"/>
        <w:right w:val="none" w:sz="0" w:space="0" w:color="auto"/>
      </w:divBdr>
    </w:div>
    <w:div w:id="1518348986">
      <w:bodyDiv w:val="1"/>
      <w:marLeft w:val="0"/>
      <w:marRight w:val="0"/>
      <w:marTop w:val="0"/>
      <w:marBottom w:val="0"/>
      <w:divBdr>
        <w:top w:val="none" w:sz="0" w:space="0" w:color="auto"/>
        <w:left w:val="none" w:sz="0" w:space="0" w:color="auto"/>
        <w:bottom w:val="none" w:sz="0" w:space="0" w:color="auto"/>
        <w:right w:val="none" w:sz="0" w:space="0" w:color="auto"/>
      </w:divBdr>
    </w:div>
    <w:div w:id="1518929164">
      <w:bodyDiv w:val="1"/>
      <w:marLeft w:val="0"/>
      <w:marRight w:val="0"/>
      <w:marTop w:val="0"/>
      <w:marBottom w:val="0"/>
      <w:divBdr>
        <w:top w:val="none" w:sz="0" w:space="0" w:color="auto"/>
        <w:left w:val="none" w:sz="0" w:space="0" w:color="auto"/>
        <w:bottom w:val="none" w:sz="0" w:space="0" w:color="auto"/>
        <w:right w:val="none" w:sz="0" w:space="0" w:color="auto"/>
      </w:divBdr>
    </w:div>
    <w:div w:id="1520125590">
      <w:bodyDiv w:val="1"/>
      <w:marLeft w:val="0"/>
      <w:marRight w:val="0"/>
      <w:marTop w:val="0"/>
      <w:marBottom w:val="0"/>
      <w:divBdr>
        <w:top w:val="none" w:sz="0" w:space="0" w:color="auto"/>
        <w:left w:val="none" w:sz="0" w:space="0" w:color="auto"/>
        <w:bottom w:val="none" w:sz="0" w:space="0" w:color="auto"/>
        <w:right w:val="none" w:sz="0" w:space="0" w:color="auto"/>
      </w:divBdr>
    </w:div>
    <w:div w:id="1520311841">
      <w:bodyDiv w:val="1"/>
      <w:marLeft w:val="0"/>
      <w:marRight w:val="0"/>
      <w:marTop w:val="0"/>
      <w:marBottom w:val="0"/>
      <w:divBdr>
        <w:top w:val="none" w:sz="0" w:space="0" w:color="auto"/>
        <w:left w:val="none" w:sz="0" w:space="0" w:color="auto"/>
        <w:bottom w:val="none" w:sz="0" w:space="0" w:color="auto"/>
        <w:right w:val="none" w:sz="0" w:space="0" w:color="auto"/>
      </w:divBdr>
    </w:div>
    <w:div w:id="1521359778">
      <w:bodyDiv w:val="1"/>
      <w:marLeft w:val="0"/>
      <w:marRight w:val="0"/>
      <w:marTop w:val="0"/>
      <w:marBottom w:val="0"/>
      <w:divBdr>
        <w:top w:val="none" w:sz="0" w:space="0" w:color="auto"/>
        <w:left w:val="none" w:sz="0" w:space="0" w:color="auto"/>
        <w:bottom w:val="none" w:sz="0" w:space="0" w:color="auto"/>
        <w:right w:val="none" w:sz="0" w:space="0" w:color="auto"/>
      </w:divBdr>
    </w:div>
    <w:div w:id="1522666078">
      <w:bodyDiv w:val="1"/>
      <w:marLeft w:val="0"/>
      <w:marRight w:val="0"/>
      <w:marTop w:val="0"/>
      <w:marBottom w:val="0"/>
      <w:divBdr>
        <w:top w:val="none" w:sz="0" w:space="0" w:color="auto"/>
        <w:left w:val="none" w:sz="0" w:space="0" w:color="auto"/>
        <w:bottom w:val="none" w:sz="0" w:space="0" w:color="auto"/>
        <w:right w:val="none" w:sz="0" w:space="0" w:color="auto"/>
      </w:divBdr>
    </w:div>
    <w:div w:id="1523396623">
      <w:bodyDiv w:val="1"/>
      <w:marLeft w:val="0"/>
      <w:marRight w:val="0"/>
      <w:marTop w:val="0"/>
      <w:marBottom w:val="0"/>
      <w:divBdr>
        <w:top w:val="none" w:sz="0" w:space="0" w:color="auto"/>
        <w:left w:val="none" w:sz="0" w:space="0" w:color="auto"/>
        <w:bottom w:val="none" w:sz="0" w:space="0" w:color="auto"/>
        <w:right w:val="none" w:sz="0" w:space="0" w:color="auto"/>
      </w:divBdr>
    </w:div>
    <w:div w:id="1523476335">
      <w:bodyDiv w:val="1"/>
      <w:marLeft w:val="0"/>
      <w:marRight w:val="0"/>
      <w:marTop w:val="0"/>
      <w:marBottom w:val="0"/>
      <w:divBdr>
        <w:top w:val="none" w:sz="0" w:space="0" w:color="auto"/>
        <w:left w:val="none" w:sz="0" w:space="0" w:color="auto"/>
        <w:bottom w:val="none" w:sz="0" w:space="0" w:color="auto"/>
        <w:right w:val="none" w:sz="0" w:space="0" w:color="auto"/>
      </w:divBdr>
    </w:div>
    <w:div w:id="1523739990">
      <w:bodyDiv w:val="1"/>
      <w:marLeft w:val="0"/>
      <w:marRight w:val="0"/>
      <w:marTop w:val="0"/>
      <w:marBottom w:val="0"/>
      <w:divBdr>
        <w:top w:val="none" w:sz="0" w:space="0" w:color="auto"/>
        <w:left w:val="none" w:sz="0" w:space="0" w:color="auto"/>
        <w:bottom w:val="none" w:sz="0" w:space="0" w:color="auto"/>
        <w:right w:val="none" w:sz="0" w:space="0" w:color="auto"/>
      </w:divBdr>
    </w:div>
    <w:div w:id="1524323623">
      <w:bodyDiv w:val="1"/>
      <w:marLeft w:val="0"/>
      <w:marRight w:val="0"/>
      <w:marTop w:val="0"/>
      <w:marBottom w:val="0"/>
      <w:divBdr>
        <w:top w:val="none" w:sz="0" w:space="0" w:color="auto"/>
        <w:left w:val="none" w:sz="0" w:space="0" w:color="auto"/>
        <w:bottom w:val="none" w:sz="0" w:space="0" w:color="auto"/>
        <w:right w:val="none" w:sz="0" w:space="0" w:color="auto"/>
      </w:divBdr>
    </w:div>
    <w:div w:id="1524398591">
      <w:bodyDiv w:val="1"/>
      <w:marLeft w:val="0"/>
      <w:marRight w:val="0"/>
      <w:marTop w:val="0"/>
      <w:marBottom w:val="0"/>
      <w:divBdr>
        <w:top w:val="none" w:sz="0" w:space="0" w:color="auto"/>
        <w:left w:val="none" w:sz="0" w:space="0" w:color="auto"/>
        <w:bottom w:val="none" w:sz="0" w:space="0" w:color="auto"/>
        <w:right w:val="none" w:sz="0" w:space="0" w:color="auto"/>
      </w:divBdr>
    </w:div>
    <w:div w:id="1525053558">
      <w:bodyDiv w:val="1"/>
      <w:marLeft w:val="0"/>
      <w:marRight w:val="0"/>
      <w:marTop w:val="0"/>
      <w:marBottom w:val="0"/>
      <w:divBdr>
        <w:top w:val="none" w:sz="0" w:space="0" w:color="auto"/>
        <w:left w:val="none" w:sz="0" w:space="0" w:color="auto"/>
        <w:bottom w:val="none" w:sz="0" w:space="0" w:color="auto"/>
        <w:right w:val="none" w:sz="0" w:space="0" w:color="auto"/>
      </w:divBdr>
    </w:div>
    <w:div w:id="1525679348">
      <w:bodyDiv w:val="1"/>
      <w:marLeft w:val="0"/>
      <w:marRight w:val="0"/>
      <w:marTop w:val="0"/>
      <w:marBottom w:val="0"/>
      <w:divBdr>
        <w:top w:val="none" w:sz="0" w:space="0" w:color="auto"/>
        <w:left w:val="none" w:sz="0" w:space="0" w:color="auto"/>
        <w:bottom w:val="none" w:sz="0" w:space="0" w:color="auto"/>
        <w:right w:val="none" w:sz="0" w:space="0" w:color="auto"/>
      </w:divBdr>
    </w:div>
    <w:div w:id="1527327435">
      <w:bodyDiv w:val="1"/>
      <w:marLeft w:val="0"/>
      <w:marRight w:val="0"/>
      <w:marTop w:val="0"/>
      <w:marBottom w:val="0"/>
      <w:divBdr>
        <w:top w:val="none" w:sz="0" w:space="0" w:color="auto"/>
        <w:left w:val="none" w:sz="0" w:space="0" w:color="auto"/>
        <w:bottom w:val="none" w:sz="0" w:space="0" w:color="auto"/>
        <w:right w:val="none" w:sz="0" w:space="0" w:color="auto"/>
      </w:divBdr>
    </w:div>
    <w:div w:id="1528174600">
      <w:bodyDiv w:val="1"/>
      <w:marLeft w:val="0"/>
      <w:marRight w:val="0"/>
      <w:marTop w:val="0"/>
      <w:marBottom w:val="0"/>
      <w:divBdr>
        <w:top w:val="none" w:sz="0" w:space="0" w:color="auto"/>
        <w:left w:val="none" w:sz="0" w:space="0" w:color="auto"/>
        <w:bottom w:val="none" w:sz="0" w:space="0" w:color="auto"/>
        <w:right w:val="none" w:sz="0" w:space="0" w:color="auto"/>
      </w:divBdr>
    </w:div>
    <w:div w:id="1530528768">
      <w:bodyDiv w:val="1"/>
      <w:marLeft w:val="0"/>
      <w:marRight w:val="0"/>
      <w:marTop w:val="0"/>
      <w:marBottom w:val="0"/>
      <w:divBdr>
        <w:top w:val="none" w:sz="0" w:space="0" w:color="auto"/>
        <w:left w:val="none" w:sz="0" w:space="0" w:color="auto"/>
        <w:bottom w:val="none" w:sz="0" w:space="0" w:color="auto"/>
        <w:right w:val="none" w:sz="0" w:space="0" w:color="auto"/>
      </w:divBdr>
    </w:div>
    <w:div w:id="1531643874">
      <w:bodyDiv w:val="1"/>
      <w:marLeft w:val="0"/>
      <w:marRight w:val="0"/>
      <w:marTop w:val="0"/>
      <w:marBottom w:val="0"/>
      <w:divBdr>
        <w:top w:val="none" w:sz="0" w:space="0" w:color="auto"/>
        <w:left w:val="none" w:sz="0" w:space="0" w:color="auto"/>
        <w:bottom w:val="none" w:sz="0" w:space="0" w:color="auto"/>
        <w:right w:val="none" w:sz="0" w:space="0" w:color="auto"/>
      </w:divBdr>
    </w:div>
    <w:div w:id="1535998187">
      <w:bodyDiv w:val="1"/>
      <w:marLeft w:val="0"/>
      <w:marRight w:val="0"/>
      <w:marTop w:val="0"/>
      <w:marBottom w:val="0"/>
      <w:divBdr>
        <w:top w:val="none" w:sz="0" w:space="0" w:color="auto"/>
        <w:left w:val="none" w:sz="0" w:space="0" w:color="auto"/>
        <w:bottom w:val="none" w:sz="0" w:space="0" w:color="auto"/>
        <w:right w:val="none" w:sz="0" w:space="0" w:color="auto"/>
      </w:divBdr>
    </w:div>
    <w:div w:id="1538735206">
      <w:bodyDiv w:val="1"/>
      <w:marLeft w:val="0"/>
      <w:marRight w:val="0"/>
      <w:marTop w:val="0"/>
      <w:marBottom w:val="0"/>
      <w:divBdr>
        <w:top w:val="none" w:sz="0" w:space="0" w:color="auto"/>
        <w:left w:val="none" w:sz="0" w:space="0" w:color="auto"/>
        <w:bottom w:val="none" w:sz="0" w:space="0" w:color="auto"/>
        <w:right w:val="none" w:sz="0" w:space="0" w:color="auto"/>
      </w:divBdr>
    </w:div>
    <w:div w:id="1540244251">
      <w:bodyDiv w:val="1"/>
      <w:marLeft w:val="0"/>
      <w:marRight w:val="0"/>
      <w:marTop w:val="0"/>
      <w:marBottom w:val="0"/>
      <w:divBdr>
        <w:top w:val="none" w:sz="0" w:space="0" w:color="auto"/>
        <w:left w:val="none" w:sz="0" w:space="0" w:color="auto"/>
        <w:bottom w:val="none" w:sz="0" w:space="0" w:color="auto"/>
        <w:right w:val="none" w:sz="0" w:space="0" w:color="auto"/>
      </w:divBdr>
    </w:div>
    <w:div w:id="1542210602">
      <w:bodyDiv w:val="1"/>
      <w:marLeft w:val="0"/>
      <w:marRight w:val="0"/>
      <w:marTop w:val="0"/>
      <w:marBottom w:val="0"/>
      <w:divBdr>
        <w:top w:val="none" w:sz="0" w:space="0" w:color="auto"/>
        <w:left w:val="none" w:sz="0" w:space="0" w:color="auto"/>
        <w:bottom w:val="none" w:sz="0" w:space="0" w:color="auto"/>
        <w:right w:val="none" w:sz="0" w:space="0" w:color="auto"/>
      </w:divBdr>
    </w:div>
    <w:div w:id="1542400222">
      <w:bodyDiv w:val="1"/>
      <w:marLeft w:val="0"/>
      <w:marRight w:val="0"/>
      <w:marTop w:val="0"/>
      <w:marBottom w:val="0"/>
      <w:divBdr>
        <w:top w:val="none" w:sz="0" w:space="0" w:color="auto"/>
        <w:left w:val="none" w:sz="0" w:space="0" w:color="auto"/>
        <w:bottom w:val="none" w:sz="0" w:space="0" w:color="auto"/>
        <w:right w:val="none" w:sz="0" w:space="0" w:color="auto"/>
      </w:divBdr>
    </w:div>
    <w:div w:id="1542664183">
      <w:bodyDiv w:val="1"/>
      <w:marLeft w:val="0"/>
      <w:marRight w:val="0"/>
      <w:marTop w:val="0"/>
      <w:marBottom w:val="0"/>
      <w:divBdr>
        <w:top w:val="none" w:sz="0" w:space="0" w:color="auto"/>
        <w:left w:val="none" w:sz="0" w:space="0" w:color="auto"/>
        <w:bottom w:val="none" w:sz="0" w:space="0" w:color="auto"/>
        <w:right w:val="none" w:sz="0" w:space="0" w:color="auto"/>
      </w:divBdr>
    </w:div>
    <w:div w:id="1543397856">
      <w:bodyDiv w:val="1"/>
      <w:marLeft w:val="0"/>
      <w:marRight w:val="0"/>
      <w:marTop w:val="0"/>
      <w:marBottom w:val="0"/>
      <w:divBdr>
        <w:top w:val="none" w:sz="0" w:space="0" w:color="auto"/>
        <w:left w:val="none" w:sz="0" w:space="0" w:color="auto"/>
        <w:bottom w:val="none" w:sz="0" w:space="0" w:color="auto"/>
        <w:right w:val="none" w:sz="0" w:space="0" w:color="auto"/>
      </w:divBdr>
    </w:div>
    <w:div w:id="1543399436">
      <w:bodyDiv w:val="1"/>
      <w:marLeft w:val="0"/>
      <w:marRight w:val="0"/>
      <w:marTop w:val="0"/>
      <w:marBottom w:val="0"/>
      <w:divBdr>
        <w:top w:val="none" w:sz="0" w:space="0" w:color="auto"/>
        <w:left w:val="none" w:sz="0" w:space="0" w:color="auto"/>
        <w:bottom w:val="none" w:sz="0" w:space="0" w:color="auto"/>
        <w:right w:val="none" w:sz="0" w:space="0" w:color="auto"/>
      </w:divBdr>
    </w:div>
    <w:div w:id="1543863015">
      <w:bodyDiv w:val="1"/>
      <w:marLeft w:val="0"/>
      <w:marRight w:val="0"/>
      <w:marTop w:val="0"/>
      <w:marBottom w:val="0"/>
      <w:divBdr>
        <w:top w:val="none" w:sz="0" w:space="0" w:color="auto"/>
        <w:left w:val="none" w:sz="0" w:space="0" w:color="auto"/>
        <w:bottom w:val="none" w:sz="0" w:space="0" w:color="auto"/>
        <w:right w:val="none" w:sz="0" w:space="0" w:color="auto"/>
      </w:divBdr>
    </w:div>
    <w:div w:id="1544173121">
      <w:bodyDiv w:val="1"/>
      <w:marLeft w:val="0"/>
      <w:marRight w:val="0"/>
      <w:marTop w:val="0"/>
      <w:marBottom w:val="0"/>
      <w:divBdr>
        <w:top w:val="none" w:sz="0" w:space="0" w:color="auto"/>
        <w:left w:val="none" w:sz="0" w:space="0" w:color="auto"/>
        <w:bottom w:val="none" w:sz="0" w:space="0" w:color="auto"/>
        <w:right w:val="none" w:sz="0" w:space="0" w:color="auto"/>
      </w:divBdr>
    </w:div>
    <w:div w:id="1544826925">
      <w:bodyDiv w:val="1"/>
      <w:marLeft w:val="0"/>
      <w:marRight w:val="0"/>
      <w:marTop w:val="0"/>
      <w:marBottom w:val="0"/>
      <w:divBdr>
        <w:top w:val="none" w:sz="0" w:space="0" w:color="auto"/>
        <w:left w:val="none" w:sz="0" w:space="0" w:color="auto"/>
        <w:bottom w:val="none" w:sz="0" w:space="0" w:color="auto"/>
        <w:right w:val="none" w:sz="0" w:space="0" w:color="auto"/>
      </w:divBdr>
    </w:div>
    <w:div w:id="1550411571">
      <w:bodyDiv w:val="1"/>
      <w:marLeft w:val="0"/>
      <w:marRight w:val="0"/>
      <w:marTop w:val="0"/>
      <w:marBottom w:val="0"/>
      <w:divBdr>
        <w:top w:val="none" w:sz="0" w:space="0" w:color="auto"/>
        <w:left w:val="none" w:sz="0" w:space="0" w:color="auto"/>
        <w:bottom w:val="none" w:sz="0" w:space="0" w:color="auto"/>
        <w:right w:val="none" w:sz="0" w:space="0" w:color="auto"/>
      </w:divBdr>
    </w:div>
    <w:div w:id="1550459752">
      <w:bodyDiv w:val="1"/>
      <w:marLeft w:val="0"/>
      <w:marRight w:val="0"/>
      <w:marTop w:val="0"/>
      <w:marBottom w:val="0"/>
      <w:divBdr>
        <w:top w:val="none" w:sz="0" w:space="0" w:color="auto"/>
        <w:left w:val="none" w:sz="0" w:space="0" w:color="auto"/>
        <w:bottom w:val="none" w:sz="0" w:space="0" w:color="auto"/>
        <w:right w:val="none" w:sz="0" w:space="0" w:color="auto"/>
      </w:divBdr>
    </w:div>
    <w:div w:id="1550914618">
      <w:bodyDiv w:val="1"/>
      <w:marLeft w:val="0"/>
      <w:marRight w:val="0"/>
      <w:marTop w:val="0"/>
      <w:marBottom w:val="0"/>
      <w:divBdr>
        <w:top w:val="none" w:sz="0" w:space="0" w:color="auto"/>
        <w:left w:val="none" w:sz="0" w:space="0" w:color="auto"/>
        <w:bottom w:val="none" w:sz="0" w:space="0" w:color="auto"/>
        <w:right w:val="none" w:sz="0" w:space="0" w:color="auto"/>
      </w:divBdr>
    </w:div>
    <w:div w:id="1552158296">
      <w:bodyDiv w:val="1"/>
      <w:marLeft w:val="0"/>
      <w:marRight w:val="0"/>
      <w:marTop w:val="0"/>
      <w:marBottom w:val="0"/>
      <w:divBdr>
        <w:top w:val="none" w:sz="0" w:space="0" w:color="auto"/>
        <w:left w:val="none" w:sz="0" w:space="0" w:color="auto"/>
        <w:bottom w:val="none" w:sz="0" w:space="0" w:color="auto"/>
        <w:right w:val="none" w:sz="0" w:space="0" w:color="auto"/>
      </w:divBdr>
    </w:div>
    <w:div w:id="1557624806">
      <w:bodyDiv w:val="1"/>
      <w:marLeft w:val="0"/>
      <w:marRight w:val="0"/>
      <w:marTop w:val="0"/>
      <w:marBottom w:val="0"/>
      <w:divBdr>
        <w:top w:val="none" w:sz="0" w:space="0" w:color="auto"/>
        <w:left w:val="none" w:sz="0" w:space="0" w:color="auto"/>
        <w:bottom w:val="none" w:sz="0" w:space="0" w:color="auto"/>
        <w:right w:val="none" w:sz="0" w:space="0" w:color="auto"/>
      </w:divBdr>
    </w:div>
    <w:div w:id="1558661455">
      <w:bodyDiv w:val="1"/>
      <w:marLeft w:val="0"/>
      <w:marRight w:val="0"/>
      <w:marTop w:val="0"/>
      <w:marBottom w:val="0"/>
      <w:divBdr>
        <w:top w:val="none" w:sz="0" w:space="0" w:color="auto"/>
        <w:left w:val="none" w:sz="0" w:space="0" w:color="auto"/>
        <w:bottom w:val="none" w:sz="0" w:space="0" w:color="auto"/>
        <w:right w:val="none" w:sz="0" w:space="0" w:color="auto"/>
      </w:divBdr>
    </w:div>
    <w:div w:id="1558782995">
      <w:bodyDiv w:val="1"/>
      <w:marLeft w:val="0"/>
      <w:marRight w:val="0"/>
      <w:marTop w:val="0"/>
      <w:marBottom w:val="0"/>
      <w:divBdr>
        <w:top w:val="none" w:sz="0" w:space="0" w:color="auto"/>
        <w:left w:val="none" w:sz="0" w:space="0" w:color="auto"/>
        <w:bottom w:val="none" w:sz="0" w:space="0" w:color="auto"/>
        <w:right w:val="none" w:sz="0" w:space="0" w:color="auto"/>
      </w:divBdr>
    </w:div>
    <w:div w:id="1558971978">
      <w:bodyDiv w:val="1"/>
      <w:marLeft w:val="0"/>
      <w:marRight w:val="0"/>
      <w:marTop w:val="0"/>
      <w:marBottom w:val="0"/>
      <w:divBdr>
        <w:top w:val="none" w:sz="0" w:space="0" w:color="auto"/>
        <w:left w:val="none" w:sz="0" w:space="0" w:color="auto"/>
        <w:bottom w:val="none" w:sz="0" w:space="0" w:color="auto"/>
        <w:right w:val="none" w:sz="0" w:space="0" w:color="auto"/>
      </w:divBdr>
    </w:div>
    <w:div w:id="1560555755">
      <w:bodyDiv w:val="1"/>
      <w:marLeft w:val="0"/>
      <w:marRight w:val="0"/>
      <w:marTop w:val="0"/>
      <w:marBottom w:val="0"/>
      <w:divBdr>
        <w:top w:val="none" w:sz="0" w:space="0" w:color="auto"/>
        <w:left w:val="none" w:sz="0" w:space="0" w:color="auto"/>
        <w:bottom w:val="none" w:sz="0" w:space="0" w:color="auto"/>
        <w:right w:val="none" w:sz="0" w:space="0" w:color="auto"/>
      </w:divBdr>
    </w:div>
    <w:div w:id="1560743667">
      <w:bodyDiv w:val="1"/>
      <w:marLeft w:val="0"/>
      <w:marRight w:val="0"/>
      <w:marTop w:val="0"/>
      <w:marBottom w:val="0"/>
      <w:divBdr>
        <w:top w:val="none" w:sz="0" w:space="0" w:color="auto"/>
        <w:left w:val="none" w:sz="0" w:space="0" w:color="auto"/>
        <w:bottom w:val="none" w:sz="0" w:space="0" w:color="auto"/>
        <w:right w:val="none" w:sz="0" w:space="0" w:color="auto"/>
      </w:divBdr>
    </w:div>
    <w:div w:id="1561788473">
      <w:bodyDiv w:val="1"/>
      <w:marLeft w:val="0"/>
      <w:marRight w:val="0"/>
      <w:marTop w:val="0"/>
      <w:marBottom w:val="0"/>
      <w:divBdr>
        <w:top w:val="none" w:sz="0" w:space="0" w:color="auto"/>
        <w:left w:val="none" w:sz="0" w:space="0" w:color="auto"/>
        <w:bottom w:val="none" w:sz="0" w:space="0" w:color="auto"/>
        <w:right w:val="none" w:sz="0" w:space="0" w:color="auto"/>
      </w:divBdr>
    </w:div>
    <w:div w:id="1562710815">
      <w:bodyDiv w:val="1"/>
      <w:marLeft w:val="0"/>
      <w:marRight w:val="0"/>
      <w:marTop w:val="0"/>
      <w:marBottom w:val="0"/>
      <w:divBdr>
        <w:top w:val="none" w:sz="0" w:space="0" w:color="auto"/>
        <w:left w:val="none" w:sz="0" w:space="0" w:color="auto"/>
        <w:bottom w:val="none" w:sz="0" w:space="0" w:color="auto"/>
        <w:right w:val="none" w:sz="0" w:space="0" w:color="auto"/>
      </w:divBdr>
    </w:div>
    <w:div w:id="1563250520">
      <w:bodyDiv w:val="1"/>
      <w:marLeft w:val="0"/>
      <w:marRight w:val="0"/>
      <w:marTop w:val="0"/>
      <w:marBottom w:val="0"/>
      <w:divBdr>
        <w:top w:val="none" w:sz="0" w:space="0" w:color="auto"/>
        <w:left w:val="none" w:sz="0" w:space="0" w:color="auto"/>
        <w:bottom w:val="none" w:sz="0" w:space="0" w:color="auto"/>
        <w:right w:val="none" w:sz="0" w:space="0" w:color="auto"/>
      </w:divBdr>
    </w:div>
    <w:div w:id="1564679098">
      <w:bodyDiv w:val="1"/>
      <w:marLeft w:val="0"/>
      <w:marRight w:val="0"/>
      <w:marTop w:val="0"/>
      <w:marBottom w:val="0"/>
      <w:divBdr>
        <w:top w:val="none" w:sz="0" w:space="0" w:color="auto"/>
        <w:left w:val="none" w:sz="0" w:space="0" w:color="auto"/>
        <w:bottom w:val="none" w:sz="0" w:space="0" w:color="auto"/>
        <w:right w:val="none" w:sz="0" w:space="0" w:color="auto"/>
      </w:divBdr>
    </w:div>
    <w:div w:id="1565263907">
      <w:bodyDiv w:val="1"/>
      <w:marLeft w:val="0"/>
      <w:marRight w:val="0"/>
      <w:marTop w:val="0"/>
      <w:marBottom w:val="0"/>
      <w:divBdr>
        <w:top w:val="none" w:sz="0" w:space="0" w:color="auto"/>
        <w:left w:val="none" w:sz="0" w:space="0" w:color="auto"/>
        <w:bottom w:val="none" w:sz="0" w:space="0" w:color="auto"/>
        <w:right w:val="none" w:sz="0" w:space="0" w:color="auto"/>
      </w:divBdr>
    </w:div>
    <w:div w:id="1566722635">
      <w:bodyDiv w:val="1"/>
      <w:marLeft w:val="0"/>
      <w:marRight w:val="0"/>
      <w:marTop w:val="0"/>
      <w:marBottom w:val="0"/>
      <w:divBdr>
        <w:top w:val="none" w:sz="0" w:space="0" w:color="auto"/>
        <w:left w:val="none" w:sz="0" w:space="0" w:color="auto"/>
        <w:bottom w:val="none" w:sz="0" w:space="0" w:color="auto"/>
        <w:right w:val="none" w:sz="0" w:space="0" w:color="auto"/>
      </w:divBdr>
    </w:div>
    <w:div w:id="1569922751">
      <w:bodyDiv w:val="1"/>
      <w:marLeft w:val="0"/>
      <w:marRight w:val="0"/>
      <w:marTop w:val="0"/>
      <w:marBottom w:val="0"/>
      <w:divBdr>
        <w:top w:val="none" w:sz="0" w:space="0" w:color="auto"/>
        <w:left w:val="none" w:sz="0" w:space="0" w:color="auto"/>
        <w:bottom w:val="none" w:sz="0" w:space="0" w:color="auto"/>
        <w:right w:val="none" w:sz="0" w:space="0" w:color="auto"/>
      </w:divBdr>
    </w:div>
    <w:div w:id="1570072147">
      <w:bodyDiv w:val="1"/>
      <w:marLeft w:val="0"/>
      <w:marRight w:val="0"/>
      <w:marTop w:val="0"/>
      <w:marBottom w:val="0"/>
      <w:divBdr>
        <w:top w:val="none" w:sz="0" w:space="0" w:color="auto"/>
        <w:left w:val="none" w:sz="0" w:space="0" w:color="auto"/>
        <w:bottom w:val="none" w:sz="0" w:space="0" w:color="auto"/>
        <w:right w:val="none" w:sz="0" w:space="0" w:color="auto"/>
      </w:divBdr>
    </w:div>
    <w:div w:id="1572501849">
      <w:bodyDiv w:val="1"/>
      <w:marLeft w:val="0"/>
      <w:marRight w:val="0"/>
      <w:marTop w:val="0"/>
      <w:marBottom w:val="0"/>
      <w:divBdr>
        <w:top w:val="none" w:sz="0" w:space="0" w:color="auto"/>
        <w:left w:val="none" w:sz="0" w:space="0" w:color="auto"/>
        <w:bottom w:val="none" w:sz="0" w:space="0" w:color="auto"/>
        <w:right w:val="none" w:sz="0" w:space="0" w:color="auto"/>
      </w:divBdr>
    </w:div>
    <w:div w:id="1573656614">
      <w:bodyDiv w:val="1"/>
      <w:marLeft w:val="0"/>
      <w:marRight w:val="0"/>
      <w:marTop w:val="0"/>
      <w:marBottom w:val="0"/>
      <w:divBdr>
        <w:top w:val="none" w:sz="0" w:space="0" w:color="auto"/>
        <w:left w:val="none" w:sz="0" w:space="0" w:color="auto"/>
        <w:bottom w:val="none" w:sz="0" w:space="0" w:color="auto"/>
        <w:right w:val="none" w:sz="0" w:space="0" w:color="auto"/>
      </w:divBdr>
    </w:div>
    <w:div w:id="1574075950">
      <w:bodyDiv w:val="1"/>
      <w:marLeft w:val="0"/>
      <w:marRight w:val="0"/>
      <w:marTop w:val="0"/>
      <w:marBottom w:val="0"/>
      <w:divBdr>
        <w:top w:val="none" w:sz="0" w:space="0" w:color="auto"/>
        <w:left w:val="none" w:sz="0" w:space="0" w:color="auto"/>
        <w:bottom w:val="none" w:sz="0" w:space="0" w:color="auto"/>
        <w:right w:val="none" w:sz="0" w:space="0" w:color="auto"/>
      </w:divBdr>
    </w:div>
    <w:div w:id="1576041540">
      <w:bodyDiv w:val="1"/>
      <w:marLeft w:val="0"/>
      <w:marRight w:val="0"/>
      <w:marTop w:val="0"/>
      <w:marBottom w:val="0"/>
      <w:divBdr>
        <w:top w:val="none" w:sz="0" w:space="0" w:color="auto"/>
        <w:left w:val="none" w:sz="0" w:space="0" w:color="auto"/>
        <w:bottom w:val="none" w:sz="0" w:space="0" w:color="auto"/>
        <w:right w:val="none" w:sz="0" w:space="0" w:color="auto"/>
      </w:divBdr>
    </w:div>
    <w:div w:id="1577011970">
      <w:bodyDiv w:val="1"/>
      <w:marLeft w:val="0"/>
      <w:marRight w:val="0"/>
      <w:marTop w:val="0"/>
      <w:marBottom w:val="0"/>
      <w:divBdr>
        <w:top w:val="none" w:sz="0" w:space="0" w:color="auto"/>
        <w:left w:val="none" w:sz="0" w:space="0" w:color="auto"/>
        <w:bottom w:val="none" w:sz="0" w:space="0" w:color="auto"/>
        <w:right w:val="none" w:sz="0" w:space="0" w:color="auto"/>
      </w:divBdr>
    </w:div>
    <w:div w:id="1579054949">
      <w:bodyDiv w:val="1"/>
      <w:marLeft w:val="0"/>
      <w:marRight w:val="0"/>
      <w:marTop w:val="0"/>
      <w:marBottom w:val="0"/>
      <w:divBdr>
        <w:top w:val="none" w:sz="0" w:space="0" w:color="auto"/>
        <w:left w:val="none" w:sz="0" w:space="0" w:color="auto"/>
        <w:bottom w:val="none" w:sz="0" w:space="0" w:color="auto"/>
        <w:right w:val="none" w:sz="0" w:space="0" w:color="auto"/>
      </w:divBdr>
    </w:div>
    <w:div w:id="1580021531">
      <w:bodyDiv w:val="1"/>
      <w:marLeft w:val="0"/>
      <w:marRight w:val="0"/>
      <w:marTop w:val="0"/>
      <w:marBottom w:val="0"/>
      <w:divBdr>
        <w:top w:val="none" w:sz="0" w:space="0" w:color="auto"/>
        <w:left w:val="none" w:sz="0" w:space="0" w:color="auto"/>
        <w:bottom w:val="none" w:sz="0" w:space="0" w:color="auto"/>
        <w:right w:val="none" w:sz="0" w:space="0" w:color="auto"/>
      </w:divBdr>
    </w:div>
    <w:div w:id="1580553382">
      <w:bodyDiv w:val="1"/>
      <w:marLeft w:val="0"/>
      <w:marRight w:val="0"/>
      <w:marTop w:val="0"/>
      <w:marBottom w:val="0"/>
      <w:divBdr>
        <w:top w:val="none" w:sz="0" w:space="0" w:color="auto"/>
        <w:left w:val="none" w:sz="0" w:space="0" w:color="auto"/>
        <w:bottom w:val="none" w:sz="0" w:space="0" w:color="auto"/>
        <w:right w:val="none" w:sz="0" w:space="0" w:color="auto"/>
      </w:divBdr>
    </w:div>
    <w:div w:id="1581796416">
      <w:bodyDiv w:val="1"/>
      <w:marLeft w:val="0"/>
      <w:marRight w:val="0"/>
      <w:marTop w:val="0"/>
      <w:marBottom w:val="0"/>
      <w:divBdr>
        <w:top w:val="none" w:sz="0" w:space="0" w:color="auto"/>
        <w:left w:val="none" w:sz="0" w:space="0" w:color="auto"/>
        <w:bottom w:val="none" w:sz="0" w:space="0" w:color="auto"/>
        <w:right w:val="none" w:sz="0" w:space="0" w:color="auto"/>
      </w:divBdr>
    </w:div>
    <w:div w:id="1582524911">
      <w:bodyDiv w:val="1"/>
      <w:marLeft w:val="0"/>
      <w:marRight w:val="0"/>
      <w:marTop w:val="0"/>
      <w:marBottom w:val="0"/>
      <w:divBdr>
        <w:top w:val="none" w:sz="0" w:space="0" w:color="auto"/>
        <w:left w:val="none" w:sz="0" w:space="0" w:color="auto"/>
        <w:bottom w:val="none" w:sz="0" w:space="0" w:color="auto"/>
        <w:right w:val="none" w:sz="0" w:space="0" w:color="auto"/>
      </w:divBdr>
    </w:div>
    <w:div w:id="1582643446">
      <w:bodyDiv w:val="1"/>
      <w:marLeft w:val="0"/>
      <w:marRight w:val="0"/>
      <w:marTop w:val="0"/>
      <w:marBottom w:val="0"/>
      <w:divBdr>
        <w:top w:val="none" w:sz="0" w:space="0" w:color="auto"/>
        <w:left w:val="none" w:sz="0" w:space="0" w:color="auto"/>
        <w:bottom w:val="none" w:sz="0" w:space="0" w:color="auto"/>
        <w:right w:val="none" w:sz="0" w:space="0" w:color="auto"/>
      </w:divBdr>
    </w:div>
    <w:div w:id="1583642143">
      <w:bodyDiv w:val="1"/>
      <w:marLeft w:val="0"/>
      <w:marRight w:val="0"/>
      <w:marTop w:val="0"/>
      <w:marBottom w:val="0"/>
      <w:divBdr>
        <w:top w:val="none" w:sz="0" w:space="0" w:color="auto"/>
        <w:left w:val="none" w:sz="0" w:space="0" w:color="auto"/>
        <w:bottom w:val="none" w:sz="0" w:space="0" w:color="auto"/>
        <w:right w:val="none" w:sz="0" w:space="0" w:color="auto"/>
      </w:divBdr>
    </w:div>
    <w:div w:id="1585645947">
      <w:bodyDiv w:val="1"/>
      <w:marLeft w:val="0"/>
      <w:marRight w:val="0"/>
      <w:marTop w:val="0"/>
      <w:marBottom w:val="0"/>
      <w:divBdr>
        <w:top w:val="none" w:sz="0" w:space="0" w:color="auto"/>
        <w:left w:val="none" w:sz="0" w:space="0" w:color="auto"/>
        <w:bottom w:val="none" w:sz="0" w:space="0" w:color="auto"/>
        <w:right w:val="none" w:sz="0" w:space="0" w:color="auto"/>
      </w:divBdr>
    </w:div>
    <w:div w:id="1585842992">
      <w:bodyDiv w:val="1"/>
      <w:marLeft w:val="0"/>
      <w:marRight w:val="0"/>
      <w:marTop w:val="0"/>
      <w:marBottom w:val="0"/>
      <w:divBdr>
        <w:top w:val="none" w:sz="0" w:space="0" w:color="auto"/>
        <w:left w:val="none" w:sz="0" w:space="0" w:color="auto"/>
        <w:bottom w:val="none" w:sz="0" w:space="0" w:color="auto"/>
        <w:right w:val="none" w:sz="0" w:space="0" w:color="auto"/>
      </w:divBdr>
    </w:div>
    <w:div w:id="1586453257">
      <w:bodyDiv w:val="1"/>
      <w:marLeft w:val="0"/>
      <w:marRight w:val="0"/>
      <w:marTop w:val="0"/>
      <w:marBottom w:val="0"/>
      <w:divBdr>
        <w:top w:val="none" w:sz="0" w:space="0" w:color="auto"/>
        <w:left w:val="none" w:sz="0" w:space="0" w:color="auto"/>
        <w:bottom w:val="none" w:sz="0" w:space="0" w:color="auto"/>
        <w:right w:val="none" w:sz="0" w:space="0" w:color="auto"/>
      </w:divBdr>
    </w:div>
    <w:div w:id="1589390703">
      <w:bodyDiv w:val="1"/>
      <w:marLeft w:val="0"/>
      <w:marRight w:val="0"/>
      <w:marTop w:val="0"/>
      <w:marBottom w:val="0"/>
      <w:divBdr>
        <w:top w:val="none" w:sz="0" w:space="0" w:color="auto"/>
        <w:left w:val="none" w:sz="0" w:space="0" w:color="auto"/>
        <w:bottom w:val="none" w:sz="0" w:space="0" w:color="auto"/>
        <w:right w:val="none" w:sz="0" w:space="0" w:color="auto"/>
      </w:divBdr>
    </w:div>
    <w:div w:id="1589733607">
      <w:bodyDiv w:val="1"/>
      <w:marLeft w:val="0"/>
      <w:marRight w:val="0"/>
      <w:marTop w:val="0"/>
      <w:marBottom w:val="0"/>
      <w:divBdr>
        <w:top w:val="none" w:sz="0" w:space="0" w:color="auto"/>
        <w:left w:val="none" w:sz="0" w:space="0" w:color="auto"/>
        <w:bottom w:val="none" w:sz="0" w:space="0" w:color="auto"/>
        <w:right w:val="none" w:sz="0" w:space="0" w:color="auto"/>
      </w:divBdr>
    </w:div>
    <w:div w:id="1591936255">
      <w:bodyDiv w:val="1"/>
      <w:marLeft w:val="0"/>
      <w:marRight w:val="0"/>
      <w:marTop w:val="0"/>
      <w:marBottom w:val="0"/>
      <w:divBdr>
        <w:top w:val="none" w:sz="0" w:space="0" w:color="auto"/>
        <w:left w:val="none" w:sz="0" w:space="0" w:color="auto"/>
        <w:bottom w:val="none" w:sz="0" w:space="0" w:color="auto"/>
        <w:right w:val="none" w:sz="0" w:space="0" w:color="auto"/>
      </w:divBdr>
    </w:div>
    <w:div w:id="1592347843">
      <w:bodyDiv w:val="1"/>
      <w:marLeft w:val="0"/>
      <w:marRight w:val="0"/>
      <w:marTop w:val="0"/>
      <w:marBottom w:val="0"/>
      <w:divBdr>
        <w:top w:val="none" w:sz="0" w:space="0" w:color="auto"/>
        <w:left w:val="none" w:sz="0" w:space="0" w:color="auto"/>
        <w:bottom w:val="none" w:sz="0" w:space="0" w:color="auto"/>
        <w:right w:val="none" w:sz="0" w:space="0" w:color="auto"/>
      </w:divBdr>
    </w:div>
    <w:div w:id="1594237733">
      <w:bodyDiv w:val="1"/>
      <w:marLeft w:val="0"/>
      <w:marRight w:val="0"/>
      <w:marTop w:val="0"/>
      <w:marBottom w:val="0"/>
      <w:divBdr>
        <w:top w:val="none" w:sz="0" w:space="0" w:color="auto"/>
        <w:left w:val="none" w:sz="0" w:space="0" w:color="auto"/>
        <w:bottom w:val="none" w:sz="0" w:space="0" w:color="auto"/>
        <w:right w:val="none" w:sz="0" w:space="0" w:color="auto"/>
      </w:divBdr>
    </w:div>
    <w:div w:id="1594587568">
      <w:bodyDiv w:val="1"/>
      <w:marLeft w:val="0"/>
      <w:marRight w:val="0"/>
      <w:marTop w:val="0"/>
      <w:marBottom w:val="0"/>
      <w:divBdr>
        <w:top w:val="none" w:sz="0" w:space="0" w:color="auto"/>
        <w:left w:val="none" w:sz="0" w:space="0" w:color="auto"/>
        <w:bottom w:val="none" w:sz="0" w:space="0" w:color="auto"/>
        <w:right w:val="none" w:sz="0" w:space="0" w:color="auto"/>
      </w:divBdr>
    </w:div>
    <w:div w:id="1595554215">
      <w:bodyDiv w:val="1"/>
      <w:marLeft w:val="0"/>
      <w:marRight w:val="0"/>
      <w:marTop w:val="0"/>
      <w:marBottom w:val="0"/>
      <w:divBdr>
        <w:top w:val="none" w:sz="0" w:space="0" w:color="auto"/>
        <w:left w:val="none" w:sz="0" w:space="0" w:color="auto"/>
        <w:bottom w:val="none" w:sz="0" w:space="0" w:color="auto"/>
        <w:right w:val="none" w:sz="0" w:space="0" w:color="auto"/>
      </w:divBdr>
    </w:div>
    <w:div w:id="1598169693">
      <w:bodyDiv w:val="1"/>
      <w:marLeft w:val="0"/>
      <w:marRight w:val="0"/>
      <w:marTop w:val="0"/>
      <w:marBottom w:val="0"/>
      <w:divBdr>
        <w:top w:val="none" w:sz="0" w:space="0" w:color="auto"/>
        <w:left w:val="none" w:sz="0" w:space="0" w:color="auto"/>
        <w:bottom w:val="none" w:sz="0" w:space="0" w:color="auto"/>
        <w:right w:val="none" w:sz="0" w:space="0" w:color="auto"/>
      </w:divBdr>
    </w:div>
    <w:div w:id="1598977859">
      <w:bodyDiv w:val="1"/>
      <w:marLeft w:val="0"/>
      <w:marRight w:val="0"/>
      <w:marTop w:val="0"/>
      <w:marBottom w:val="0"/>
      <w:divBdr>
        <w:top w:val="none" w:sz="0" w:space="0" w:color="auto"/>
        <w:left w:val="none" w:sz="0" w:space="0" w:color="auto"/>
        <w:bottom w:val="none" w:sz="0" w:space="0" w:color="auto"/>
        <w:right w:val="none" w:sz="0" w:space="0" w:color="auto"/>
      </w:divBdr>
    </w:div>
    <w:div w:id="1601254899">
      <w:bodyDiv w:val="1"/>
      <w:marLeft w:val="0"/>
      <w:marRight w:val="0"/>
      <w:marTop w:val="0"/>
      <w:marBottom w:val="0"/>
      <w:divBdr>
        <w:top w:val="none" w:sz="0" w:space="0" w:color="auto"/>
        <w:left w:val="none" w:sz="0" w:space="0" w:color="auto"/>
        <w:bottom w:val="none" w:sz="0" w:space="0" w:color="auto"/>
        <w:right w:val="none" w:sz="0" w:space="0" w:color="auto"/>
      </w:divBdr>
    </w:div>
    <w:div w:id="1602641888">
      <w:bodyDiv w:val="1"/>
      <w:marLeft w:val="0"/>
      <w:marRight w:val="0"/>
      <w:marTop w:val="0"/>
      <w:marBottom w:val="0"/>
      <w:divBdr>
        <w:top w:val="none" w:sz="0" w:space="0" w:color="auto"/>
        <w:left w:val="none" w:sz="0" w:space="0" w:color="auto"/>
        <w:bottom w:val="none" w:sz="0" w:space="0" w:color="auto"/>
        <w:right w:val="none" w:sz="0" w:space="0" w:color="auto"/>
      </w:divBdr>
    </w:div>
    <w:div w:id="1605380963">
      <w:bodyDiv w:val="1"/>
      <w:marLeft w:val="0"/>
      <w:marRight w:val="0"/>
      <w:marTop w:val="0"/>
      <w:marBottom w:val="0"/>
      <w:divBdr>
        <w:top w:val="none" w:sz="0" w:space="0" w:color="auto"/>
        <w:left w:val="none" w:sz="0" w:space="0" w:color="auto"/>
        <w:bottom w:val="none" w:sz="0" w:space="0" w:color="auto"/>
        <w:right w:val="none" w:sz="0" w:space="0" w:color="auto"/>
      </w:divBdr>
    </w:div>
    <w:div w:id="1605842924">
      <w:bodyDiv w:val="1"/>
      <w:marLeft w:val="0"/>
      <w:marRight w:val="0"/>
      <w:marTop w:val="0"/>
      <w:marBottom w:val="0"/>
      <w:divBdr>
        <w:top w:val="none" w:sz="0" w:space="0" w:color="auto"/>
        <w:left w:val="none" w:sz="0" w:space="0" w:color="auto"/>
        <w:bottom w:val="none" w:sz="0" w:space="0" w:color="auto"/>
        <w:right w:val="none" w:sz="0" w:space="0" w:color="auto"/>
      </w:divBdr>
    </w:div>
    <w:div w:id="1606763684">
      <w:bodyDiv w:val="1"/>
      <w:marLeft w:val="0"/>
      <w:marRight w:val="0"/>
      <w:marTop w:val="0"/>
      <w:marBottom w:val="0"/>
      <w:divBdr>
        <w:top w:val="none" w:sz="0" w:space="0" w:color="auto"/>
        <w:left w:val="none" w:sz="0" w:space="0" w:color="auto"/>
        <w:bottom w:val="none" w:sz="0" w:space="0" w:color="auto"/>
        <w:right w:val="none" w:sz="0" w:space="0" w:color="auto"/>
      </w:divBdr>
    </w:div>
    <w:div w:id="1608149947">
      <w:bodyDiv w:val="1"/>
      <w:marLeft w:val="0"/>
      <w:marRight w:val="0"/>
      <w:marTop w:val="0"/>
      <w:marBottom w:val="0"/>
      <w:divBdr>
        <w:top w:val="none" w:sz="0" w:space="0" w:color="auto"/>
        <w:left w:val="none" w:sz="0" w:space="0" w:color="auto"/>
        <w:bottom w:val="none" w:sz="0" w:space="0" w:color="auto"/>
        <w:right w:val="none" w:sz="0" w:space="0" w:color="auto"/>
      </w:divBdr>
    </w:div>
    <w:div w:id="1609196741">
      <w:bodyDiv w:val="1"/>
      <w:marLeft w:val="0"/>
      <w:marRight w:val="0"/>
      <w:marTop w:val="0"/>
      <w:marBottom w:val="0"/>
      <w:divBdr>
        <w:top w:val="none" w:sz="0" w:space="0" w:color="auto"/>
        <w:left w:val="none" w:sz="0" w:space="0" w:color="auto"/>
        <w:bottom w:val="none" w:sz="0" w:space="0" w:color="auto"/>
        <w:right w:val="none" w:sz="0" w:space="0" w:color="auto"/>
      </w:divBdr>
    </w:div>
    <w:div w:id="1610157911">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2861939">
      <w:bodyDiv w:val="1"/>
      <w:marLeft w:val="0"/>
      <w:marRight w:val="0"/>
      <w:marTop w:val="0"/>
      <w:marBottom w:val="0"/>
      <w:divBdr>
        <w:top w:val="none" w:sz="0" w:space="0" w:color="auto"/>
        <w:left w:val="none" w:sz="0" w:space="0" w:color="auto"/>
        <w:bottom w:val="none" w:sz="0" w:space="0" w:color="auto"/>
        <w:right w:val="none" w:sz="0" w:space="0" w:color="auto"/>
      </w:divBdr>
    </w:div>
    <w:div w:id="1615362377">
      <w:bodyDiv w:val="1"/>
      <w:marLeft w:val="0"/>
      <w:marRight w:val="0"/>
      <w:marTop w:val="0"/>
      <w:marBottom w:val="0"/>
      <w:divBdr>
        <w:top w:val="none" w:sz="0" w:space="0" w:color="auto"/>
        <w:left w:val="none" w:sz="0" w:space="0" w:color="auto"/>
        <w:bottom w:val="none" w:sz="0" w:space="0" w:color="auto"/>
        <w:right w:val="none" w:sz="0" w:space="0" w:color="auto"/>
      </w:divBdr>
    </w:div>
    <w:div w:id="1615401149">
      <w:bodyDiv w:val="1"/>
      <w:marLeft w:val="0"/>
      <w:marRight w:val="0"/>
      <w:marTop w:val="0"/>
      <w:marBottom w:val="0"/>
      <w:divBdr>
        <w:top w:val="none" w:sz="0" w:space="0" w:color="auto"/>
        <w:left w:val="none" w:sz="0" w:space="0" w:color="auto"/>
        <w:bottom w:val="none" w:sz="0" w:space="0" w:color="auto"/>
        <w:right w:val="none" w:sz="0" w:space="0" w:color="auto"/>
      </w:divBdr>
    </w:div>
    <w:div w:id="1615477999">
      <w:bodyDiv w:val="1"/>
      <w:marLeft w:val="0"/>
      <w:marRight w:val="0"/>
      <w:marTop w:val="0"/>
      <w:marBottom w:val="0"/>
      <w:divBdr>
        <w:top w:val="none" w:sz="0" w:space="0" w:color="auto"/>
        <w:left w:val="none" w:sz="0" w:space="0" w:color="auto"/>
        <w:bottom w:val="none" w:sz="0" w:space="0" w:color="auto"/>
        <w:right w:val="none" w:sz="0" w:space="0" w:color="auto"/>
      </w:divBdr>
    </w:div>
    <w:div w:id="1615870761">
      <w:bodyDiv w:val="1"/>
      <w:marLeft w:val="0"/>
      <w:marRight w:val="0"/>
      <w:marTop w:val="0"/>
      <w:marBottom w:val="0"/>
      <w:divBdr>
        <w:top w:val="none" w:sz="0" w:space="0" w:color="auto"/>
        <w:left w:val="none" w:sz="0" w:space="0" w:color="auto"/>
        <w:bottom w:val="none" w:sz="0" w:space="0" w:color="auto"/>
        <w:right w:val="none" w:sz="0" w:space="0" w:color="auto"/>
      </w:divBdr>
    </w:div>
    <w:div w:id="1621036645">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623995257">
      <w:bodyDiv w:val="1"/>
      <w:marLeft w:val="0"/>
      <w:marRight w:val="0"/>
      <w:marTop w:val="0"/>
      <w:marBottom w:val="0"/>
      <w:divBdr>
        <w:top w:val="none" w:sz="0" w:space="0" w:color="auto"/>
        <w:left w:val="none" w:sz="0" w:space="0" w:color="auto"/>
        <w:bottom w:val="none" w:sz="0" w:space="0" w:color="auto"/>
        <w:right w:val="none" w:sz="0" w:space="0" w:color="auto"/>
      </w:divBdr>
    </w:div>
    <w:div w:id="1629433144">
      <w:bodyDiv w:val="1"/>
      <w:marLeft w:val="0"/>
      <w:marRight w:val="0"/>
      <w:marTop w:val="0"/>
      <w:marBottom w:val="0"/>
      <w:divBdr>
        <w:top w:val="none" w:sz="0" w:space="0" w:color="auto"/>
        <w:left w:val="none" w:sz="0" w:space="0" w:color="auto"/>
        <w:bottom w:val="none" w:sz="0" w:space="0" w:color="auto"/>
        <w:right w:val="none" w:sz="0" w:space="0" w:color="auto"/>
      </w:divBdr>
    </w:div>
    <w:div w:id="1634171105">
      <w:bodyDiv w:val="1"/>
      <w:marLeft w:val="0"/>
      <w:marRight w:val="0"/>
      <w:marTop w:val="0"/>
      <w:marBottom w:val="0"/>
      <w:divBdr>
        <w:top w:val="none" w:sz="0" w:space="0" w:color="auto"/>
        <w:left w:val="none" w:sz="0" w:space="0" w:color="auto"/>
        <w:bottom w:val="none" w:sz="0" w:space="0" w:color="auto"/>
        <w:right w:val="none" w:sz="0" w:space="0" w:color="auto"/>
      </w:divBdr>
    </w:div>
    <w:div w:id="1635215353">
      <w:bodyDiv w:val="1"/>
      <w:marLeft w:val="0"/>
      <w:marRight w:val="0"/>
      <w:marTop w:val="0"/>
      <w:marBottom w:val="0"/>
      <w:divBdr>
        <w:top w:val="none" w:sz="0" w:space="0" w:color="auto"/>
        <w:left w:val="none" w:sz="0" w:space="0" w:color="auto"/>
        <w:bottom w:val="none" w:sz="0" w:space="0" w:color="auto"/>
        <w:right w:val="none" w:sz="0" w:space="0" w:color="auto"/>
      </w:divBdr>
    </w:div>
    <w:div w:id="1636183671">
      <w:bodyDiv w:val="1"/>
      <w:marLeft w:val="0"/>
      <w:marRight w:val="0"/>
      <w:marTop w:val="0"/>
      <w:marBottom w:val="0"/>
      <w:divBdr>
        <w:top w:val="none" w:sz="0" w:space="0" w:color="auto"/>
        <w:left w:val="none" w:sz="0" w:space="0" w:color="auto"/>
        <w:bottom w:val="none" w:sz="0" w:space="0" w:color="auto"/>
        <w:right w:val="none" w:sz="0" w:space="0" w:color="auto"/>
      </w:divBdr>
    </w:div>
    <w:div w:id="1636258406">
      <w:bodyDiv w:val="1"/>
      <w:marLeft w:val="0"/>
      <w:marRight w:val="0"/>
      <w:marTop w:val="0"/>
      <w:marBottom w:val="0"/>
      <w:divBdr>
        <w:top w:val="none" w:sz="0" w:space="0" w:color="auto"/>
        <w:left w:val="none" w:sz="0" w:space="0" w:color="auto"/>
        <w:bottom w:val="none" w:sz="0" w:space="0" w:color="auto"/>
        <w:right w:val="none" w:sz="0" w:space="0" w:color="auto"/>
      </w:divBdr>
    </w:div>
    <w:div w:id="1637447819">
      <w:bodyDiv w:val="1"/>
      <w:marLeft w:val="0"/>
      <w:marRight w:val="0"/>
      <w:marTop w:val="0"/>
      <w:marBottom w:val="0"/>
      <w:divBdr>
        <w:top w:val="none" w:sz="0" w:space="0" w:color="auto"/>
        <w:left w:val="none" w:sz="0" w:space="0" w:color="auto"/>
        <w:bottom w:val="none" w:sz="0" w:space="0" w:color="auto"/>
        <w:right w:val="none" w:sz="0" w:space="0" w:color="auto"/>
      </w:divBdr>
    </w:div>
    <w:div w:id="1638296725">
      <w:bodyDiv w:val="1"/>
      <w:marLeft w:val="0"/>
      <w:marRight w:val="0"/>
      <w:marTop w:val="0"/>
      <w:marBottom w:val="0"/>
      <w:divBdr>
        <w:top w:val="none" w:sz="0" w:space="0" w:color="auto"/>
        <w:left w:val="none" w:sz="0" w:space="0" w:color="auto"/>
        <w:bottom w:val="none" w:sz="0" w:space="0" w:color="auto"/>
        <w:right w:val="none" w:sz="0" w:space="0" w:color="auto"/>
      </w:divBdr>
    </w:div>
    <w:div w:id="1644195251">
      <w:bodyDiv w:val="1"/>
      <w:marLeft w:val="0"/>
      <w:marRight w:val="0"/>
      <w:marTop w:val="0"/>
      <w:marBottom w:val="0"/>
      <w:divBdr>
        <w:top w:val="none" w:sz="0" w:space="0" w:color="auto"/>
        <w:left w:val="none" w:sz="0" w:space="0" w:color="auto"/>
        <w:bottom w:val="none" w:sz="0" w:space="0" w:color="auto"/>
        <w:right w:val="none" w:sz="0" w:space="0" w:color="auto"/>
      </w:divBdr>
    </w:div>
    <w:div w:id="1645281492">
      <w:bodyDiv w:val="1"/>
      <w:marLeft w:val="0"/>
      <w:marRight w:val="0"/>
      <w:marTop w:val="0"/>
      <w:marBottom w:val="0"/>
      <w:divBdr>
        <w:top w:val="none" w:sz="0" w:space="0" w:color="auto"/>
        <w:left w:val="none" w:sz="0" w:space="0" w:color="auto"/>
        <w:bottom w:val="none" w:sz="0" w:space="0" w:color="auto"/>
        <w:right w:val="none" w:sz="0" w:space="0" w:color="auto"/>
      </w:divBdr>
    </w:div>
    <w:div w:id="1648582569">
      <w:bodyDiv w:val="1"/>
      <w:marLeft w:val="0"/>
      <w:marRight w:val="0"/>
      <w:marTop w:val="0"/>
      <w:marBottom w:val="0"/>
      <w:divBdr>
        <w:top w:val="none" w:sz="0" w:space="0" w:color="auto"/>
        <w:left w:val="none" w:sz="0" w:space="0" w:color="auto"/>
        <w:bottom w:val="none" w:sz="0" w:space="0" w:color="auto"/>
        <w:right w:val="none" w:sz="0" w:space="0" w:color="auto"/>
      </w:divBdr>
    </w:div>
    <w:div w:id="1648704048">
      <w:bodyDiv w:val="1"/>
      <w:marLeft w:val="0"/>
      <w:marRight w:val="0"/>
      <w:marTop w:val="0"/>
      <w:marBottom w:val="0"/>
      <w:divBdr>
        <w:top w:val="none" w:sz="0" w:space="0" w:color="auto"/>
        <w:left w:val="none" w:sz="0" w:space="0" w:color="auto"/>
        <w:bottom w:val="none" w:sz="0" w:space="0" w:color="auto"/>
        <w:right w:val="none" w:sz="0" w:space="0" w:color="auto"/>
      </w:divBdr>
    </w:div>
    <w:div w:id="1648707583">
      <w:bodyDiv w:val="1"/>
      <w:marLeft w:val="0"/>
      <w:marRight w:val="0"/>
      <w:marTop w:val="0"/>
      <w:marBottom w:val="0"/>
      <w:divBdr>
        <w:top w:val="none" w:sz="0" w:space="0" w:color="auto"/>
        <w:left w:val="none" w:sz="0" w:space="0" w:color="auto"/>
        <w:bottom w:val="none" w:sz="0" w:space="0" w:color="auto"/>
        <w:right w:val="none" w:sz="0" w:space="0" w:color="auto"/>
      </w:divBdr>
    </w:div>
    <w:div w:id="1649240504">
      <w:bodyDiv w:val="1"/>
      <w:marLeft w:val="0"/>
      <w:marRight w:val="0"/>
      <w:marTop w:val="0"/>
      <w:marBottom w:val="0"/>
      <w:divBdr>
        <w:top w:val="none" w:sz="0" w:space="0" w:color="auto"/>
        <w:left w:val="none" w:sz="0" w:space="0" w:color="auto"/>
        <w:bottom w:val="none" w:sz="0" w:space="0" w:color="auto"/>
        <w:right w:val="none" w:sz="0" w:space="0" w:color="auto"/>
      </w:divBdr>
    </w:div>
    <w:div w:id="1650019987">
      <w:bodyDiv w:val="1"/>
      <w:marLeft w:val="0"/>
      <w:marRight w:val="0"/>
      <w:marTop w:val="0"/>
      <w:marBottom w:val="0"/>
      <w:divBdr>
        <w:top w:val="none" w:sz="0" w:space="0" w:color="auto"/>
        <w:left w:val="none" w:sz="0" w:space="0" w:color="auto"/>
        <w:bottom w:val="none" w:sz="0" w:space="0" w:color="auto"/>
        <w:right w:val="none" w:sz="0" w:space="0" w:color="auto"/>
      </w:divBdr>
    </w:div>
    <w:div w:id="1650862428">
      <w:bodyDiv w:val="1"/>
      <w:marLeft w:val="0"/>
      <w:marRight w:val="0"/>
      <w:marTop w:val="0"/>
      <w:marBottom w:val="0"/>
      <w:divBdr>
        <w:top w:val="none" w:sz="0" w:space="0" w:color="auto"/>
        <w:left w:val="none" w:sz="0" w:space="0" w:color="auto"/>
        <w:bottom w:val="none" w:sz="0" w:space="0" w:color="auto"/>
        <w:right w:val="none" w:sz="0" w:space="0" w:color="auto"/>
      </w:divBdr>
    </w:div>
    <w:div w:id="1651060423">
      <w:bodyDiv w:val="1"/>
      <w:marLeft w:val="0"/>
      <w:marRight w:val="0"/>
      <w:marTop w:val="0"/>
      <w:marBottom w:val="0"/>
      <w:divBdr>
        <w:top w:val="none" w:sz="0" w:space="0" w:color="auto"/>
        <w:left w:val="none" w:sz="0" w:space="0" w:color="auto"/>
        <w:bottom w:val="none" w:sz="0" w:space="0" w:color="auto"/>
        <w:right w:val="none" w:sz="0" w:space="0" w:color="auto"/>
      </w:divBdr>
    </w:div>
    <w:div w:id="1652368761">
      <w:bodyDiv w:val="1"/>
      <w:marLeft w:val="0"/>
      <w:marRight w:val="0"/>
      <w:marTop w:val="0"/>
      <w:marBottom w:val="0"/>
      <w:divBdr>
        <w:top w:val="none" w:sz="0" w:space="0" w:color="auto"/>
        <w:left w:val="none" w:sz="0" w:space="0" w:color="auto"/>
        <w:bottom w:val="none" w:sz="0" w:space="0" w:color="auto"/>
        <w:right w:val="none" w:sz="0" w:space="0" w:color="auto"/>
      </w:divBdr>
    </w:div>
    <w:div w:id="1653943986">
      <w:bodyDiv w:val="1"/>
      <w:marLeft w:val="0"/>
      <w:marRight w:val="0"/>
      <w:marTop w:val="0"/>
      <w:marBottom w:val="0"/>
      <w:divBdr>
        <w:top w:val="none" w:sz="0" w:space="0" w:color="auto"/>
        <w:left w:val="none" w:sz="0" w:space="0" w:color="auto"/>
        <w:bottom w:val="none" w:sz="0" w:space="0" w:color="auto"/>
        <w:right w:val="none" w:sz="0" w:space="0" w:color="auto"/>
      </w:divBdr>
    </w:div>
    <w:div w:id="1654480356">
      <w:bodyDiv w:val="1"/>
      <w:marLeft w:val="0"/>
      <w:marRight w:val="0"/>
      <w:marTop w:val="0"/>
      <w:marBottom w:val="0"/>
      <w:divBdr>
        <w:top w:val="none" w:sz="0" w:space="0" w:color="auto"/>
        <w:left w:val="none" w:sz="0" w:space="0" w:color="auto"/>
        <w:bottom w:val="none" w:sz="0" w:space="0" w:color="auto"/>
        <w:right w:val="none" w:sz="0" w:space="0" w:color="auto"/>
      </w:divBdr>
    </w:div>
    <w:div w:id="1657225005">
      <w:bodyDiv w:val="1"/>
      <w:marLeft w:val="0"/>
      <w:marRight w:val="0"/>
      <w:marTop w:val="0"/>
      <w:marBottom w:val="0"/>
      <w:divBdr>
        <w:top w:val="none" w:sz="0" w:space="0" w:color="auto"/>
        <w:left w:val="none" w:sz="0" w:space="0" w:color="auto"/>
        <w:bottom w:val="none" w:sz="0" w:space="0" w:color="auto"/>
        <w:right w:val="none" w:sz="0" w:space="0" w:color="auto"/>
      </w:divBdr>
    </w:div>
    <w:div w:id="1657418273">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58607924">
      <w:bodyDiv w:val="1"/>
      <w:marLeft w:val="0"/>
      <w:marRight w:val="0"/>
      <w:marTop w:val="0"/>
      <w:marBottom w:val="0"/>
      <w:divBdr>
        <w:top w:val="none" w:sz="0" w:space="0" w:color="auto"/>
        <w:left w:val="none" w:sz="0" w:space="0" w:color="auto"/>
        <w:bottom w:val="none" w:sz="0" w:space="0" w:color="auto"/>
        <w:right w:val="none" w:sz="0" w:space="0" w:color="auto"/>
      </w:divBdr>
    </w:div>
    <w:div w:id="1658797538">
      <w:bodyDiv w:val="1"/>
      <w:marLeft w:val="0"/>
      <w:marRight w:val="0"/>
      <w:marTop w:val="0"/>
      <w:marBottom w:val="0"/>
      <w:divBdr>
        <w:top w:val="none" w:sz="0" w:space="0" w:color="auto"/>
        <w:left w:val="none" w:sz="0" w:space="0" w:color="auto"/>
        <w:bottom w:val="none" w:sz="0" w:space="0" w:color="auto"/>
        <w:right w:val="none" w:sz="0" w:space="0" w:color="auto"/>
      </w:divBdr>
    </w:div>
    <w:div w:id="1658993475">
      <w:bodyDiv w:val="1"/>
      <w:marLeft w:val="0"/>
      <w:marRight w:val="0"/>
      <w:marTop w:val="0"/>
      <w:marBottom w:val="0"/>
      <w:divBdr>
        <w:top w:val="none" w:sz="0" w:space="0" w:color="auto"/>
        <w:left w:val="none" w:sz="0" w:space="0" w:color="auto"/>
        <w:bottom w:val="none" w:sz="0" w:space="0" w:color="auto"/>
        <w:right w:val="none" w:sz="0" w:space="0" w:color="auto"/>
      </w:divBdr>
    </w:div>
    <w:div w:id="1659071492">
      <w:bodyDiv w:val="1"/>
      <w:marLeft w:val="0"/>
      <w:marRight w:val="0"/>
      <w:marTop w:val="0"/>
      <w:marBottom w:val="0"/>
      <w:divBdr>
        <w:top w:val="none" w:sz="0" w:space="0" w:color="auto"/>
        <w:left w:val="none" w:sz="0" w:space="0" w:color="auto"/>
        <w:bottom w:val="none" w:sz="0" w:space="0" w:color="auto"/>
        <w:right w:val="none" w:sz="0" w:space="0" w:color="auto"/>
      </w:divBdr>
    </w:div>
    <w:div w:id="1659922712">
      <w:bodyDiv w:val="1"/>
      <w:marLeft w:val="0"/>
      <w:marRight w:val="0"/>
      <w:marTop w:val="0"/>
      <w:marBottom w:val="0"/>
      <w:divBdr>
        <w:top w:val="none" w:sz="0" w:space="0" w:color="auto"/>
        <w:left w:val="none" w:sz="0" w:space="0" w:color="auto"/>
        <w:bottom w:val="none" w:sz="0" w:space="0" w:color="auto"/>
        <w:right w:val="none" w:sz="0" w:space="0" w:color="auto"/>
      </w:divBdr>
    </w:div>
    <w:div w:id="1661032041">
      <w:bodyDiv w:val="1"/>
      <w:marLeft w:val="0"/>
      <w:marRight w:val="0"/>
      <w:marTop w:val="0"/>
      <w:marBottom w:val="0"/>
      <w:divBdr>
        <w:top w:val="none" w:sz="0" w:space="0" w:color="auto"/>
        <w:left w:val="none" w:sz="0" w:space="0" w:color="auto"/>
        <w:bottom w:val="none" w:sz="0" w:space="0" w:color="auto"/>
        <w:right w:val="none" w:sz="0" w:space="0" w:color="auto"/>
      </w:divBdr>
    </w:div>
    <w:div w:id="1661037577">
      <w:bodyDiv w:val="1"/>
      <w:marLeft w:val="0"/>
      <w:marRight w:val="0"/>
      <w:marTop w:val="0"/>
      <w:marBottom w:val="0"/>
      <w:divBdr>
        <w:top w:val="none" w:sz="0" w:space="0" w:color="auto"/>
        <w:left w:val="none" w:sz="0" w:space="0" w:color="auto"/>
        <w:bottom w:val="none" w:sz="0" w:space="0" w:color="auto"/>
        <w:right w:val="none" w:sz="0" w:space="0" w:color="auto"/>
      </w:divBdr>
    </w:div>
    <w:div w:id="1661301290">
      <w:bodyDiv w:val="1"/>
      <w:marLeft w:val="0"/>
      <w:marRight w:val="0"/>
      <w:marTop w:val="0"/>
      <w:marBottom w:val="0"/>
      <w:divBdr>
        <w:top w:val="none" w:sz="0" w:space="0" w:color="auto"/>
        <w:left w:val="none" w:sz="0" w:space="0" w:color="auto"/>
        <w:bottom w:val="none" w:sz="0" w:space="0" w:color="auto"/>
        <w:right w:val="none" w:sz="0" w:space="0" w:color="auto"/>
      </w:divBdr>
    </w:div>
    <w:div w:id="1663241939">
      <w:bodyDiv w:val="1"/>
      <w:marLeft w:val="0"/>
      <w:marRight w:val="0"/>
      <w:marTop w:val="0"/>
      <w:marBottom w:val="0"/>
      <w:divBdr>
        <w:top w:val="none" w:sz="0" w:space="0" w:color="auto"/>
        <w:left w:val="none" w:sz="0" w:space="0" w:color="auto"/>
        <w:bottom w:val="none" w:sz="0" w:space="0" w:color="auto"/>
        <w:right w:val="none" w:sz="0" w:space="0" w:color="auto"/>
      </w:divBdr>
    </w:div>
    <w:div w:id="1663969671">
      <w:bodyDiv w:val="1"/>
      <w:marLeft w:val="0"/>
      <w:marRight w:val="0"/>
      <w:marTop w:val="0"/>
      <w:marBottom w:val="0"/>
      <w:divBdr>
        <w:top w:val="none" w:sz="0" w:space="0" w:color="auto"/>
        <w:left w:val="none" w:sz="0" w:space="0" w:color="auto"/>
        <w:bottom w:val="none" w:sz="0" w:space="0" w:color="auto"/>
        <w:right w:val="none" w:sz="0" w:space="0" w:color="auto"/>
      </w:divBdr>
    </w:div>
    <w:div w:id="1666546608">
      <w:bodyDiv w:val="1"/>
      <w:marLeft w:val="0"/>
      <w:marRight w:val="0"/>
      <w:marTop w:val="0"/>
      <w:marBottom w:val="0"/>
      <w:divBdr>
        <w:top w:val="none" w:sz="0" w:space="0" w:color="auto"/>
        <w:left w:val="none" w:sz="0" w:space="0" w:color="auto"/>
        <w:bottom w:val="none" w:sz="0" w:space="0" w:color="auto"/>
        <w:right w:val="none" w:sz="0" w:space="0" w:color="auto"/>
      </w:divBdr>
    </w:div>
    <w:div w:id="1667172086">
      <w:bodyDiv w:val="1"/>
      <w:marLeft w:val="0"/>
      <w:marRight w:val="0"/>
      <w:marTop w:val="0"/>
      <w:marBottom w:val="0"/>
      <w:divBdr>
        <w:top w:val="none" w:sz="0" w:space="0" w:color="auto"/>
        <w:left w:val="none" w:sz="0" w:space="0" w:color="auto"/>
        <w:bottom w:val="none" w:sz="0" w:space="0" w:color="auto"/>
        <w:right w:val="none" w:sz="0" w:space="0" w:color="auto"/>
      </w:divBdr>
    </w:div>
    <w:div w:id="1667898859">
      <w:bodyDiv w:val="1"/>
      <w:marLeft w:val="0"/>
      <w:marRight w:val="0"/>
      <w:marTop w:val="0"/>
      <w:marBottom w:val="0"/>
      <w:divBdr>
        <w:top w:val="none" w:sz="0" w:space="0" w:color="auto"/>
        <w:left w:val="none" w:sz="0" w:space="0" w:color="auto"/>
        <w:bottom w:val="none" w:sz="0" w:space="0" w:color="auto"/>
        <w:right w:val="none" w:sz="0" w:space="0" w:color="auto"/>
      </w:divBdr>
    </w:div>
    <w:div w:id="1668287598">
      <w:bodyDiv w:val="1"/>
      <w:marLeft w:val="0"/>
      <w:marRight w:val="0"/>
      <w:marTop w:val="0"/>
      <w:marBottom w:val="0"/>
      <w:divBdr>
        <w:top w:val="none" w:sz="0" w:space="0" w:color="auto"/>
        <w:left w:val="none" w:sz="0" w:space="0" w:color="auto"/>
        <w:bottom w:val="none" w:sz="0" w:space="0" w:color="auto"/>
        <w:right w:val="none" w:sz="0" w:space="0" w:color="auto"/>
      </w:divBdr>
    </w:div>
    <w:div w:id="1668828218">
      <w:bodyDiv w:val="1"/>
      <w:marLeft w:val="0"/>
      <w:marRight w:val="0"/>
      <w:marTop w:val="0"/>
      <w:marBottom w:val="0"/>
      <w:divBdr>
        <w:top w:val="none" w:sz="0" w:space="0" w:color="auto"/>
        <w:left w:val="none" w:sz="0" w:space="0" w:color="auto"/>
        <w:bottom w:val="none" w:sz="0" w:space="0" w:color="auto"/>
        <w:right w:val="none" w:sz="0" w:space="0" w:color="auto"/>
      </w:divBdr>
    </w:div>
    <w:div w:id="1668896405">
      <w:bodyDiv w:val="1"/>
      <w:marLeft w:val="0"/>
      <w:marRight w:val="0"/>
      <w:marTop w:val="0"/>
      <w:marBottom w:val="0"/>
      <w:divBdr>
        <w:top w:val="none" w:sz="0" w:space="0" w:color="auto"/>
        <w:left w:val="none" w:sz="0" w:space="0" w:color="auto"/>
        <w:bottom w:val="none" w:sz="0" w:space="0" w:color="auto"/>
        <w:right w:val="none" w:sz="0" w:space="0" w:color="auto"/>
      </w:divBdr>
    </w:div>
    <w:div w:id="1669601582">
      <w:bodyDiv w:val="1"/>
      <w:marLeft w:val="0"/>
      <w:marRight w:val="0"/>
      <w:marTop w:val="0"/>
      <w:marBottom w:val="0"/>
      <w:divBdr>
        <w:top w:val="none" w:sz="0" w:space="0" w:color="auto"/>
        <w:left w:val="none" w:sz="0" w:space="0" w:color="auto"/>
        <w:bottom w:val="none" w:sz="0" w:space="0" w:color="auto"/>
        <w:right w:val="none" w:sz="0" w:space="0" w:color="auto"/>
      </w:divBdr>
    </w:div>
    <w:div w:id="1670137272">
      <w:bodyDiv w:val="1"/>
      <w:marLeft w:val="0"/>
      <w:marRight w:val="0"/>
      <w:marTop w:val="0"/>
      <w:marBottom w:val="0"/>
      <w:divBdr>
        <w:top w:val="none" w:sz="0" w:space="0" w:color="auto"/>
        <w:left w:val="none" w:sz="0" w:space="0" w:color="auto"/>
        <w:bottom w:val="none" w:sz="0" w:space="0" w:color="auto"/>
        <w:right w:val="none" w:sz="0" w:space="0" w:color="auto"/>
      </w:divBdr>
    </w:div>
    <w:div w:id="1670407690">
      <w:bodyDiv w:val="1"/>
      <w:marLeft w:val="0"/>
      <w:marRight w:val="0"/>
      <w:marTop w:val="0"/>
      <w:marBottom w:val="0"/>
      <w:divBdr>
        <w:top w:val="none" w:sz="0" w:space="0" w:color="auto"/>
        <w:left w:val="none" w:sz="0" w:space="0" w:color="auto"/>
        <w:bottom w:val="none" w:sz="0" w:space="0" w:color="auto"/>
        <w:right w:val="none" w:sz="0" w:space="0" w:color="auto"/>
      </w:divBdr>
    </w:div>
    <w:div w:id="1671525104">
      <w:bodyDiv w:val="1"/>
      <w:marLeft w:val="0"/>
      <w:marRight w:val="0"/>
      <w:marTop w:val="0"/>
      <w:marBottom w:val="0"/>
      <w:divBdr>
        <w:top w:val="none" w:sz="0" w:space="0" w:color="auto"/>
        <w:left w:val="none" w:sz="0" w:space="0" w:color="auto"/>
        <w:bottom w:val="none" w:sz="0" w:space="0" w:color="auto"/>
        <w:right w:val="none" w:sz="0" w:space="0" w:color="auto"/>
      </w:divBdr>
    </w:div>
    <w:div w:id="1672441243">
      <w:bodyDiv w:val="1"/>
      <w:marLeft w:val="0"/>
      <w:marRight w:val="0"/>
      <w:marTop w:val="0"/>
      <w:marBottom w:val="0"/>
      <w:divBdr>
        <w:top w:val="none" w:sz="0" w:space="0" w:color="auto"/>
        <w:left w:val="none" w:sz="0" w:space="0" w:color="auto"/>
        <w:bottom w:val="none" w:sz="0" w:space="0" w:color="auto"/>
        <w:right w:val="none" w:sz="0" w:space="0" w:color="auto"/>
      </w:divBdr>
    </w:div>
    <w:div w:id="1672442831">
      <w:bodyDiv w:val="1"/>
      <w:marLeft w:val="0"/>
      <w:marRight w:val="0"/>
      <w:marTop w:val="0"/>
      <w:marBottom w:val="0"/>
      <w:divBdr>
        <w:top w:val="none" w:sz="0" w:space="0" w:color="auto"/>
        <w:left w:val="none" w:sz="0" w:space="0" w:color="auto"/>
        <w:bottom w:val="none" w:sz="0" w:space="0" w:color="auto"/>
        <w:right w:val="none" w:sz="0" w:space="0" w:color="auto"/>
      </w:divBdr>
    </w:div>
    <w:div w:id="1674146979">
      <w:bodyDiv w:val="1"/>
      <w:marLeft w:val="0"/>
      <w:marRight w:val="0"/>
      <w:marTop w:val="0"/>
      <w:marBottom w:val="0"/>
      <w:divBdr>
        <w:top w:val="none" w:sz="0" w:space="0" w:color="auto"/>
        <w:left w:val="none" w:sz="0" w:space="0" w:color="auto"/>
        <w:bottom w:val="none" w:sz="0" w:space="0" w:color="auto"/>
        <w:right w:val="none" w:sz="0" w:space="0" w:color="auto"/>
      </w:divBdr>
    </w:div>
    <w:div w:id="1675184597">
      <w:bodyDiv w:val="1"/>
      <w:marLeft w:val="0"/>
      <w:marRight w:val="0"/>
      <w:marTop w:val="0"/>
      <w:marBottom w:val="0"/>
      <w:divBdr>
        <w:top w:val="none" w:sz="0" w:space="0" w:color="auto"/>
        <w:left w:val="none" w:sz="0" w:space="0" w:color="auto"/>
        <w:bottom w:val="none" w:sz="0" w:space="0" w:color="auto"/>
        <w:right w:val="none" w:sz="0" w:space="0" w:color="auto"/>
      </w:divBdr>
    </w:div>
    <w:div w:id="1676612477">
      <w:bodyDiv w:val="1"/>
      <w:marLeft w:val="0"/>
      <w:marRight w:val="0"/>
      <w:marTop w:val="0"/>
      <w:marBottom w:val="0"/>
      <w:divBdr>
        <w:top w:val="none" w:sz="0" w:space="0" w:color="auto"/>
        <w:left w:val="none" w:sz="0" w:space="0" w:color="auto"/>
        <w:bottom w:val="none" w:sz="0" w:space="0" w:color="auto"/>
        <w:right w:val="none" w:sz="0" w:space="0" w:color="auto"/>
      </w:divBdr>
    </w:div>
    <w:div w:id="1681618098">
      <w:bodyDiv w:val="1"/>
      <w:marLeft w:val="0"/>
      <w:marRight w:val="0"/>
      <w:marTop w:val="0"/>
      <w:marBottom w:val="0"/>
      <w:divBdr>
        <w:top w:val="none" w:sz="0" w:space="0" w:color="auto"/>
        <w:left w:val="none" w:sz="0" w:space="0" w:color="auto"/>
        <w:bottom w:val="none" w:sz="0" w:space="0" w:color="auto"/>
        <w:right w:val="none" w:sz="0" w:space="0" w:color="auto"/>
      </w:divBdr>
    </w:div>
    <w:div w:id="1682973168">
      <w:bodyDiv w:val="1"/>
      <w:marLeft w:val="0"/>
      <w:marRight w:val="0"/>
      <w:marTop w:val="0"/>
      <w:marBottom w:val="0"/>
      <w:divBdr>
        <w:top w:val="none" w:sz="0" w:space="0" w:color="auto"/>
        <w:left w:val="none" w:sz="0" w:space="0" w:color="auto"/>
        <w:bottom w:val="none" w:sz="0" w:space="0" w:color="auto"/>
        <w:right w:val="none" w:sz="0" w:space="0" w:color="auto"/>
      </w:divBdr>
    </w:div>
    <w:div w:id="1684479513">
      <w:bodyDiv w:val="1"/>
      <w:marLeft w:val="0"/>
      <w:marRight w:val="0"/>
      <w:marTop w:val="0"/>
      <w:marBottom w:val="0"/>
      <w:divBdr>
        <w:top w:val="none" w:sz="0" w:space="0" w:color="auto"/>
        <w:left w:val="none" w:sz="0" w:space="0" w:color="auto"/>
        <w:bottom w:val="none" w:sz="0" w:space="0" w:color="auto"/>
        <w:right w:val="none" w:sz="0" w:space="0" w:color="auto"/>
      </w:divBdr>
    </w:div>
    <w:div w:id="1685476394">
      <w:bodyDiv w:val="1"/>
      <w:marLeft w:val="0"/>
      <w:marRight w:val="0"/>
      <w:marTop w:val="0"/>
      <w:marBottom w:val="0"/>
      <w:divBdr>
        <w:top w:val="none" w:sz="0" w:space="0" w:color="auto"/>
        <w:left w:val="none" w:sz="0" w:space="0" w:color="auto"/>
        <w:bottom w:val="none" w:sz="0" w:space="0" w:color="auto"/>
        <w:right w:val="none" w:sz="0" w:space="0" w:color="auto"/>
      </w:divBdr>
    </w:div>
    <w:div w:id="1685548491">
      <w:bodyDiv w:val="1"/>
      <w:marLeft w:val="0"/>
      <w:marRight w:val="0"/>
      <w:marTop w:val="0"/>
      <w:marBottom w:val="0"/>
      <w:divBdr>
        <w:top w:val="none" w:sz="0" w:space="0" w:color="auto"/>
        <w:left w:val="none" w:sz="0" w:space="0" w:color="auto"/>
        <w:bottom w:val="none" w:sz="0" w:space="0" w:color="auto"/>
        <w:right w:val="none" w:sz="0" w:space="0" w:color="auto"/>
      </w:divBdr>
    </w:div>
    <w:div w:id="1687245087">
      <w:bodyDiv w:val="1"/>
      <w:marLeft w:val="0"/>
      <w:marRight w:val="0"/>
      <w:marTop w:val="0"/>
      <w:marBottom w:val="0"/>
      <w:divBdr>
        <w:top w:val="none" w:sz="0" w:space="0" w:color="auto"/>
        <w:left w:val="none" w:sz="0" w:space="0" w:color="auto"/>
        <w:bottom w:val="none" w:sz="0" w:space="0" w:color="auto"/>
        <w:right w:val="none" w:sz="0" w:space="0" w:color="auto"/>
      </w:divBdr>
    </w:div>
    <w:div w:id="1687370334">
      <w:bodyDiv w:val="1"/>
      <w:marLeft w:val="0"/>
      <w:marRight w:val="0"/>
      <w:marTop w:val="0"/>
      <w:marBottom w:val="0"/>
      <w:divBdr>
        <w:top w:val="none" w:sz="0" w:space="0" w:color="auto"/>
        <w:left w:val="none" w:sz="0" w:space="0" w:color="auto"/>
        <w:bottom w:val="none" w:sz="0" w:space="0" w:color="auto"/>
        <w:right w:val="none" w:sz="0" w:space="0" w:color="auto"/>
      </w:divBdr>
    </w:div>
    <w:div w:id="1687713170">
      <w:bodyDiv w:val="1"/>
      <w:marLeft w:val="0"/>
      <w:marRight w:val="0"/>
      <w:marTop w:val="0"/>
      <w:marBottom w:val="0"/>
      <w:divBdr>
        <w:top w:val="none" w:sz="0" w:space="0" w:color="auto"/>
        <w:left w:val="none" w:sz="0" w:space="0" w:color="auto"/>
        <w:bottom w:val="none" w:sz="0" w:space="0" w:color="auto"/>
        <w:right w:val="none" w:sz="0" w:space="0" w:color="auto"/>
      </w:divBdr>
    </w:div>
    <w:div w:id="1689064290">
      <w:bodyDiv w:val="1"/>
      <w:marLeft w:val="0"/>
      <w:marRight w:val="0"/>
      <w:marTop w:val="0"/>
      <w:marBottom w:val="0"/>
      <w:divBdr>
        <w:top w:val="none" w:sz="0" w:space="0" w:color="auto"/>
        <w:left w:val="none" w:sz="0" w:space="0" w:color="auto"/>
        <w:bottom w:val="none" w:sz="0" w:space="0" w:color="auto"/>
        <w:right w:val="none" w:sz="0" w:space="0" w:color="auto"/>
      </w:divBdr>
    </w:div>
    <w:div w:id="1689674509">
      <w:bodyDiv w:val="1"/>
      <w:marLeft w:val="0"/>
      <w:marRight w:val="0"/>
      <w:marTop w:val="0"/>
      <w:marBottom w:val="0"/>
      <w:divBdr>
        <w:top w:val="none" w:sz="0" w:space="0" w:color="auto"/>
        <w:left w:val="none" w:sz="0" w:space="0" w:color="auto"/>
        <w:bottom w:val="none" w:sz="0" w:space="0" w:color="auto"/>
        <w:right w:val="none" w:sz="0" w:space="0" w:color="auto"/>
      </w:divBdr>
    </w:div>
    <w:div w:id="1693215586">
      <w:bodyDiv w:val="1"/>
      <w:marLeft w:val="0"/>
      <w:marRight w:val="0"/>
      <w:marTop w:val="0"/>
      <w:marBottom w:val="0"/>
      <w:divBdr>
        <w:top w:val="none" w:sz="0" w:space="0" w:color="auto"/>
        <w:left w:val="none" w:sz="0" w:space="0" w:color="auto"/>
        <w:bottom w:val="none" w:sz="0" w:space="0" w:color="auto"/>
        <w:right w:val="none" w:sz="0" w:space="0" w:color="auto"/>
      </w:divBdr>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697267420">
      <w:bodyDiv w:val="1"/>
      <w:marLeft w:val="0"/>
      <w:marRight w:val="0"/>
      <w:marTop w:val="0"/>
      <w:marBottom w:val="0"/>
      <w:divBdr>
        <w:top w:val="none" w:sz="0" w:space="0" w:color="auto"/>
        <w:left w:val="none" w:sz="0" w:space="0" w:color="auto"/>
        <w:bottom w:val="none" w:sz="0" w:space="0" w:color="auto"/>
        <w:right w:val="none" w:sz="0" w:space="0" w:color="auto"/>
      </w:divBdr>
    </w:div>
    <w:div w:id="1699576067">
      <w:bodyDiv w:val="1"/>
      <w:marLeft w:val="0"/>
      <w:marRight w:val="0"/>
      <w:marTop w:val="0"/>
      <w:marBottom w:val="0"/>
      <w:divBdr>
        <w:top w:val="none" w:sz="0" w:space="0" w:color="auto"/>
        <w:left w:val="none" w:sz="0" w:space="0" w:color="auto"/>
        <w:bottom w:val="none" w:sz="0" w:space="0" w:color="auto"/>
        <w:right w:val="none" w:sz="0" w:space="0" w:color="auto"/>
      </w:divBdr>
    </w:div>
    <w:div w:id="1701317742">
      <w:bodyDiv w:val="1"/>
      <w:marLeft w:val="0"/>
      <w:marRight w:val="0"/>
      <w:marTop w:val="0"/>
      <w:marBottom w:val="0"/>
      <w:divBdr>
        <w:top w:val="none" w:sz="0" w:space="0" w:color="auto"/>
        <w:left w:val="none" w:sz="0" w:space="0" w:color="auto"/>
        <w:bottom w:val="none" w:sz="0" w:space="0" w:color="auto"/>
        <w:right w:val="none" w:sz="0" w:space="0" w:color="auto"/>
      </w:divBdr>
    </w:div>
    <w:div w:id="1703286552">
      <w:bodyDiv w:val="1"/>
      <w:marLeft w:val="0"/>
      <w:marRight w:val="0"/>
      <w:marTop w:val="0"/>
      <w:marBottom w:val="0"/>
      <w:divBdr>
        <w:top w:val="none" w:sz="0" w:space="0" w:color="auto"/>
        <w:left w:val="none" w:sz="0" w:space="0" w:color="auto"/>
        <w:bottom w:val="none" w:sz="0" w:space="0" w:color="auto"/>
        <w:right w:val="none" w:sz="0" w:space="0" w:color="auto"/>
      </w:divBdr>
    </w:div>
    <w:div w:id="1703634078">
      <w:bodyDiv w:val="1"/>
      <w:marLeft w:val="0"/>
      <w:marRight w:val="0"/>
      <w:marTop w:val="0"/>
      <w:marBottom w:val="0"/>
      <w:divBdr>
        <w:top w:val="none" w:sz="0" w:space="0" w:color="auto"/>
        <w:left w:val="none" w:sz="0" w:space="0" w:color="auto"/>
        <w:bottom w:val="none" w:sz="0" w:space="0" w:color="auto"/>
        <w:right w:val="none" w:sz="0" w:space="0" w:color="auto"/>
      </w:divBdr>
    </w:div>
    <w:div w:id="1705210304">
      <w:bodyDiv w:val="1"/>
      <w:marLeft w:val="0"/>
      <w:marRight w:val="0"/>
      <w:marTop w:val="0"/>
      <w:marBottom w:val="0"/>
      <w:divBdr>
        <w:top w:val="none" w:sz="0" w:space="0" w:color="auto"/>
        <w:left w:val="none" w:sz="0" w:space="0" w:color="auto"/>
        <w:bottom w:val="none" w:sz="0" w:space="0" w:color="auto"/>
        <w:right w:val="none" w:sz="0" w:space="0" w:color="auto"/>
      </w:divBdr>
    </w:div>
    <w:div w:id="1706174602">
      <w:bodyDiv w:val="1"/>
      <w:marLeft w:val="0"/>
      <w:marRight w:val="0"/>
      <w:marTop w:val="0"/>
      <w:marBottom w:val="0"/>
      <w:divBdr>
        <w:top w:val="none" w:sz="0" w:space="0" w:color="auto"/>
        <w:left w:val="none" w:sz="0" w:space="0" w:color="auto"/>
        <w:bottom w:val="none" w:sz="0" w:space="0" w:color="auto"/>
        <w:right w:val="none" w:sz="0" w:space="0" w:color="auto"/>
      </w:divBdr>
    </w:div>
    <w:div w:id="1706755763">
      <w:bodyDiv w:val="1"/>
      <w:marLeft w:val="0"/>
      <w:marRight w:val="0"/>
      <w:marTop w:val="0"/>
      <w:marBottom w:val="0"/>
      <w:divBdr>
        <w:top w:val="none" w:sz="0" w:space="0" w:color="auto"/>
        <w:left w:val="none" w:sz="0" w:space="0" w:color="auto"/>
        <w:bottom w:val="none" w:sz="0" w:space="0" w:color="auto"/>
        <w:right w:val="none" w:sz="0" w:space="0" w:color="auto"/>
      </w:divBdr>
    </w:div>
    <w:div w:id="1707825416">
      <w:bodyDiv w:val="1"/>
      <w:marLeft w:val="0"/>
      <w:marRight w:val="0"/>
      <w:marTop w:val="0"/>
      <w:marBottom w:val="0"/>
      <w:divBdr>
        <w:top w:val="none" w:sz="0" w:space="0" w:color="auto"/>
        <w:left w:val="none" w:sz="0" w:space="0" w:color="auto"/>
        <w:bottom w:val="none" w:sz="0" w:space="0" w:color="auto"/>
        <w:right w:val="none" w:sz="0" w:space="0" w:color="auto"/>
      </w:divBdr>
    </w:div>
    <w:div w:id="1708751560">
      <w:bodyDiv w:val="1"/>
      <w:marLeft w:val="0"/>
      <w:marRight w:val="0"/>
      <w:marTop w:val="0"/>
      <w:marBottom w:val="0"/>
      <w:divBdr>
        <w:top w:val="none" w:sz="0" w:space="0" w:color="auto"/>
        <w:left w:val="none" w:sz="0" w:space="0" w:color="auto"/>
        <w:bottom w:val="none" w:sz="0" w:space="0" w:color="auto"/>
        <w:right w:val="none" w:sz="0" w:space="0" w:color="auto"/>
      </w:divBdr>
    </w:div>
    <w:div w:id="1710450834">
      <w:bodyDiv w:val="1"/>
      <w:marLeft w:val="0"/>
      <w:marRight w:val="0"/>
      <w:marTop w:val="0"/>
      <w:marBottom w:val="0"/>
      <w:divBdr>
        <w:top w:val="none" w:sz="0" w:space="0" w:color="auto"/>
        <w:left w:val="none" w:sz="0" w:space="0" w:color="auto"/>
        <w:bottom w:val="none" w:sz="0" w:space="0" w:color="auto"/>
        <w:right w:val="none" w:sz="0" w:space="0" w:color="auto"/>
      </w:divBdr>
    </w:div>
    <w:div w:id="1711303745">
      <w:bodyDiv w:val="1"/>
      <w:marLeft w:val="0"/>
      <w:marRight w:val="0"/>
      <w:marTop w:val="0"/>
      <w:marBottom w:val="0"/>
      <w:divBdr>
        <w:top w:val="none" w:sz="0" w:space="0" w:color="auto"/>
        <w:left w:val="none" w:sz="0" w:space="0" w:color="auto"/>
        <w:bottom w:val="none" w:sz="0" w:space="0" w:color="auto"/>
        <w:right w:val="none" w:sz="0" w:space="0" w:color="auto"/>
      </w:divBdr>
    </w:div>
    <w:div w:id="1711370434">
      <w:bodyDiv w:val="1"/>
      <w:marLeft w:val="0"/>
      <w:marRight w:val="0"/>
      <w:marTop w:val="0"/>
      <w:marBottom w:val="0"/>
      <w:divBdr>
        <w:top w:val="none" w:sz="0" w:space="0" w:color="auto"/>
        <w:left w:val="none" w:sz="0" w:space="0" w:color="auto"/>
        <w:bottom w:val="none" w:sz="0" w:space="0" w:color="auto"/>
        <w:right w:val="none" w:sz="0" w:space="0" w:color="auto"/>
      </w:divBdr>
    </w:div>
    <w:div w:id="1713651852">
      <w:bodyDiv w:val="1"/>
      <w:marLeft w:val="0"/>
      <w:marRight w:val="0"/>
      <w:marTop w:val="0"/>
      <w:marBottom w:val="0"/>
      <w:divBdr>
        <w:top w:val="none" w:sz="0" w:space="0" w:color="auto"/>
        <w:left w:val="none" w:sz="0" w:space="0" w:color="auto"/>
        <w:bottom w:val="none" w:sz="0" w:space="0" w:color="auto"/>
        <w:right w:val="none" w:sz="0" w:space="0" w:color="auto"/>
      </w:divBdr>
    </w:div>
    <w:div w:id="1715350983">
      <w:bodyDiv w:val="1"/>
      <w:marLeft w:val="0"/>
      <w:marRight w:val="0"/>
      <w:marTop w:val="0"/>
      <w:marBottom w:val="0"/>
      <w:divBdr>
        <w:top w:val="none" w:sz="0" w:space="0" w:color="auto"/>
        <w:left w:val="none" w:sz="0" w:space="0" w:color="auto"/>
        <w:bottom w:val="none" w:sz="0" w:space="0" w:color="auto"/>
        <w:right w:val="none" w:sz="0" w:space="0" w:color="auto"/>
      </w:divBdr>
    </w:div>
    <w:div w:id="1715500440">
      <w:bodyDiv w:val="1"/>
      <w:marLeft w:val="0"/>
      <w:marRight w:val="0"/>
      <w:marTop w:val="0"/>
      <w:marBottom w:val="0"/>
      <w:divBdr>
        <w:top w:val="none" w:sz="0" w:space="0" w:color="auto"/>
        <w:left w:val="none" w:sz="0" w:space="0" w:color="auto"/>
        <w:bottom w:val="none" w:sz="0" w:space="0" w:color="auto"/>
        <w:right w:val="none" w:sz="0" w:space="0" w:color="auto"/>
      </w:divBdr>
    </w:div>
    <w:div w:id="1718317202">
      <w:bodyDiv w:val="1"/>
      <w:marLeft w:val="0"/>
      <w:marRight w:val="0"/>
      <w:marTop w:val="0"/>
      <w:marBottom w:val="0"/>
      <w:divBdr>
        <w:top w:val="none" w:sz="0" w:space="0" w:color="auto"/>
        <w:left w:val="none" w:sz="0" w:space="0" w:color="auto"/>
        <w:bottom w:val="none" w:sz="0" w:space="0" w:color="auto"/>
        <w:right w:val="none" w:sz="0" w:space="0" w:color="auto"/>
      </w:divBdr>
    </w:div>
    <w:div w:id="1718773902">
      <w:bodyDiv w:val="1"/>
      <w:marLeft w:val="0"/>
      <w:marRight w:val="0"/>
      <w:marTop w:val="0"/>
      <w:marBottom w:val="0"/>
      <w:divBdr>
        <w:top w:val="none" w:sz="0" w:space="0" w:color="auto"/>
        <w:left w:val="none" w:sz="0" w:space="0" w:color="auto"/>
        <w:bottom w:val="none" w:sz="0" w:space="0" w:color="auto"/>
        <w:right w:val="none" w:sz="0" w:space="0" w:color="auto"/>
      </w:divBdr>
    </w:div>
    <w:div w:id="1720133096">
      <w:bodyDiv w:val="1"/>
      <w:marLeft w:val="0"/>
      <w:marRight w:val="0"/>
      <w:marTop w:val="0"/>
      <w:marBottom w:val="0"/>
      <w:divBdr>
        <w:top w:val="none" w:sz="0" w:space="0" w:color="auto"/>
        <w:left w:val="none" w:sz="0" w:space="0" w:color="auto"/>
        <w:bottom w:val="none" w:sz="0" w:space="0" w:color="auto"/>
        <w:right w:val="none" w:sz="0" w:space="0" w:color="auto"/>
      </w:divBdr>
    </w:div>
    <w:div w:id="1720205494">
      <w:bodyDiv w:val="1"/>
      <w:marLeft w:val="0"/>
      <w:marRight w:val="0"/>
      <w:marTop w:val="0"/>
      <w:marBottom w:val="0"/>
      <w:divBdr>
        <w:top w:val="none" w:sz="0" w:space="0" w:color="auto"/>
        <w:left w:val="none" w:sz="0" w:space="0" w:color="auto"/>
        <w:bottom w:val="none" w:sz="0" w:space="0" w:color="auto"/>
        <w:right w:val="none" w:sz="0" w:space="0" w:color="auto"/>
      </w:divBdr>
    </w:div>
    <w:div w:id="1720470733">
      <w:bodyDiv w:val="1"/>
      <w:marLeft w:val="0"/>
      <w:marRight w:val="0"/>
      <w:marTop w:val="0"/>
      <w:marBottom w:val="0"/>
      <w:divBdr>
        <w:top w:val="none" w:sz="0" w:space="0" w:color="auto"/>
        <w:left w:val="none" w:sz="0" w:space="0" w:color="auto"/>
        <w:bottom w:val="none" w:sz="0" w:space="0" w:color="auto"/>
        <w:right w:val="none" w:sz="0" w:space="0" w:color="auto"/>
      </w:divBdr>
    </w:div>
    <w:div w:id="1721979665">
      <w:bodyDiv w:val="1"/>
      <w:marLeft w:val="0"/>
      <w:marRight w:val="0"/>
      <w:marTop w:val="0"/>
      <w:marBottom w:val="0"/>
      <w:divBdr>
        <w:top w:val="none" w:sz="0" w:space="0" w:color="auto"/>
        <w:left w:val="none" w:sz="0" w:space="0" w:color="auto"/>
        <w:bottom w:val="none" w:sz="0" w:space="0" w:color="auto"/>
        <w:right w:val="none" w:sz="0" w:space="0" w:color="auto"/>
      </w:divBdr>
    </w:div>
    <w:div w:id="1722049805">
      <w:bodyDiv w:val="1"/>
      <w:marLeft w:val="0"/>
      <w:marRight w:val="0"/>
      <w:marTop w:val="0"/>
      <w:marBottom w:val="0"/>
      <w:divBdr>
        <w:top w:val="none" w:sz="0" w:space="0" w:color="auto"/>
        <w:left w:val="none" w:sz="0" w:space="0" w:color="auto"/>
        <w:bottom w:val="none" w:sz="0" w:space="0" w:color="auto"/>
        <w:right w:val="none" w:sz="0" w:space="0" w:color="auto"/>
      </w:divBdr>
    </w:div>
    <w:div w:id="1725592397">
      <w:bodyDiv w:val="1"/>
      <w:marLeft w:val="0"/>
      <w:marRight w:val="0"/>
      <w:marTop w:val="0"/>
      <w:marBottom w:val="0"/>
      <w:divBdr>
        <w:top w:val="none" w:sz="0" w:space="0" w:color="auto"/>
        <w:left w:val="none" w:sz="0" w:space="0" w:color="auto"/>
        <w:bottom w:val="none" w:sz="0" w:space="0" w:color="auto"/>
        <w:right w:val="none" w:sz="0" w:space="0" w:color="auto"/>
      </w:divBdr>
    </w:div>
    <w:div w:id="1726293350">
      <w:bodyDiv w:val="1"/>
      <w:marLeft w:val="0"/>
      <w:marRight w:val="0"/>
      <w:marTop w:val="0"/>
      <w:marBottom w:val="0"/>
      <w:divBdr>
        <w:top w:val="none" w:sz="0" w:space="0" w:color="auto"/>
        <w:left w:val="none" w:sz="0" w:space="0" w:color="auto"/>
        <w:bottom w:val="none" w:sz="0" w:space="0" w:color="auto"/>
        <w:right w:val="none" w:sz="0" w:space="0" w:color="auto"/>
      </w:divBdr>
    </w:div>
    <w:div w:id="1729037047">
      <w:bodyDiv w:val="1"/>
      <w:marLeft w:val="0"/>
      <w:marRight w:val="0"/>
      <w:marTop w:val="0"/>
      <w:marBottom w:val="0"/>
      <w:divBdr>
        <w:top w:val="none" w:sz="0" w:space="0" w:color="auto"/>
        <w:left w:val="none" w:sz="0" w:space="0" w:color="auto"/>
        <w:bottom w:val="none" w:sz="0" w:space="0" w:color="auto"/>
        <w:right w:val="none" w:sz="0" w:space="0" w:color="auto"/>
      </w:divBdr>
    </w:div>
    <w:div w:id="1730613424">
      <w:bodyDiv w:val="1"/>
      <w:marLeft w:val="0"/>
      <w:marRight w:val="0"/>
      <w:marTop w:val="0"/>
      <w:marBottom w:val="0"/>
      <w:divBdr>
        <w:top w:val="none" w:sz="0" w:space="0" w:color="auto"/>
        <w:left w:val="none" w:sz="0" w:space="0" w:color="auto"/>
        <w:bottom w:val="none" w:sz="0" w:space="0" w:color="auto"/>
        <w:right w:val="none" w:sz="0" w:space="0" w:color="auto"/>
      </w:divBdr>
    </w:div>
    <w:div w:id="1732271090">
      <w:bodyDiv w:val="1"/>
      <w:marLeft w:val="0"/>
      <w:marRight w:val="0"/>
      <w:marTop w:val="0"/>
      <w:marBottom w:val="0"/>
      <w:divBdr>
        <w:top w:val="none" w:sz="0" w:space="0" w:color="auto"/>
        <w:left w:val="none" w:sz="0" w:space="0" w:color="auto"/>
        <w:bottom w:val="none" w:sz="0" w:space="0" w:color="auto"/>
        <w:right w:val="none" w:sz="0" w:space="0" w:color="auto"/>
      </w:divBdr>
    </w:div>
    <w:div w:id="1732345314">
      <w:bodyDiv w:val="1"/>
      <w:marLeft w:val="0"/>
      <w:marRight w:val="0"/>
      <w:marTop w:val="0"/>
      <w:marBottom w:val="0"/>
      <w:divBdr>
        <w:top w:val="none" w:sz="0" w:space="0" w:color="auto"/>
        <w:left w:val="none" w:sz="0" w:space="0" w:color="auto"/>
        <w:bottom w:val="none" w:sz="0" w:space="0" w:color="auto"/>
        <w:right w:val="none" w:sz="0" w:space="0" w:color="auto"/>
      </w:divBdr>
    </w:div>
    <w:div w:id="1733116367">
      <w:bodyDiv w:val="1"/>
      <w:marLeft w:val="0"/>
      <w:marRight w:val="0"/>
      <w:marTop w:val="0"/>
      <w:marBottom w:val="0"/>
      <w:divBdr>
        <w:top w:val="none" w:sz="0" w:space="0" w:color="auto"/>
        <w:left w:val="none" w:sz="0" w:space="0" w:color="auto"/>
        <w:bottom w:val="none" w:sz="0" w:space="0" w:color="auto"/>
        <w:right w:val="none" w:sz="0" w:space="0" w:color="auto"/>
      </w:divBdr>
    </w:div>
    <w:div w:id="1733384423">
      <w:bodyDiv w:val="1"/>
      <w:marLeft w:val="0"/>
      <w:marRight w:val="0"/>
      <w:marTop w:val="0"/>
      <w:marBottom w:val="0"/>
      <w:divBdr>
        <w:top w:val="none" w:sz="0" w:space="0" w:color="auto"/>
        <w:left w:val="none" w:sz="0" w:space="0" w:color="auto"/>
        <w:bottom w:val="none" w:sz="0" w:space="0" w:color="auto"/>
        <w:right w:val="none" w:sz="0" w:space="0" w:color="auto"/>
      </w:divBdr>
    </w:div>
    <w:div w:id="1737170155">
      <w:bodyDiv w:val="1"/>
      <w:marLeft w:val="0"/>
      <w:marRight w:val="0"/>
      <w:marTop w:val="0"/>
      <w:marBottom w:val="0"/>
      <w:divBdr>
        <w:top w:val="none" w:sz="0" w:space="0" w:color="auto"/>
        <w:left w:val="none" w:sz="0" w:space="0" w:color="auto"/>
        <w:bottom w:val="none" w:sz="0" w:space="0" w:color="auto"/>
        <w:right w:val="none" w:sz="0" w:space="0" w:color="auto"/>
      </w:divBdr>
    </w:div>
    <w:div w:id="1737776131">
      <w:bodyDiv w:val="1"/>
      <w:marLeft w:val="0"/>
      <w:marRight w:val="0"/>
      <w:marTop w:val="0"/>
      <w:marBottom w:val="0"/>
      <w:divBdr>
        <w:top w:val="none" w:sz="0" w:space="0" w:color="auto"/>
        <w:left w:val="none" w:sz="0" w:space="0" w:color="auto"/>
        <w:bottom w:val="none" w:sz="0" w:space="0" w:color="auto"/>
        <w:right w:val="none" w:sz="0" w:space="0" w:color="auto"/>
      </w:divBdr>
    </w:div>
    <w:div w:id="1737895662">
      <w:bodyDiv w:val="1"/>
      <w:marLeft w:val="0"/>
      <w:marRight w:val="0"/>
      <w:marTop w:val="0"/>
      <w:marBottom w:val="0"/>
      <w:divBdr>
        <w:top w:val="none" w:sz="0" w:space="0" w:color="auto"/>
        <w:left w:val="none" w:sz="0" w:space="0" w:color="auto"/>
        <w:bottom w:val="none" w:sz="0" w:space="0" w:color="auto"/>
        <w:right w:val="none" w:sz="0" w:space="0" w:color="auto"/>
      </w:divBdr>
    </w:div>
    <w:div w:id="1738166082">
      <w:bodyDiv w:val="1"/>
      <w:marLeft w:val="0"/>
      <w:marRight w:val="0"/>
      <w:marTop w:val="0"/>
      <w:marBottom w:val="0"/>
      <w:divBdr>
        <w:top w:val="none" w:sz="0" w:space="0" w:color="auto"/>
        <w:left w:val="none" w:sz="0" w:space="0" w:color="auto"/>
        <w:bottom w:val="none" w:sz="0" w:space="0" w:color="auto"/>
        <w:right w:val="none" w:sz="0" w:space="0" w:color="auto"/>
      </w:divBdr>
    </w:div>
    <w:div w:id="1738700583">
      <w:bodyDiv w:val="1"/>
      <w:marLeft w:val="0"/>
      <w:marRight w:val="0"/>
      <w:marTop w:val="0"/>
      <w:marBottom w:val="0"/>
      <w:divBdr>
        <w:top w:val="none" w:sz="0" w:space="0" w:color="auto"/>
        <w:left w:val="none" w:sz="0" w:space="0" w:color="auto"/>
        <w:bottom w:val="none" w:sz="0" w:space="0" w:color="auto"/>
        <w:right w:val="none" w:sz="0" w:space="0" w:color="auto"/>
      </w:divBdr>
    </w:div>
    <w:div w:id="1743258858">
      <w:bodyDiv w:val="1"/>
      <w:marLeft w:val="0"/>
      <w:marRight w:val="0"/>
      <w:marTop w:val="0"/>
      <w:marBottom w:val="0"/>
      <w:divBdr>
        <w:top w:val="none" w:sz="0" w:space="0" w:color="auto"/>
        <w:left w:val="none" w:sz="0" w:space="0" w:color="auto"/>
        <w:bottom w:val="none" w:sz="0" w:space="0" w:color="auto"/>
        <w:right w:val="none" w:sz="0" w:space="0" w:color="auto"/>
      </w:divBdr>
    </w:div>
    <w:div w:id="1743404188">
      <w:bodyDiv w:val="1"/>
      <w:marLeft w:val="0"/>
      <w:marRight w:val="0"/>
      <w:marTop w:val="0"/>
      <w:marBottom w:val="0"/>
      <w:divBdr>
        <w:top w:val="none" w:sz="0" w:space="0" w:color="auto"/>
        <w:left w:val="none" w:sz="0" w:space="0" w:color="auto"/>
        <w:bottom w:val="none" w:sz="0" w:space="0" w:color="auto"/>
        <w:right w:val="none" w:sz="0" w:space="0" w:color="auto"/>
      </w:divBdr>
    </w:div>
    <w:div w:id="1745879832">
      <w:bodyDiv w:val="1"/>
      <w:marLeft w:val="0"/>
      <w:marRight w:val="0"/>
      <w:marTop w:val="0"/>
      <w:marBottom w:val="0"/>
      <w:divBdr>
        <w:top w:val="none" w:sz="0" w:space="0" w:color="auto"/>
        <w:left w:val="none" w:sz="0" w:space="0" w:color="auto"/>
        <w:bottom w:val="none" w:sz="0" w:space="0" w:color="auto"/>
        <w:right w:val="none" w:sz="0" w:space="0" w:color="auto"/>
      </w:divBdr>
    </w:div>
    <w:div w:id="1747192320">
      <w:bodyDiv w:val="1"/>
      <w:marLeft w:val="0"/>
      <w:marRight w:val="0"/>
      <w:marTop w:val="0"/>
      <w:marBottom w:val="0"/>
      <w:divBdr>
        <w:top w:val="none" w:sz="0" w:space="0" w:color="auto"/>
        <w:left w:val="none" w:sz="0" w:space="0" w:color="auto"/>
        <w:bottom w:val="none" w:sz="0" w:space="0" w:color="auto"/>
        <w:right w:val="none" w:sz="0" w:space="0" w:color="auto"/>
      </w:divBdr>
    </w:div>
    <w:div w:id="1747536685">
      <w:bodyDiv w:val="1"/>
      <w:marLeft w:val="0"/>
      <w:marRight w:val="0"/>
      <w:marTop w:val="0"/>
      <w:marBottom w:val="0"/>
      <w:divBdr>
        <w:top w:val="none" w:sz="0" w:space="0" w:color="auto"/>
        <w:left w:val="none" w:sz="0" w:space="0" w:color="auto"/>
        <w:bottom w:val="none" w:sz="0" w:space="0" w:color="auto"/>
        <w:right w:val="none" w:sz="0" w:space="0" w:color="auto"/>
      </w:divBdr>
    </w:div>
    <w:div w:id="1748454641">
      <w:bodyDiv w:val="1"/>
      <w:marLeft w:val="0"/>
      <w:marRight w:val="0"/>
      <w:marTop w:val="0"/>
      <w:marBottom w:val="0"/>
      <w:divBdr>
        <w:top w:val="none" w:sz="0" w:space="0" w:color="auto"/>
        <w:left w:val="none" w:sz="0" w:space="0" w:color="auto"/>
        <w:bottom w:val="none" w:sz="0" w:space="0" w:color="auto"/>
        <w:right w:val="none" w:sz="0" w:space="0" w:color="auto"/>
      </w:divBdr>
    </w:div>
    <w:div w:id="1748569613">
      <w:bodyDiv w:val="1"/>
      <w:marLeft w:val="0"/>
      <w:marRight w:val="0"/>
      <w:marTop w:val="0"/>
      <w:marBottom w:val="0"/>
      <w:divBdr>
        <w:top w:val="none" w:sz="0" w:space="0" w:color="auto"/>
        <w:left w:val="none" w:sz="0" w:space="0" w:color="auto"/>
        <w:bottom w:val="none" w:sz="0" w:space="0" w:color="auto"/>
        <w:right w:val="none" w:sz="0" w:space="0" w:color="auto"/>
      </w:divBdr>
    </w:div>
    <w:div w:id="1749689734">
      <w:bodyDiv w:val="1"/>
      <w:marLeft w:val="0"/>
      <w:marRight w:val="0"/>
      <w:marTop w:val="0"/>
      <w:marBottom w:val="0"/>
      <w:divBdr>
        <w:top w:val="none" w:sz="0" w:space="0" w:color="auto"/>
        <w:left w:val="none" w:sz="0" w:space="0" w:color="auto"/>
        <w:bottom w:val="none" w:sz="0" w:space="0" w:color="auto"/>
        <w:right w:val="none" w:sz="0" w:space="0" w:color="auto"/>
      </w:divBdr>
    </w:div>
    <w:div w:id="1751199032">
      <w:bodyDiv w:val="1"/>
      <w:marLeft w:val="0"/>
      <w:marRight w:val="0"/>
      <w:marTop w:val="0"/>
      <w:marBottom w:val="0"/>
      <w:divBdr>
        <w:top w:val="none" w:sz="0" w:space="0" w:color="auto"/>
        <w:left w:val="none" w:sz="0" w:space="0" w:color="auto"/>
        <w:bottom w:val="none" w:sz="0" w:space="0" w:color="auto"/>
        <w:right w:val="none" w:sz="0" w:space="0" w:color="auto"/>
      </w:divBdr>
    </w:div>
    <w:div w:id="1752195328">
      <w:bodyDiv w:val="1"/>
      <w:marLeft w:val="0"/>
      <w:marRight w:val="0"/>
      <w:marTop w:val="0"/>
      <w:marBottom w:val="0"/>
      <w:divBdr>
        <w:top w:val="none" w:sz="0" w:space="0" w:color="auto"/>
        <w:left w:val="none" w:sz="0" w:space="0" w:color="auto"/>
        <w:bottom w:val="none" w:sz="0" w:space="0" w:color="auto"/>
        <w:right w:val="none" w:sz="0" w:space="0" w:color="auto"/>
      </w:divBdr>
    </w:div>
    <w:div w:id="1754276297">
      <w:bodyDiv w:val="1"/>
      <w:marLeft w:val="0"/>
      <w:marRight w:val="0"/>
      <w:marTop w:val="0"/>
      <w:marBottom w:val="0"/>
      <w:divBdr>
        <w:top w:val="none" w:sz="0" w:space="0" w:color="auto"/>
        <w:left w:val="none" w:sz="0" w:space="0" w:color="auto"/>
        <w:bottom w:val="none" w:sz="0" w:space="0" w:color="auto"/>
        <w:right w:val="none" w:sz="0" w:space="0" w:color="auto"/>
      </w:divBdr>
    </w:div>
    <w:div w:id="1755586429">
      <w:bodyDiv w:val="1"/>
      <w:marLeft w:val="0"/>
      <w:marRight w:val="0"/>
      <w:marTop w:val="0"/>
      <w:marBottom w:val="0"/>
      <w:divBdr>
        <w:top w:val="none" w:sz="0" w:space="0" w:color="auto"/>
        <w:left w:val="none" w:sz="0" w:space="0" w:color="auto"/>
        <w:bottom w:val="none" w:sz="0" w:space="0" w:color="auto"/>
        <w:right w:val="none" w:sz="0" w:space="0" w:color="auto"/>
      </w:divBdr>
    </w:div>
    <w:div w:id="1756126582">
      <w:bodyDiv w:val="1"/>
      <w:marLeft w:val="0"/>
      <w:marRight w:val="0"/>
      <w:marTop w:val="0"/>
      <w:marBottom w:val="0"/>
      <w:divBdr>
        <w:top w:val="none" w:sz="0" w:space="0" w:color="auto"/>
        <w:left w:val="none" w:sz="0" w:space="0" w:color="auto"/>
        <w:bottom w:val="none" w:sz="0" w:space="0" w:color="auto"/>
        <w:right w:val="none" w:sz="0" w:space="0" w:color="auto"/>
      </w:divBdr>
    </w:div>
    <w:div w:id="1756785967">
      <w:bodyDiv w:val="1"/>
      <w:marLeft w:val="0"/>
      <w:marRight w:val="0"/>
      <w:marTop w:val="0"/>
      <w:marBottom w:val="0"/>
      <w:divBdr>
        <w:top w:val="none" w:sz="0" w:space="0" w:color="auto"/>
        <w:left w:val="none" w:sz="0" w:space="0" w:color="auto"/>
        <w:bottom w:val="none" w:sz="0" w:space="0" w:color="auto"/>
        <w:right w:val="none" w:sz="0" w:space="0" w:color="auto"/>
      </w:divBdr>
    </w:div>
    <w:div w:id="1756903951">
      <w:bodyDiv w:val="1"/>
      <w:marLeft w:val="0"/>
      <w:marRight w:val="0"/>
      <w:marTop w:val="0"/>
      <w:marBottom w:val="0"/>
      <w:divBdr>
        <w:top w:val="none" w:sz="0" w:space="0" w:color="auto"/>
        <w:left w:val="none" w:sz="0" w:space="0" w:color="auto"/>
        <w:bottom w:val="none" w:sz="0" w:space="0" w:color="auto"/>
        <w:right w:val="none" w:sz="0" w:space="0" w:color="auto"/>
      </w:divBdr>
    </w:div>
    <w:div w:id="1756972488">
      <w:bodyDiv w:val="1"/>
      <w:marLeft w:val="0"/>
      <w:marRight w:val="0"/>
      <w:marTop w:val="0"/>
      <w:marBottom w:val="0"/>
      <w:divBdr>
        <w:top w:val="none" w:sz="0" w:space="0" w:color="auto"/>
        <w:left w:val="none" w:sz="0" w:space="0" w:color="auto"/>
        <w:bottom w:val="none" w:sz="0" w:space="0" w:color="auto"/>
        <w:right w:val="none" w:sz="0" w:space="0" w:color="auto"/>
      </w:divBdr>
    </w:div>
    <w:div w:id="1759252698">
      <w:bodyDiv w:val="1"/>
      <w:marLeft w:val="0"/>
      <w:marRight w:val="0"/>
      <w:marTop w:val="0"/>
      <w:marBottom w:val="0"/>
      <w:divBdr>
        <w:top w:val="none" w:sz="0" w:space="0" w:color="auto"/>
        <w:left w:val="none" w:sz="0" w:space="0" w:color="auto"/>
        <w:bottom w:val="none" w:sz="0" w:space="0" w:color="auto"/>
        <w:right w:val="none" w:sz="0" w:space="0" w:color="auto"/>
      </w:divBdr>
    </w:div>
    <w:div w:id="1761099141">
      <w:bodyDiv w:val="1"/>
      <w:marLeft w:val="0"/>
      <w:marRight w:val="0"/>
      <w:marTop w:val="0"/>
      <w:marBottom w:val="0"/>
      <w:divBdr>
        <w:top w:val="none" w:sz="0" w:space="0" w:color="auto"/>
        <w:left w:val="none" w:sz="0" w:space="0" w:color="auto"/>
        <w:bottom w:val="none" w:sz="0" w:space="0" w:color="auto"/>
        <w:right w:val="none" w:sz="0" w:space="0" w:color="auto"/>
      </w:divBdr>
    </w:div>
    <w:div w:id="1761102668">
      <w:bodyDiv w:val="1"/>
      <w:marLeft w:val="0"/>
      <w:marRight w:val="0"/>
      <w:marTop w:val="0"/>
      <w:marBottom w:val="0"/>
      <w:divBdr>
        <w:top w:val="none" w:sz="0" w:space="0" w:color="auto"/>
        <w:left w:val="none" w:sz="0" w:space="0" w:color="auto"/>
        <w:bottom w:val="none" w:sz="0" w:space="0" w:color="auto"/>
        <w:right w:val="none" w:sz="0" w:space="0" w:color="auto"/>
      </w:divBdr>
    </w:div>
    <w:div w:id="1761216825">
      <w:bodyDiv w:val="1"/>
      <w:marLeft w:val="0"/>
      <w:marRight w:val="0"/>
      <w:marTop w:val="0"/>
      <w:marBottom w:val="0"/>
      <w:divBdr>
        <w:top w:val="none" w:sz="0" w:space="0" w:color="auto"/>
        <w:left w:val="none" w:sz="0" w:space="0" w:color="auto"/>
        <w:bottom w:val="none" w:sz="0" w:space="0" w:color="auto"/>
        <w:right w:val="none" w:sz="0" w:space="0" w:color="auto"/>
      </w:divBdr>
    </w:div>
    <w:div w:id="1761682613">
      <w:bodyDiv w:val="1"/>
      <w:marLeft w:val="0"/>
      <w:marRight w:val="0"/>
      <w:marTop w:val="0"/>
      <w:marBottom w:val="0"/>
      <w:divBdr>
        <w:top w:val="none" w:sz="0" w:space="0" w:color="auto"/>
        <w:left w:val="none" w:sz="0" w:space="0" w:color="auto"/>
        <w:bottom w:val="none" w:sz="0" w:space="0" w:color="auto"/>
        <w:right w:val="none" w:sz="0" w:space="0" w:color="auto"/>
      </w:divBdr>
    </w:div>
    <w:div w:id="1762219979">
      <w:bodyDiv w:val="1"/>
      <w:marLeft w:val="0"/>
      <w:marRight w:val="0"/>
      <w:marTop w:val="0"/>
      <w:marBottom w:val="0"/>
      <w:divBdr>
        <w:top w:val="none" w:sz="0" w:space="0" w:color="auto"/>
        <w:left w:val="none" w:sz="0" w:space="0" w:color="auto"/>
        <w:bottom w:val="none" w:sz="0" w:space="0" w:color="auto"/>
        <w:right w:val="none" w:sz="0" w:space="0" w:color="auto"/>
      </w:divBdr>
    </w:div>
    <w:div w:id="1762413551">
      <w:bodyDiv w:val="1"/>
      <w:marLeft w:val="0"/>
      <w:marRight w:val="0"/>
      <w:marTop w:val="0"/>
      <w:marBottom w:val="0"/>
      <w:divBdr>
        <w:top w:val="none" w:sz="0" w:space="0" w:color="auto"/>
        <w:left w:val="none" w:sz="0" w:space="0" w:color="auto"/>
        <w:bottom w:val="none" w:sz="0" w:space="0" w:color="auto"/>
        <w:right w:val="none" w:sz="0" w:space="0" w:color="auto"/>
      </w:divBdr>
    </w:div>
    <w:div w:id="1765415721">
      <w:bodyDiv w:val="1"/>
      <w:marLeft w:val="0"/>
      <w:marRight w:val="0"/>
      <w:marTop w:val="0"/>
      <w:marBottom w:val="0"/>
      <w:divBdr>
        <w:top w:val="none" w:sz="0" w:space="0" w:color="auto"/>
        <w:left w:val="none" w:sz="0" w:space="0" w:color="auto"/>
        <w:bottom w:val="none" w:sz="0" w:space="0" w:color="auto"/>
        <w:right w:val="none" w:sz="0" w:space="0" w:color="auto"/>
      </w:divBdr>
    </w:div>
    <w:div w:id="1765759736">
      <w:bodyDiv w:val="1"/>
      <w:marLeft w:val="0"/>
      <w:marRight w:val="0"/>
      <w:marTop w:val="0"/>
      <w:marBottom w:val="0"/>
      <w:divBdr>
        <w:top w:val="none" w:sz="0" w:space="0" w:color="auto"/>
        <w:left w:val="none" w:sz="0" w:space="0" w:color="auto"/>
        <w:bottom w:val="none" w:sz="0" w:space="0" w:color="auto"/>
        <w:right w:val="none" w:sz="0" w:space="0" w:color="auto"/>
      </w:divBdr>
    </w:div>
    <w:div w:id="1767073208">
      <w:bodyDiv w:val="1"/>
      <w:marLeft w:val="0"/>
      <w:marRight w:val="0"/>
      <w:marTop w:val="0"/>
      <w:marBottom w:val="0"/>
      <w:divBdr>
        <w:top w:val="none" w:sz="0" w:space="0" w:color="auto"/>
        <w:left w:val="none" w:sz="0" w:space="0" w:color="auto"/>
        <w:bottom w:val="none" w:sz="0" w:space="0" w:color="auto"/>
        <w:right w:val="none" w:sz="0" w:space="0" w:color="auto"/>
      </w:divBdr>
    </w:div>
    <w:div w:id="1768113222">
      <w:bodyDiv w:val="1"/>
      <w:marLeft w:val="0"/>
      <w:marRight w:val="0"/>
      <w:marTop w:val="0"/>
      <w:marBottom w:val="0"/>
      <w:divBdr>
        <w:top w:val="none" w:sz="0" w:space="0" w:color="auto"/>
        <w:left w:val="none" w:sz="0" w:space="0" w:color="auto"/>
        <w:bottom w:val="none" w:sz="0" w:space="0" w:color="auto"/>
        <w:right w:val="none" w:sz="0" w:space="0" w:color="auto"/>
      </w:divBdr>
    </w:div>
    <w:div w:id="1768647888">
      <w:bodyDiv w:val="1"/>
      <w:marLeft w:val="0"/>
      <w:marRight w:val="0"/>
      <w:marTop w:val="0"/>
      <w:marBottom w:val="0"/>
      <w:divBdr>
        <w:top w:val="none" w:sz="0" w:space="0" w:color="auto"/>
        <w:left w:val="none" w:sz="0" w:space="0" w:color="auto"/>
        <w:bottom w:val="none" w:sz="0" w:space="0" w:color="auto"/>
        <w:right w:val="none" w:sz="0" w:space="0" w:color="auto"/>
      </w:divBdr>
    </w:div>
    <w:div w:id="1770393141">
      <w:bodyDiv w:val="1"/>
      <w:marLeft w:val="0"/>
      <w:marRight w:val="0"/>
      <w:marTop w:val="0"/>
      <w:marBottom w:val="0"/>
      <w:divBdr>
        <w:top w:val="none" w:sz="0" w:space="0" w:color="auto"/>
        <w:left w:val="none" w:sz="0" w:space="0" w:color="auto"/>
        <w:bottom w:val="none" w:sz="0" w:space="0" w:color="auto"/>
        <w:right w:val="none" w:sz="0" w:space="0" w:color="auto"/>
      </w:divBdr>
    </w:div>
    <w:div w:id="1771857431">
      <w:bodyDiv w:val="1"/>
      <w:marLeft w:val="0"/>
      <w:marRight w:val="0"/>
      <w:marTop w:val="0"/>
      <w:marBottom w:val="0"/>
      <w:divBdr>
        <w:top w:val="none" w:sz="0" w:space="0" w:color="auto"/>
        <w:left w:val="none" w:sz="0" w:space="0" w:color="auto"/>
        <w:bottom w:val="none" w:sz="0" w:space="0" w:color="auto"/>
        <w:right w:val="none" w:sz="0" w:space="0" w:color="auto"/>
      </w:divBdr>
    </w:div>
    <w:div w:id="1772160273">
      <w:bodyDiv w:val="1"/>
      <w:marLeft w:val="0"/>
      <w:marRight w:val="0"/>
      <w:marTop w:val="0"/>
      <w:marBottom w:val="0"/>
      <w:divBdr>
        <w:top w:val="none" w:sz="0" w:space="0" w:color="auto"/>
        <w:left w:val="none" w:sz="0" w:space="0" w:color="auto"/>
        <w:bottom w:val="none" w:sz="0" w:space="0" w:color="auto"/>
        <w:right w:val="none" w:sz="0" w:space="0" w:color="auto"/>
      </w:divBdr>
    </w:div>
    <w:div w:id="1773820040">
      <w:bodyDiv w:val="1"/>
      <w:marLeft w:val="0"/>
      <w:marRight w:val="0"/>
      <w:marTop w:val="0"/>
      <w:marBottom w:val="0"/>
      <w:divBdr>
        <w:top w:val="none" w:sz="0" w:space="0" w:color="auto"/>
        <w:left w:val="none" w:sz="0" w:space="0" w:color="auto"/>
        <w:bottom w:val="none" w:sz="0" w:space="0" w:color="auto"/>
        <w:right w:val="none" w:sz="0" w:space="0" w:color="auto"/>
      </w:divBdr>
    </w:div>
    <w:div w:id="1780560839">
      <w:bodyDiv w:val="1"/>
      <w:marLeft w:val="0"/>
      <w:marRight w:val="0"/>
      <w:marTop w:val="0"/>
      <w:marBottom w:val="0"/>
      <w:divBdr>
        <w:top w:val="none" w:sz="0" w:space="0" w:color="auto"/>
        <w:left w:val="none" w:sz="0" w:space="0" w:color="auto"/>
        <w:bottom w:val="none" w:sz="0" w:space="0" w:color="auto"/>
        <w:right w:val="none" w:sz="0" w:space="0" w:color="auto"/>
      </w:divBdr>
    </w:div>
    <w:div w:id="1780955208">
      <w:bodyDiv w:val="1"/>
      <w:marLeft w:val="0"/>
      <w:marRight w:val="0"/>
      <w:marTop w:val="0"/>
      <w:marBottom w:val="0"/>
      <w:divBdr>
        <w:top w:val="none" w:sz="0" w:space="0" w:color="auto"/>
        <w:left w:val="none" w:sz="0" w:space="0" w:color="auto"/>
        <w:bottom w:val="none" w:sz="0" w:space="0" w:color="auto"/>
        <w:right w:val="none" w:sz="0" w:space="0" w:color="auto"/>
      </w:divBdr>
    </w:div>
    <w:div w:id="1781100711">
      <w:bodyDiv w:val="1"/>
      <w:marLeft w:val="0"/>
      <w:marRight w:val="0"/>
      <w:marTop w:val="0"/>
      <w:marBottom w:val="0"/>
      <w:divBdr>
        <w:top w:val="none" w:sz="0" w:space="0" w:color="auto"/>
        <w:left w:val="none" w:sz="0" w:space="0" w:color="auto"/>
        <w:bottom w:val="none" w:sz="0" w:space="0" w:color="auto"/>
        <w:right w:val="none" w:sz="0" w:space="0" w:color="auto"/>
      </w:divBdr>
    </w:div>
    <w:div w:id="1781295167">
      <w:bodyDiv w:val="1"/>
      <w:marLeft w:val="0"/>
      <w:marRight w:val="0"/>
      <w:marTop w:val="0"/>
      <w:marBottom w:val="0"/>
      <w:divBdr>
        <w:top w:val="none" w:sz="0" w:space="0" w:color="auto"/>
        <w:left w:val="none" w:sz="0" w:space="0" w:color="auto"/>
        <w:bottom w:val="none" w:sz="0" w:space="0" w:color="auto"/>
        <w:right w:val="none" w:sz="0" w:space="0" w:color="auto"/>
      </w:divBdr>
    </w:div>
    <w:div w:id="1781334756">
      <w:bodyDiv w:val="1"/>
      <w:marLeft w:val="0"/>
      <w:marRight w:val="0"/>
      <w:marTop w:val="0"/>
      <w:marBottom w:val="0"/>
      <w:divBdr>
        <w:top w:val="none" w:sz="0" w:space="0" w:color="auto"/>
        <w:left w:val="none" w:sz="0" w:space="0" w:color="auto"/>
        <w:bottom w:val="none" w:sz="0" w:space="0" w:color="auto"/>
        <w:right w:val="none" w:sz="0" w:space="0" w:color="auto"/>
      </w:divBdr>
    </w:div>
    <w:div w:id="1782259857">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8547479">
      <w:bodyDiv w:val="1"/>
      <w:marLeft w:val="0"/>
      <w:marRight w:val="0"/>
      <w:marTop w:val="0"/>
      <w:marBottom w:val="0"/>
      <w:divBdr>
        <w:top w:val="none" w:sz="0" w:space="0" w:color="auto"/>
        <w:left w:val="none" w:sz="0" w:space="0" w:color="auto"/>
        <w:bottom w:val="none" w:sz="0" w:space="0" w:color="auto"/>
        <w:right w:val="none" w:sz="0" w:space="0" w:color="auto"/>
      </w:divBdr>
    </w:div>
    <w:div w:id="1793591407">
      <w:bodyDiv w:val="1"/>
      <w:marLeft w:val="0"/>
      <w:marRight w:val="0"/>
      <w:marTop w:val="0"/>
      <w:marBottom w:val="0"/>
      <w:divBdr>
        <w:top w:val="none" w:sz="0" w:space="0" w:color="auto"/>
        <w:left w:val="none" w:sz="0" w:space="0" w:color="auto"/>
        <w:bottom w:val="none" w:sz="0" w:space="0" w:color="auto"/>
        <w:right w:val="none" w:sz="0" w:space="0" w:color="auto"/>
      </w:divBdr>
    </w:div>
    <w:div w:id="1793862640">
      <w:bodyDiv w:val="1"/>
      <w:marLeft w:val="0"/>
      <w:marRight w:val="0"/>
      <w:marTop w:val="0"/>
      <w:marBottom w:val="0"/>
      <w:divBdr>
        <w:top w:val="none" w:sz="0" w:space="0" w:color="auto"/>
        <w:left w:val="none" w:sz="0" w:space="0" w:color="auto"/>
        <w:bottom w:val="none" w:sz="0" w:space="0" w:color="auto"/>
        <w:right w:val="none" w:sz="0" w:space="0" w:color="auto"/>
      </w:divBdr>
    </w:div>
    <w:div w:id="1795901554">
      <w:bodyDiv w:val="1"/>
      <w:marLeft w:val="0"/>
      <w:marRight w:val="0"/>
      <w:marTop w:val="0"/>
      <w:marBottom w:val="0"/>
      <w:divBdr>
        <w:top w:val="none" w:sz="0" w:space="0" w:color="auto"/>
        <w:left w:val="none" w:sz="0" w:space="0" w:color="auto"/>
        <w:bottom w:val="none" w:sz="0" w:space="0" w:color="auto"/>
        <w:right w:val="none" w:sz="0" w:space="0" w:color="auto"/>
      </w:divBdr>
    </w:div>
    <w:div w:id="1796869448">
      <w:bodyDiv w:val="1"/>
      <w:marLeft w:val="0"/>
      <w:marRight w:val="0"/>
      <w:marTop w:val="0"/>
      <w:marBottom w:val="0"/>
      <w:divBdr>
        <w:top w:val="none" w:sz="0" w:space="0" w:color="auto"/>
        <w:left w:val="none" w:sz="0" w:space="0" w:color="auto"/>
        <w:bottom w:val="none" w:sz="0" w:space="0" w:color="auto"/>
        <w:right w:val="none" w:sz="0" w:space="0" w:color="auto"/>
      </w:divBdr>
    </w:div>
    <w:div w:id="1797212654">
      <w:bodyDiv w:val="1"/>
      <w:marLeft w:val="0"/>
      <w:marRight w:val="0"/>
      <w:marTop w:val="0"/>
      <w:marBottom w:val="0"/>
      <w:divBdr>
        <w:top w:val="none" w:sz="0" w:space="0" w:color="auto"/>
        <w:left w:val="none" w:sz="0" w:space="0" w:color="auto"/>
        <w:bottom w:val="none" w:sz="0" w:space="0" w:color="auto"/>
        <w:right w:val="none" w:sz="0" w:space="0" w:color="auto"/>
      </w:divBdr>
    </w:div>
    <w:div w:id="1800830666">
      <w:bodyDiv w:val="1"/>
      <w:marLeft w:val="0"/>
      <w:marRight w:val="0"/>
      <w:marTop w:val="0"/>
      <w:marBottom w:val="0"/>
      <w:divBdr>
        <w:top w:val="none" w:sz="0" w:space="0" w:color="auto"/>
        <w:left w:val="none" w:sz="0" w:space="0" w:color="auto"/>
        <w:bottom w:val="none" w:sz="0" w:space="0" w:color="auto"/>
        <w:right w:val="none" w:sz="0" w:space="0" w:color="auto"/>
      </w:divBdr>
    </w:div>
    <w:div w:id="1802647295">
      <w:bodyDiv w:val="1"/>
      <w:marLeft w:val="0"/>
      <w:marRight w:val="0"/>
      <w:marTop w:val="0"/>
      <w:marBottom w:val="0"/>
      <w:divBdr>
        <w:top w:val="none" w:sz="0" w:space="0" w:color="auto"/>
        <w:left w:val="none" w:sz="0" w:space="0" w:color="auto"/>
        <w:bottom w:val="none" w:sz="0" w:space="0" w:color="auto"/>
        <w:right w:val="none" w:sz="0" w:space="0" w:color="auto"/>
      </w:divBdr>
    </w:div>
    <w:div w:id="1803771854">
      <w:bodyDiv w:val="1"/>
      <w:marLeft w:val="0"/>
      <w:marRight w:val="0"/>
      <w:marTop w:val="0"/>
      <w:marBottom w:val="0"/>
      <w:divBdr>
        <w:top w:val="none" w:sz="0" w:space="0" w:color="auto"/>
        <w:left w:val="none" w:sz="0" w:space="0" w:color="auto"/>
        <w:bottom w:val="none" w:sz="0" w:space="0" w:color="auto"/>
        <w:right w:val="none" w:sz="0" w:space="0" w:color="auto"/>
      </w:divBdr>
    </w:div>
    <w:div w:id="1804033812">
      <w:bodyDiv w:val="1"/>
      <w:marLeft w:val="0"/>
      <w:marRight w:val="0"/>
      <w:marTop w:val="0"/>
      <w:marBottom w:val="0"/>
      <w:divBdr>
        <w:top w:val="none" w:sz="0" w:space="0" w:color="auto"/>
        <w:left w:val="none" w:sz="0" w:space="0" w:color="auto"/>
        <w:bottom w:val="none" w:sz="0" w:space="0" w:color="auto"/>
        <w:right w:val="none" w:sz="0" w:space="0" w:color="auto"/>
      </w:divBdr>
    </w:div>
    <w:div w:id="1805734885">
      <w:bodyDiv w:val="1"/>
      <w:marLeft w:val="0"/>
      <w:marRight w:val="0"/>
      <w:marTop w:val="0"/>
      <w:marBottom w:val="0"/>
      <w:divBdr>
        <w:top w:val="none" w:sz="0" w:space="0" w:color="auto"/>
        <w:left w:val="none" w:sz="0" w:space="0" w:color="auto"/>
        <w:bottom w:val="none" w:sz="0" w:space="0" w:color="auto"/>
        <w:right w:val="none" w:sz="0" w:space="0" w:color="auto"/>
      </w:divBdr>
    </w:div>
    <w:div w:id="1805925332">
      <w:bodyDiv w:val="1"/>
      <w:marLeft w:val="0"/>
      <w:marRight w:val="0"/>
      <w:marTop w:val="0"/>
      <w:marBottom w:val="0"/>
      <w:divBdr>
        <w:top w:val="none" w:sz="0" w:space="0" w:color="auto"/>
        <w:left w:val="none" w:sz="0" w:space="0" w:color="auto"/>
        <w:bottom w:val="none" w:sz="0" w:space="0" w:color="auto"/>
        <w:right w:val="none" w:sz="0" w:space="0" w:color="auto"/>
      </w:divBdr>
    </w:div>
    <w:div w:id="1806311523">
      <w:bodyDiv w:val="1"/>
      <w:marLeft w:val="0"/>
      <w:marRight w:val="0"/>
      <w:marTop w:val="0"/>
      <w:marBottom w:val="0"/>
      <w:divBdr>
        <w:top w:val="none" w:sz="0" w:space="0" w:color="auto"/>
        <w:left w:val="none" w:sz="0" w:space="0" w:color="auto"/>
        <w:bottom w:val="none" w:sz="0" w:space="0" w:color="auto"/>
        <w:right w:val="none" w:sz="0" w:space="0" w:color="auto"/>
      </w:divBdr>
    </w:div>
    <w:div w:id="1806315590">
      <w:bodyDiv w:val="1"/>
      <w:marLeft w:val="0"/>
      <w:marRight w:val="0"/>
      <w:marTop w:val="0"/>
      <w:marBottom w:val="0"/>
      <w:divBdr>
        <w:top w:val="none" w:sz="0" w:space="0" w:color="auto"/>
        <w:left w:val="none" w:sz="0" w:space="0" w:color="auto"/>
        <w:bottom w:val="none" w:sz="0" w:space="0" w:color="auto"/>
        <w:right w:val="none" w:sz="0" w:space="0" w:color="auto"/>
      </w:divBdr>
    </w:div>
    <w:div w:id="1806460949">
      <w:bodyDiv w:val="1"/>
      <w:marLeft w:val="0"/>
      <w:marRight w:val="0"/>
      <w:marTop w:val="0"/>
      <w:marBottom w:val="0"/>
      <w:divBdr>
        <w:top w:val="none" w:sz="0" w:space="0" w:color="auto"/>
        <w:left w:val="none" w:sz="0" w:space="0" w:color="auto"/>
        <w:bottom w:val="none" w:sz="0" w:space="0" w:color="auto"/>
        <w:right w:val="none" w:sz="0" w:space="0" w:color="auto"/>
      </w:divBdr>
    </w:div>
    <w:div w:id="1807118081">
      <w:bodyDiv w:val="1"/>
      <w:marLeft w:val="0"/>
      <w:marRight w:val="0"/>
      <w:marTop w:val="0"/>
      <w:marBottom w:val="0"/>
      <w:divBdr>
        <w:top w:val="none" w:sz="0" w:space="0" w:color="auto"/>
        <w:left w:val="none" w:sz="0" w:space="0" w:color="auto"/>
        <w:bottom w:val="none" w:sz="0" w:space="0" w:color="auto"/>
        <w:right w:val="none" w:sz="0" w:space="0" w:color="auto"/>
      </w:divBdr>
    </w:div>
    <w:div w:id="1809544517">
      <w:bodyDiv w:val="1"/>
      <w:marLeft w:val="0"/>
      <w:marRight w:val="0"/>
      <w:marTop w:val="0"/>
      <w:marBottom w:val="0"/>
      <w:divBdr>
        <w:top w:val="none" w:sz="0" w:space="0" w:color="auto"/>
        <w:left w:val="none" w:sz="0" w:space="0" w:color="auto"/>
        <w:bottom w:val="none" w:sz="0" w:space="0" w:color="auto"/>
        <w:right w:val="none" w:sz="0" w:space="0" w:color="auto"/>
      </w:divBdr>
    </w:div>
    <w:div w:id="1809787311">
      <w:bodyDiv w:val="1"/>
      <w:marLeft w:val="0"/>
      <w:marRight w:val="0"/>
      <w:marTop w:val="0"/>
      <w:marBottom w:val="0"/>
      <w:divBdr>
        <w:top w:val="none" w:sz="0" w:space="0" w:color="auto"/>
        <w:left w:val="none" w:sz="0" w:space="0" w:color="auto"/>
        <w:bottom w:val="none" w:sz="0" w:space="0" w:color="auto"/>
        <w:right w:val="none" w:sz="0" w:space="0" w:color="auto"/>
      </w:divBdr>
    </w:div>
    <w:div w:id="1810004941">
      <w:bodyDiv w:val="1"/>
      <w:marLeft w:val="0"/>
      <w:marRight w:val="0"/>
      <w:marTop w:val="0"/>
      <w:marBottom w:val="0"/>
      <w:divBdr>
        <w:top w:val="none" w:sz="0" w:space="0" w:color="auto"/>
        <w:left w:val="none" w:sz="0" w:space="0" w:color="auto"/>
        <w:bottom w:val="none" w:sz="0" w:space="0" w:color="auto"/>
        <w:right w:val="none" w:sz="0" w:space="0" w:color="auto"/>
      </w:divBdr>
    </w:div>
    <w:div w:id="1812821153">
      <w:bodyDiv w:val="1"/>
      <w:marLeft w:val="0"/>
      <w:marRight w:val="0"/>
      <w:marTop w:val="0"/>
      <w:marBottom w:val="0"/>
      <w:divBdr>
        <w:top w:val="none" w:sz="0" w:space="0" w:color="auto"/>
        <w:left w:val="none" w:sz="0" w:space="0" w:color="auto"/>
        <w:bottom w:val="none" w:sz="0" w:space="0" w:color="auto"/>
        <w:right w:val="none" w:sz="0" w:space="0" w:color="auto"/>
      </w:divBdr>
    </w:div>
    <w:div w:id="1812861468">
      <w:bodyDiv w:val="1"/>
      <w:marLeft w:val="0"/>
      <w:marRight w:val="0"/>
      <w:marTop w:val="0"/>
      <w:marBottom w:val="0"/>
      <w:divBdr>
        <w:top w:val="none" w:sz="0" w:space="0" w:color="auto"/>
        <w:left w:val="none" w:sz="0" w:space="0" w:color="auto"/>
        <w:bottom w:val="none" w:sz="0" w:space="0" w:color="auto"/>
        <w:right w:val="none" w:sz="0" w:space="0" w:color="auto"/>
      </w:divBdr>
    </w:div>
    <w:div w:id="1813475551">
      <w:bodyDiv w:val="1"/>
      <w:marLeft w:val="0"/>
      <w:marRight w:val="0"/>
      <w:marTop w:val="0"/>
      <w:marBottom w:val="0"/>
      <w:divBdr>
        <w:top w:val="none" w:sz="0" w:space="0" w:color="auto"/>
        <w:left w:val="none" w:sz="0" w:space="0" w:color="auto"/>
        <w:bottom w:val="none" w:sz="0" w:space="0" w:color="auto"/>
        <w:right w:val="none" w:sz="0" w:space="0" w:color="auto"/>
      </w:divBdr>
    </w:div>
    <w:div w:id="1818183821">
      <w:bodyDiv w:val="1"/>
      <w:marLeft w:val="0"/>
      <w:marRight w:val="0"/>
      <w:marTop w:val="0"/>
      <w:marBottom w:val="0"/>
      <w:divBdr>
        <w:top w:val="none" w:sz="0" w:space="0" w:color="auto"/>
        <w:left w:val="none" w:sz="0" w:space="0" w:color="auto"/>
        <w:bottom w:val="none" w:sz="0" w:space="0" w:color="auto"/>
        <w:right w:val="none" w:sz="0" w:space="0" w:color="auto"/>
      </w:divBdr>
    </w:div>
    <w:div w:id="1821341546">
      <w:bodyDiv w:val="1"/>
      <w:marLeft w:val="0"/>
      <w:marRight w:val="0"/>
      <w:marTop w:val="0"/>
      <w:marBottom w:val="0"/>
      <w:divBdr>
        <w:top w:val="none" w:sz="0" w:space="0" w:color="auto"/>
        <w:left w:val="none" w:sz="0" w:space="0" w:color="auto"/>
        <w:bottom w:val="none" w:sz="0" w:space="0" w:color="auto"/>
        <w:right w:val="none" w:sz="0" w:space="0" w:color="auto"/>
      </w:divBdr>
    </w:div>
    <w:div w:id="1821728797">
      <w:bodyDiv w:val="1"/>
      <w:marLeft w:val="0"/>
      <w:marRight w:val="0"/>
      <w:marTop w:val="0"/>
      <w:marBottom w:val="0"/>
      <w:divBdr>
        <w:top w:val="none" w:sz="0" w:space="0" w:color="auto"/>
        <w:left w:val="none" w:sz="0" w:space="0" w:color="auto"/>
        <w:bottom w:val="none" w:sz="0" w:space="0" w:color="auto"/>
        <w:right w:val="none" w:sz="0" w:space="0" w:color="auto"/>
      </w:divBdr>
    </w:div>
    <w:div w:id="1822187330">
      <w:bodyDiv w:val="1"/>
      <w:marLeft w:val="0"/>
      <w:marRight w:val="0"/>
      <w:marTop w:val="0"/>
      <w:marBottom w:val="0"/>
      <w:divBdr>
        <w:top w:val="none" w:sz="0" w:space="0" w:color="auto"/>
        <w:left w:val="none" w:sz="0" w:space="0" w:color="auto"/>
        <w:bottom w:val="none" w:sz="0" w:space="0" w:color="auto"/>
        <w:right w:val="none" w:sz="0" w:space="0" w:color="auto"/>
      </w:divBdr>
    </w:div>
    <w:div w:id="1822189401">
      <w:bodyDiv w:val="1"/>
      <w:marLeft w:val="0"/>
      <w:marRight w:val="0"/>
      <w:marTop w:val="0"/>
      <w:marBottom w:val="0"/>
      <w:divBdr>
        <w:top w:val="none" w:sz="0" w:space="0" w:color="auto"/>
        <w:left w:val="none" w:sz="0" w:space="0" w:color="auto"/>
        <w:bottom w:val="none" w:sz="0" w:space="0" w:color="auto"/>
        <w:right w:val="none" w:sz="0" w:space="0" w:color="auto"/>
      </w:divBdr>
    </w:div>
    <w:div w:id="1823503719">
      <w:bodyDiv w:val="1"/>
      <w:marLeft w:val="0"/>
      <w:marRight w:val="0"/>
      <w:marTop w:val="0"/>
      <w:marBottom w:val="0"/>
      <w:divBdr>
        <w:top w:val="none" w:sz="0" w:space="0" w:color="auto"/>
        <w:left w:val="none" w:sz="0" w:space="0" w:color="auto"/>
        <w:bottom w:val="none" w:sz="0" w:space="0" w:color="auto"/>
        <w:right w:val="none" w:sz="0" w:space="0" w:color="auto"/>
      </w:divBdr>
    </w:div>
    <w:div w:id="1825124327">
      <w:bodyDiv w:val="1"/>
      <w:marLeft w:val="0"/>
      <w:marRight w:val="0"/>
      <w:marTop w:val="0"/>
      <w:marBottom w:val="0"/>
      <w:divBdr>
        <w:top w:val="none" w:sz="0" w:space="0" w:color="auto"/>
        <w:left w:val="none" w:sz="0" w:space="0" w:color="auto"/>
        <w:bottom w:val="none" w:sz="0" w:space="0" w:color="auto"/>
        <w:right w:val="none" w:sz="0" w:space="0" w:color="auto"/>
      </w:divBdr>
    </w:div>
    <w:div w:id="1825196316">
      <w:bodyDiv w:val="1"/>
      <w:marLeft w:val="0"/>
      <w:marRight w:val="0"/>
      <w:marTop w:val="0"/>
      <w:marBottom w:val="0"/>
      <w:divBdr>
        <w:top w:val="none" w:sz="0" w:space="0" w:color="auto"/>
        <w:left w:val="none" w:sz="0" w:space="0" w:color="auto"/>
        <w:bottom w:val="none" w:sz="0" w:space="0" w:color="auto"/>
        <w:right w:val="none" w:sz="0" w:space="0" w:color="auto"/>
      </w:divBdr>
    </w:div>
    <w:div w:id="1826510887">
      <w:bodyDiv w:val="1"/>
      <w:marLeft w:val="0"/>
      <w:marRight w:val="0"/>
      <w:marTop w:val="0"/>
      <w:marBottom w:val="0"/>
      <w:divBdr>
        <w:top w:val="none" w:sz="0" w:space="0" w:color="auto"/>
        <w:left w:val="none" w:sz="0" w:space="0" w:color="auto"/>
        <w:bottom w:val="none" w:sz="0" w:space="0" w:color="auto"/>
        <w:right w:val="none" w:sz="0" w:space="0" w:color="auto"/>
      </w:divBdr>
    </w:div>
    <w:div w:id="1826968136">
      <w:bodyDiv w:val="1"/>
      <w:marLeft w:val="0"/>
      <w:marRight w:val="0"/>
      <w:marTop w:val="0"/>
      <w:marBottom w:val="0"/>
      <w:divBdr>
        <w:top w:val="none" w:sz="0" w:space="0" w:color="auto"/>
        <w:left w:val="none" w:sz="0" w:space="0" w:color="auto"/>
        <w:bottom w:val="none" w:sz="0" w:space="0" w:color="auto"/>
        <w:right w:val="none" w:sz="0" w:space="0" w:color="auto"/>
      </w:divBdr>
    </w:div>
    <w:div w:id="1828550188">
      <w:bodyDiv w:val="1"/>
      <w:marLeft w:val="0"/>
      <w:marRight w:val="0"/>
      <w:marTop w:val="0"/>
      <w:marBottom w:val="0"/>
      <w:divBdr>
        <w:top w:val="none" w:sz="0" w:space="0" w:color="auto"/>
        <w:left w:val="none" w:sz="0" w:space="0" w:color="auto"/>
        <w:bottom w:val="none" w:sz="0" w:space="0" w:color="auto"/>
        <w:right w:val="none" w:sz="0" w:space="0" w:color="auto"/>
      </w:divBdr>
    </w:div>
    <w:div w:id="1828663189">
      <w:bodyDiv w:val="1"/>
      <w:marLeft w:val="0"/>
      <w:marRight w:val="0"/>
      <w:marTop w:val="0"/>
      <w:marBottom w:val="0"/>
      <w:divBdr>
        <w:top w:val="none" w:sz="0" w:space="0" w:color="auto"/>
        <w:left w:val="none" w:sz="0" w:space="0" w:color="auto"/>
        <w:bottom w:val="none" w:sz="0" w:space="0" w:color="auto"/>
        <w:right w:val="none" w:sz="0" w:space="0" w:color="auto"/>
      </w:divBdr>
    </w:div>
    <w:div w:id="1830171260">
      <w:bodyDiv w:val="1"/>
      <w:marLeft w:val="0"/>
      <w:marRight w:val="0"/>
      <w:marTop w:val="0"/>
      <w:marBottom w:val="0"/>
      <w:divBdr>
        <w:top w:val="none" w:sz="0" w:space="0" w:color="auto"/>
        <w:left w:val="none" w:sz="0" w:space="0" w:color="auto"/>
        <w:bottom w:val="none" w:sz="0" w:space="0" w:color="auto"/>
        <w:right w:val="none" w:sz="0" w:space="0" w:color="auto"/>
      </w:divBdr>
    </w:div>
    <w:div w:id="1831209720">
      <w:bodyDiv w:val="1"/>
      <w:marLeft w:val="0"/>
      <w:marRight w:val="0"/>
      <w:marTop w:val="0"/>
      <w:marBottom w:val="0"/>
      <w:divBdr>
        <w:top w:val="none" w:sz="0" w:space="0" w:color="auto"/>
        <w:left w:val="none" w:sz="0" w:space="0" w:color="auto"/>
        <w:bottom w:val="none" w:sz="0" w:space="0" w:color="auto"/>
        <w:right w:val="none" w:sz="0" w:space="0" w:color="auto"/>
      </w:divBdr>
    </w:div>
    <w:div w:id="1831362141">
      <w:bodyDiv w:val="1"/>
      <w:marLeft w:val="0"/>
      <w:marRight w:val="0"/>
      <w:marTop w:val="0"/>
      <w:marBottom w:val="0"/>
      <w:divBdr>
        <w:top w:val="none" w:sz="0" w:space="0" w:color="auto"/>
        <w:left w:val="none" w:sz="0" w:space="0" w:color="auto"/>
        <w:bottom w:val="none" w:sz="0" w:space="0" w:color="auto"/>
        <w:right w:val="none" w:sz="0" w:space="0" w:color="auto"/>
      </w:divBdr>
    </w:div>
    <w:div w:id="1831477704">
      <w:bodyDiv w:val="1"/>
      <w:marLeft w:val="0"/>
      <w:marRight w:val="0"/>
      <w:marTop w:val="0"/>
      <w:marBottom w:val="0"/>
      <w:divBdr>
        <w:top w:val="none" w:sz="0" w:space="0" w:color="auto"/>
        <w:left w:val="none" w:sz="0" w:space="0" w:color="auto"/>
        <w:bottom w:val="none" w:sz="0" w:space="0" w:color="auto"/>
        <w:right w:val="none" w:sz="0" w:space="0" w:color="auto"/>
      </w:divBdr>
    </w:div>
    <w:div w:id="1831482191">
      <w:bodyDiv w:val="1"/>
      <w:marLeft w:val="0"/>
      <w:marRight w:val="0"/>
      <w:marTop w:val="0"/>
      <w:marBottom w:val="0"/>
      <w:divBdr>
        <w:top w:val="none" w:sz="0" w:space="0" w:color="auto"/>
        <w:left w:val="none" w:sz="0" w:space="0" w:color="auto"/>
        <w:bottom w:val="none" w:sz="0" w:space="0" w:color="auto"/>
        <w:right w:val="none" w:sz="0" w:space="0" w:color="auto"/>
      </w:divBdr>
    </w:div>
    <w:div w:id="1831680059">
      <w:bodyDiv w:val="1"/>
      <w:marLeft w:val="0"/>
      <w:marRight w:val="0"/>
      <w:marTop w:val="0"/>
      <w:marBottom w:val="0"/>
      <w:divBdr>
        <w:top w:val="none" w:sz="0" w:space="0" w:color="auto"/>
        <w:left w:val="none" w:sz="0" w:space="0" w:color="auto"/>
        <w:bottom w:val="none" w:sz="0" w:space="0" w:color="auto"/>
        <w:right w:val="none" w:sz="0" w:space="0" w:color="auto"/>
      </w:divBdr>
    </w:div>
    <w:div w:id="1832211145">
      <w:bodyDiv w:val="1"/>
      <w:marLeft w:val="0"/>
      <w:marRight w:val="0"/>
      <w:marTop w:val="0"/>
      <w:marBottom w:val="0"/>
      <w:divBdr>
        <w:top w:val="none" w:sz="0" w:space="0" w:color="auto"/>
        <w:left w:val="none" w:sz="0" w:space="0" w:color="auto"/>
        <w:bottom w:val="none" w:sz="0" w:space="0" w:color="auto"/>
        <w:right w:val="none" w:sz="0" w:space="0" w:color="auto"/>
      </w:divBdr>
    </w:div>
    <w:div w:id="1834569345">
      <w:bodyDiv w:val="1"/>
      <w:marLeft w:val="0"/>
      <w:marRight w:val="0"/>
      <w:marTop w:val="0"/>
      <w:marBottom w:val="0"/>
      <w:divBdr>
        <w:top w:val="none" w:sz="0" w:space="0" w:color="auto"/>
        <w:left w:val="none" w:sz="0" w:space="0" w:color="auto"/>
        <w:bottom w:val="none" w:sz="0" w:space="0" w:color="auto"/>
        <w:right w:val="none" w:sz="0" w:space="0" w:color="auto"/>
      </w:divBdr>
    </w:div>
    <w:div w:id="1835295628">
      <w:bodyDiv w:val="1"/>
      <w:marLeft w:val="0"/>
      <w:marRight w:val="0"/>
      <w:marTop w:val="0"/>
      <w:marBottom w:val="0"/>
      <w:divBdr>
        <w:top w:val="none" w:sz="0" w:space="0" w:color="auto"/>
        <w:left w:val="none" w:sz="0" w:space="0" w:color="auto"/>
        <w:bottom w:val="none" w:sz="0" w:space="0" w:color="auto"/>
        <w:right w:val="none" w:sz="0" w:space="0" w:color="auto"/>
      </w:divBdr>
    </w:div>
    <w:div w:id="1835534632">
      <w:bodyDiv w:val="1"/>
      <w:marLeft w:val="0"/>
      <w:marRight w:val="0"/>
      <w:marTop w:val="0"/>
      <w:marBottom w:val="0"/>
      <w:divBdr>
        <w:top w:val="none" w:sz="0" w:space="0" w:color="auto"/>
        <w:left w:val="none" w:sz="0" w:space="0" w:color="auto"/>
        <w:bottom w:val="none" w:sz="0" w:space="0" w:color="auto"/>
        <w:right w:val="none" w:sz="0" w:space="0" w:color="auto"/>
      </w:divBdr>
    </w:div>
    <w:div w:id="1836187876">
      <w:bodyDiv w:val="1"/>
      <w:marLeft w:val="0"/>
      <w:marRight w:val="0"/>
      <w:marTop w:val="0"/>
      <w:marBottom w:val="0"/>
      <w:divBdr>
        <w:top w:val="none" w:sz="0" w:space="0" w:color="auto"/>
        <w:left w:val="none" w:sz="0" w:space="0" w:color="auto"/>
        <w:bottom w:val="none" w:sz="0" w:space="0" w:color="auto"/>
        <w:right w:val="none" w:sz="0" w:space="0" w:color="auto"/>
      </w:divBdr>
    </w:div>
    <w:div w:id="1838953881">
      <w:bodyDiv w:val="1"/>
      <w:marLeft w:val="0"/>
      <w:marRight w:val="0"/>
      <w:marTop w:val="0"/>
      <w:marBottom w:val="0"/>
      <w:divBdr>
        <w:top w:val="none" w:sz="0" w:space="0" w:color="auto"/>
        <w:left w:val="none" w:sz="0" w:space="0" w:color="auto"/>
        <w:bottom w:val="none" w:sz="0" w:space="0" w:color="auto"/>
        <w:right w:val="none" w:sz="0" w:space="0" w:color="auto"/>
      </w:divBdr>
    </w:div>
    <w:div w:id="1840389142">
      <w:bodyDiv w:val="1"/>
      <w:marLeft w:val="0"/>
      <w:marRight w:val="0"/>
      <w:marTop w:val="0"/>
      <w:marBottom w:val="0"/>
      <w:divBdr>
        <w:top w:val="none" w:sz="0" w:space="0" w:color="auto"/>
        <w:left w:val="none" w:sz="0" w:space="0" w:color="auto"/>
        <w:bottom w:val="none" w:sz="0" w:space="0" w:color="auto"/>
        <w:right w:val="none" w:sz="0" w:space="0" w:color="auto"/>
      </w:divBdr>
    </w:div>
    <w:div w:id="1841889834">
      <w:bodyDiv w:val="1"/>
      <w:marLeft w:val="0"/>
      <w:marRight w:val="0"/>
      <w:marTop w:val="0"/>
      <w:marBottom w:val="0"/>
      <w:divBdr>
        <w:top w:val="none" w:sz="0" w:space="0" w:color="auto"/>
        <w:left w:val="none" w:sz="0" w:space="0" w:color="auto"/>
        <w:bottom w:val="none" w:sz="0" w:space="0" w:color="auto"/>
        <w:right w:val="none" w:sz="0" w:space="0" w:color="auto"/>
      </w:divBdr>
    </w:div>
    <w:div w:id="1843399757">
      <w:bodyDiv w:val="1"/>
      <w:marLeft w:val="0"/>
      <w:marRight w:val="0"/>
      <w:marTop w:val="0"/>
      <w:marBottom w:val="0"/>
      <w:divBdr>
        <w:top w:val="none" w:sz="0" w:space="0" w:color="auto"/>
        <w:left w:val="none" w:sz="0" w:space="0" w:color="auto"/>
        <w:bottom w:val="none" w:sz="0" w:space="0" w:color="auto"/>
        <w:right w:val="none" w:sz="0" w:space="0" w:color="auto"/>
      </w:divBdr>
    </w:div>
    <w:div w:id="1843935161">
      <w:bodyDiv w:val="1"/>
      <w:marLeft w:val="0"/>
      <w:marRight w:val="0"/>
      <w:marTop w:val="0"/>
      <w:marBottom w:val="0"/>
      <w:divBdr>
        <w:top w:val="none" w:sz="0" w:space="0" w:color="auto"/>
        <w:left w:val="none" w:sz="0" w:space="0" w:color="auto"/>
        <w:bottom w:val="none" w:sz="0" w:space="0" w:color="auto"/>
        <w:right w:val="none" w:sz="0" w:space="0" w:color="auto"/>
      </w:divBdr>
    </w:div>
    <w:div w:id="1845314846">
      <w:bodyDiv w:val="1"/>
      <w:marLeft w:val="0"/>
      <w:marRight w:val="0"/>
      <w:marTop w:val="0"/>
      <w:marBottom w:val="0"/>
      <w:divBdr>
        <w:top w:val="none" w:sz="0" w:space="0" w:color="auto"/>
        <w:left w:val="none" w:sz="0" w:space="0" w:color="auto"/>
        <w:bottom w:val="none" w:sz="0" w:space="0" w:color="auto"/>
        <w:right w:val="none" w:sz="0" w:space="0" w:color="auto"/>
      </w:divBdr>
    </w:div>
    <w:div w:id="1846048667">
      <w:bodyDiv w:val="1"/>
      <w:marLeft w:val="0"/>
      <w:marRight w:val="0"/>
      <w:marTop w:val="0"/>
      <w:marBottom w:val="0"/>
      <w:divBdr>
        <w:top w:val="none" w:sz="0" w:space="0" w:color="auto"/>
        <w:left w:val="none" w:sz="0" w:space="0" w:color="auto"/>
        <w:bottom w:val="none" w:sz="0" w:space="0" w:color="auto"/>
        <w:right w:val="none" w:sz="0" w:space="0" w:color="auto"/>
      </w:divBdr>
    </w:div>
    <w:div w:id="1847399710">
      <w:bodyDiv w:val="1"/>
      <w:marLeft w:val="0"/>
      <w:marRight w:val="0"/>
      <w:marTop w:val="0"/>
      <w:marBottom w:val="0"/>
      <w:divBdr>
        <w:top w:val="none" w:sz="0" w:space="0" w:color="auto"/>
        <w:left w:val="none" w:sz="0" w:space="0" w:color="auto"/>
        <w:bottom w:val="none" w:sz="0" w:space="0" w:color="auto"/>
        <w:right w:val="none" w:sz="0" w:space="0" w:color="auto"/>
      </w:divBdr>
    </w:div>
    <w:div w:id="1847476242">
      <w:bodyDiv w:val="1"/>
      <w:marLeft w:val="0"/>
      <w:marRight w:val="0"/>
      <w:marTop w:val="0"/>
      <w:marBottom w:val="0"/>
      <w:divBdr>
        <w:top w:val="none" w:sz="0" w:space="0" w:color="auto"/>
        <w:left w:val="none" w:sz="0" w:space="0" w:color="auto"/>
        <w:bottom w:val="none" w:sz="0" w:space="0" w:color="auto"/>
        <w:right w:val="none" w:sz="0" w:space="0" w:color="auto"/>
      </w:divBdr>
    </w:div>
    <w:div w:id="1848520700">
      <w:bodyDiv w:val="1"/>
      <w:marLeft w:val="0"/>
      <w:marRight w:val="0"/>
      <w:marTop w:val="0"/>
      <w:marBottom w:val="0"/>
      <w:divBdr>
        <w:top w:val="none" w:sz="0" w:space="0" w:color="auto"/>
        <w:left w:val="none" w:sz="0" w:space="0" w:color="auto"/>
        <w:bottom w:val="none" w:sz="0" w:space="0" w:color="auto"/>
        <w:right w:val="none" w:sz="0" w:space="0" w:color="auto"/>
      </w:divBdr>
    </w:div>
    <w:div w:id="1848523705">
      <w:bodyDiv w:val="1"/>
      <w:marLeft w:val="0"/>
      <w:marRight w:val="0"/>
      <w:marTop w:val="0"/>
      <w:marBottom w:val="0"/>
      <w:divBdr>
        <w:top w:val="none" w:sz="0" w:space="0" w:color="auto"/>
        <w:left w:val="none" w:sz="0" w:space="0" w:color="auto"/>
        <w:bottom w:val="none" w:sz="0" w:space="0" w:color="auto"/>
        <w:right w:val="none" w:sz="0" w:space="0" w:color="auto"/>
      </w:divBdr>
    </w:div>
    <w:div w:id="1849057446">
      <w:bodyDiv w:val="1"/>
      <w:marLeft w:val="0"/>
      <w:marRight w:val="0"/>
      <w:marTop w:val="0"/>
      <w:marBottom w:val="0"/>
      <w:divBdr>
        <w:top w:val="none" w:sz="0" w:space="0" w:color="auto"/>
        <w:left w:val="none" w:sz="0" w:space="0" w:color="auto"/>
        <w:bottom w:val="none" w:sz="0" w:space="0" w:color="auto"/>
        <w:right w:val="none" w:sz="0" w:space="0" w:color="auto"/>
      </w:divBdr>
    </w:div>
    <w:div w:id="1853643789">
      <w:bodyDiv w:val="1"/>
      <w:marLeft w:val="0"/>
      <w:marRight w:val="0"/>
      <w:marTop w:val="0"/>
      <w:marBottom w:val="0"/>
      <w:divBdr>
        <w:top w:val="none" w:sz="0" w:space="0" w:color="auto"/>
        <w:left w:val="none" w:sz="0" w:space="0" w:color="auto"/>
        <w:bottom w:val="none" w:sz="0" w:space="0" w:color="auto"/>
        <w:right w:val="none" w:sz="0" w:space="0" w:color="auto"/>
      </w:divBdr>
    </w:div>
    <w:div w:id="1853715168">
      <w:bodyDiv w:val="1"/>
      <w:marLeft w:val="0"/>
      <w:marRight w:val="0"/>
      <w:marTop w:val="0"/>
      <w:marBottom w:val="0"/>
      <w:divBdr>
        <w:top w:val="none" w:sz="0" w:space="0" w:color="auto"/>
        <w:left w:val="none" w:sz="0" w:space="0" w:color="auto"/>
        <w:bottom w:val="none" w:sz="0" w:space="0" w:color="auto"/>
        <w:right w:val="none" w:sz="0" w:space="0" w:color="auto"/>
      </w:divBdr>
    </w:div>
    <w:div w:id="1853882633">
      <w:bodyDiv w:val="1"/>
      <w:marLeft w:val="0"/>
      <w:marRight w:val="0"/>
      <w:marTop w:val="0"/>
      <w:marBottom w:val="0"/>
      <w:divBdr>
        <w:top w:val="none" w:sz="0" w:space="0" w:color="auto"/>
        <w:left w:val="none" w:sz="0" w:space="0" w:color="auto"/>
        <w:bottom w:val="none" w:sz="0" w:space="0" w:color="auto"/>
        <w:right w:val="none" w:sz="0" w:space="0" w:color="auto"/>
      </w:divBdr>
    </w:div>
    <w:div w:id="1855728564">
      <w:bodyDiv w:val="1"/>
      <w:marLeft w:val="0"/>
      <w:marRight w:val="0"/>
      <w:marTop w:val="0"/>
      <w:marBottom w:val="0"/>
      <w:divBdr>
        <w:top w:val="none" w:sz="0" w:space="0" w:color="auto"/>
        <w:left w:val="none" w:sz="0" w:space="0" w:color="auto"/>
        <w:bottom w:val="none" w:sz="0" w:space="0" w:color="auto"/>
        <w:right w:val="none" w:sz="0" w:space="0" w:color="auto"/>
      </w:divBdr>
    </w:div>
    <w:div w:id="1856729274">
      <w:bodyDiv w:val="1"/>
      <w:marLeft w:val="0"/>
      <w:marRight w:val="0"/>
      <w:marTop w:val="0"/>
      <w:marBottom w:val="0"/>
      <w:divBdr>
        <w:top w:val="none" w:sz="0" w:space="0" w:color="auto"/>
        <w:left w:val="none" w:sz="0" w:space="0" w:color="auto"/>
        <w:bottom w:val="none" w:sz="0" w:space="0" w:color="auto"/>
        <w:right w:val="none" w:sz="0" w:space="0" w:color="auto"/>
      </w:divBdr>
    </w:div>
    <w:div w:id="1857039222">
      <w:bodyDiv w:val="1"/>
      <w:marLeft w:val="0"/>
      <w:marRight w:val="0"/>
      <w:marTop w:val="0"/>
      <w:marBottom w:val="0"/>
      <w:divBdr>
        <w:top w:val="none" w:sz="0" w:space="0" w:color="auto"/>
        <w:left w:val="none" w:sz="0" w:space="0" w:color="auto"/>
        <w:bottom w:val="none" w:sz="0" w:space="0" w:color="auto"/>
        <w:right w:val="none" w:sz="0" w:space="0" w:color="auto"/>
      </w:divBdr>
    </w:div>
    <w:div w:id="1857691651">
      <w:bodyDiv w:val="1"/>
      <w:marLeft w:val="0"/>
      <w:marRight w:val="0"/>
      <w:marTop w:val="0"/>
      <w:marBottom w:val="0"/>
      <w:divBdr>
        <w:top w:val="none" w:sz="0" w:space="0" w:color="auto"/>
        <w:left w:val="none" w:sz="0" w:space="0" w:color="auto"/>
        <w:bottom w:val="none" w:sz="0" w:space="0" w:color="auto"/>
        <w:right w:val="none" w:sz="0" w:space="0" w:color="auto"/>
      </w:divBdr>
    </w:div>
    <w:div w:id="1859806881">
      <w:bodyDiv w:val="1"/>
      <w:marLeft w:val="0"/>
      <w:marRight w:val="0"/>
      <w:marTop w:val="0"/>
      <w:marBottom w:val="0"/>
      <w:divBdr>
        <w:top w:val="none" w:sz="0" w:space="0" w:color="auto"/>
        <w:left w:val="none" w:sz="0" w:space="0" w:color="auto"/>
        <w:bottom w:val="none" w:sz="0" w:space="0" w:color="auto"/>
        <w:right w:val="none" w:sz="0" w:space="0" w:color="auto"/>
      </w:divBdr>
    </w:div>
    <w:div w:id="1860463356">
      <w:bodyDiv w:val="1"/>
      <w:marLeft w:val="0"/>
      <w:marRight w:val="0"/>
      <w:marTop w:val="0"/>
      <w:marBottom w:val="0"/>
      <w:divBdr>
        <w:top w:val="none" w:sz="0" w:space="0" w:color="auto"/>
        <w:left w:val="none" w:sz="0" w:space="0" w:color="auto"/>
        <w:bottom w:val="none" w:sz="0" w:space="0" w:color="auto"/>
        <w:right w:val="none" w:sz="0" w:space="0" w:color="auto"/>
      </w:divBdr>
    </w:div>
    <w:div w:id="1862476472">
      <w:bodyDiv w:val="1"/>
      <w:marLeft w:val="0"/>
      <w:marRight w:val="0"/>
      <w:marTop w:val="0"/>
      <w:marBottom w:val="0"/>
      <w:divBdr>
        <w:top w:val="none" w:sz="0" w:space="0" w:color="auto"/>
        <w:left w:val="none" w:sz="0" w:space="0" w:color="auto"/>
        <w:bottom w:val="none" w:sz="0" w:space="0" w:color="auto"/>
        <w:right w:val="none" w:sz="0" w:space="0" w:color="auto"/>
      </w:divBdr>
    </w:div>
    <w:div w:id="1863279597">
      <w:bodyDiv w:val="1"/>
      <w:marLeft w:val="0"/>
      <w:marRight w:val="0"/>
      <w:marTop w:val="0"/>
      <w:marBottom w:val="0"/>
      <w:divBdr>
        <w:top w:val="none" w:sz="0" w:space="0" w:color="auto"/>
        <w:left w:val="none" w:sz="0" w:space="0" w:color="auto"/>
        <w:bottom w:val="none" w:sz="0" w:space="0" w:color="auto"/>
        <w:right w:val="none" w:sz="0" w:space="0" w:color="auto"/>
      </w:divBdr>
    </w:div>
    <w:div w:id="1865171345">
      <w:bodyDiv w:val="1"/>
      <w:marLeft w:val="0"/>
      <w:marRight w:val="0"/>
      <w:marTop w:val="0"/>
      <w:marBottom w:val="0"/>
      <w:divBdr>
        <w:top w:val="none" w:sz="0" w:space="0" w:color="auto"/>
        <w:left w:val="none" w:sz="0" w:space="0" w:color="auto"/>
        <w:bottom w:val="none" w:sz="0" w:space="0" w:color="auto"/>
        <w:right w:val="none" w:sz="0" w:space="0" w:color="auto"/>
      </w:divBdr>
    </w:div>
    <w:div w:id="1866360480">
      <w:bodyDiv w:val="1"/>
      <w:marLeft w:val="0"/>
      <w:marRight w:val="0"/>
      <w:marTop w:val="0"/>
      <w:marBottom w:val="0"/>
      <w:divBdr>
        <w:top w:val="none" w:sz="0" w:space="0" w:color="auto"/>
        <w:left w:val="none" w:sz="0" w:space="0" w:color="auto"/>
        <w:bottom w:val="none" w:sz="0" w:space="0" w:color="auto"/>
        <w:right w:val="none" w:sz="0" w:space="0" w:color="auto"/>
      </w:divBdr>
    </w:div>
    <w:div w:id="1866364578">
      <w:bodyDiv w:val="1"/>
      <w:marLeft w:val="0"/>
      <w:marRight w:val="0"/>
      <w:marTop w:val="0"/>
      <w:marBottom w:val="0"/>
      <w:divBdr>
        <w:top w:val="none" w:sz="0" w:space="0" w:color="auto"/>
        <w:left w:val="none" w:sz="0" w:space="0" w:color="auto"/>
        <w:bottom w:val="none" w:sz="0" w:space="0" w:color="auto"/>
        <w:right w:val="none" w:sz="0" w:space="0" w:color="auto"/>
      </w:divBdr>
    </w:div>
    <w:div w:id="1867716230">
      <w:bodyDiv w:val="1"/>
      <w:marLeft w:val="0"/>
      <w:marRight w:val="0"/>
      <w:marTop w:val="0"/>
      <w:marBottom w:val="0"/>
      <w:divBdr>
        <w:top w:val="none" w:sz="0" w:space="0" w:color="auto"/>
        <w:left w:val="none" w:sz="0" w:space="0" w:color="auto"/>
        <w:bottom w:val="none" w:sz="0" w:space="0" w:color="auto"/>
        <w:right w:val="none" w:sz="0" w:space="0" w:color="auto"/>
      </w:divBdr>
    </w:div>
    <w:div w:id="1867787820">
      <w:bodyDiv w:val="1"/>
      <w:marLeft w:val="0"/>
      <w:marRight w:val="0"/>
      <w:marTop w:val="0"/>
      <w:marBottom w:val="0"/>
      <w:divBdr>
        <w:top w:val="none" w:sz="0" w:space="0" w:color="auto"/>
        <w:left w:val="none" w:sz="0" w:space="0" w:color="auto"/>
        <w:bottom w:val="none" w:sz="0" w:space="0" w:color="auto"/>
        <w:right w:val="none" w:sz="0" w:space="0" w:color="auto"/>
      </w:divBdr>
    </w:div>
    <w:div w:id="1870095800">
      <w:bodyDiv w:val="1"/>
      <w:marLeft w:val="0"/>
      <w:marRight w:val="0"/>
      <w:marTop w:val="0"/>
      <w:marBottom w:val="0"/>
      <w:divBdr>
        <w:top w:val="none" w:sz="0" w:space="0" w:color="auto"/>
        <w:left w:val="none" w:sz="0" w:space="0" w:color="auto"/>
        <w:bottom w:val="none" w:sz="0" w:space="0" w:color="auto"/>
        <w:right w:val="none" w:sz="0" w:space="0" w:color="auto"/>
      </w:divBdr>
    </w:div>
    <w:div w:id="1870143276">
      <w:bodyDiv w:val="1"/>
      <w:marLeft w:val="0"/>
      <w:marRight w:val="0"/>
      <w:marTop w:val="0"/>
      <w:marBottom w:val="0"/>
      <w:divBdr>
        <w:top w:val="none" w:sz="0" w:space="0" w:color="auto"/>
        <w:left w:val="none" w:sz="0" w:space="0" w:color="auto"/>
        <w:bottom w:val="none" w:sz="0" w:space="0" w:color="auto"/>
        <w:right w:val="none" w:sz="0" w:space="0" w:color="auto"/>
      </w:divBdr>
    </w:div>
    <w:div w:id="1870289950">
      <w:bodyDiv w:val="1"/>
      <w:marLeft w:val="0"/>
      <w:marRight w:val="0"/>
      <w:marTop w:val="0"/>
      <w:marBottom w:val="0"/>
      <w:divBdr>
        <w:top w:val="none" w:sz="0" w:space="0" w:color="auto"/>
        <w:left w:val="none" w:sz="0" w:space="0" w:color="auto"/>
        <w:bottom w:val="none" w:sz="0" w:space="0" w:color="auto"/>
        <w:right w:val="none" w:sz="0" w:space="0" w:color="auto"/>
      </w:divBdr>
    </w:div>
    <w:div w:id="1870297780">
      <w:bodyDiv w:val="1"/>
      <w:marLeft w:val="0"/>
      <w:marRight w:val="0"/>
      <w:marTop w:val="0"/>
      <w:marBottom w:val="0"/>
      <w:divBdr>
        <w:top w:val="none" w:sz="0" w:space="0" w:color="auto"/>
        <w:left w:val="none" w:sz="0" w:space="0" w:color="auto"/>
        <w:bottom w:val="none" w:sz="0" w:space="0" w:color="auto"/>
        <w:right w:val="none" w:sz="0" w:space="0" w:color="auto"/>
      </w:divBdr>
    </w:div>
    <w:div w:id="1872038357">
      <w:bodyDiv w:val="1"/>
      <w:marLeft w:val="0"/>
      <w:marRight w:val="0"/>
      <w:marTop w:val="0"/>
      <w:marBottom w:val="0"/>
      <w:divBdr>
        <w:top w:val="none" w:sz="0" w:space="0" w:color="auto"/>
        <w:left w:val="none" w:sz="0" w:space="0" w:color="auto"/>
        <w:bottom w:val="none" w:sz="0" w:space="0" w:color="auto"/>
        <w:right w:val="none" w:sz="0" w:space="0" w:color="auto"/>
      </w:divBdr>
    </w:div>
    <w:div w:id="1873608842">
      <w:bodyDiv w:val="1"/>
      <w:marLeft w:val="0"/>
      <w:marRight w:val="0"/>
      <w:marTop w:val="0"/>
      <w:marBottom w:val="0"/>
      <w:divBdr>
        <w:top w:val="none" w:sz="0" w:space="0" w:color="auto"/>
        <w:left w:val="none" w:sz="0" w:space="0" w:color="auto"/>
        <w:bottom w:val="none" w:sz="0" w:space="0" w:color="auto"/>
        <w:right w:val="none" w:sz="0" w:space="0" w:color="auto"/>
      </w:divBdr>
    </w:div>
    <w:div w:id="1874077476">
      <w:bodyDiv w:val="1"/>
      <w:marLeft w:val="0"/>
      <w:marRight w:val="0"/>
      <w:marTop w:val="0"/>
      <w:marBottom w:val="0"/>
      <w:divBdr>
        <w:top w:val="none" w:sz="0" w:space="0" w:color="auto"/>
        <w:left w:val="none" w:sz="0" w:space="0" w:color="auto"/>
        <w:bottom w:val="none" w:sz="0" w:space="0" w:color="auto"/>
        <w:right w:val="none" w:sz="0" w:space="0" w:color="auto"/>
      </w:divBdr>
    </w:div>
    <w:div w:id="1874344097">
      <w:bodyDiv w:val="1"/>
      <w:marLeft w:val="0"/>
      <w:marRight w:val="0"/>
      <w:marTop w:val="0"/>
      <w:marBottom w:val="0"/>
      <w:divBdr>
        <w:top w:val="none" w:sz="0" w:space="0" w:color="auto"/>
        <w:left w:val="none" w:sz="0" w:space="0" w:color="auto"/>
        <w:bottom w:val="none" w:sz="0" w:space="0" w:color="auto"/>
        <w:right w:val="none" w:sz="0" w:space="0" w:color="auto"/>
      </w:divBdr>
    </w:div>
    <w:div w:id="1876965782">
      <w:bodyDiv w:val="1"/>
      <w:marLeft w:val="0"/>
      <w:marRight w:val="0"/>
      <w:marTop w:val="0"/>
      <w:marBottom w:val="0"/>
      <w:divBdr>
        <w:top w:val="none" w:sz="0" w:space="0" w:color="auto"/>
        <w:left w:val="none" w:sz="0" w:space="0" w:color="auto"/>
        <w:bottom w:val="none" w:sz="0" w:space="0" w:color="auto"/>
        <w:right w:val="none" w:sz="0" w:space="0" w:color="auto"/>
      </w:divBdr>
    </w:div>
    <w:div w:id="1876969056">
      <w:bodyDiv w:val="1"/>
      <w:marLeft w:val="0"/>
      <w:marRight w:val="0"/>
      <w:marTop w:val="0"/>
      <w:marBottom w:val="0"/>
      <w:divBdr>
        <w:top w:val="none" w:sz="0" w:space="0" w:color="auto"/>
        <w:left w:val="none" w:sz="0" w:space="0" w:color="auto"/>
        <w:bottom w:val="none" w:sz="0" w:space="0" w:color="auto"/>
        <w:right w:val="none" w:sz="0" w:space="0" w:color="auto"/>
      </w:divBdr>
    </w:div>
    <w:div w:id="1877618822">
      <w:bodyDiv w:val="1"/>
      <w:marLeft w:val="0"/>
      <w:marRight w:val="0"/>
      <w:marTop w:val="0"/>
      <w:marBottom w:val="0"/>
      <w:divBdr>
        <w:top w:val="none" w:sz="0" w:space="0" w:color="auto"/>
        <w:left w:val="none" w:sz="0" w:space="0" w:color="auto"/>
        <w:bottom w:val="none" w:sz="0" w:space="0" w:color="auto"/>
        <w:right w:val="none" w:sz="0" w:space="0" w:color="auto"/>
      </w:divBdr>
    </w:div>
    <w:div w:id="1878395254">
      <w:bodyDiv w:val="1"/>
      <w:marLeft w:val="0"/>
      <w:marRight w:val="0"/>
      <w:marTop w:val="0"/>
      <w:marBottom w:val="0"/>
      <w:divBdr>
        <w:top w:val="none" w:sz="0" w:space="0" w:color="auto"/>
        <w:left w:val="none" w:sz="0" w:space="0" w:color="auto"/>
        <w:bottom w:val="none" w:sz="0" w:space="0" w:color="auto"/>
        <w:right w:val="none" w:sz="0" w:space="0" w:color="auto"/>
      </w:divBdr>
    </w:div>
    <w:div w:id="1879050311">
      <w:bodyDiv w:val="1"/>
      <w:marLeft w:val="0"/>
      <w:marRight w:val="0"/>
      <w:marTop w:val="0"/>
      <w:marBottom w:val="0"/>
      <w:divBdr>
        <w:top w:val="none" w:sz="0" w:space="0" w:color="auto"/>
        <w:left w:val="none" w:sz="0" w:space="0" w:color="auto"/>
        <w:bottom w:val="none" w:sz="0" w:space="0" w:color="auto"/>
        <w:right w:val="none" w:sz="0" w:space="0" w:color="auto"/>
      </w:divBdr>
    </w:div>
    <w:div w:id="1880823357">
      <w:bodyDiv w:val="1"/>
      <w:marLeft w:val="0"/>
      <w:marRight w:val="0"/>
      <w:marTop w:val="0"/>
      <w:marBottom w:val="0"/>
      <w:divBdr>
        <w:top w:val="none" w:sz="0" w:space="0" w:color="auto"/>
        <w:left w:val="none" w:sz="0" w:space="0" w:color="auto"/>
        <w:bottom w:val="none" w:sz="0" w:space="0" w:color="auto"/>
        <w:right w:val="none" w:sz="0" w:space="0" w:color="auto"/>
      </w:divBdr>
    </w:div>
    <w:div w:id="1881169415">
      <w:bodyDiv w:val="1"/>
      <w:marLeft w:val="0"/>
      <w:marRight w:val="0"/>
      <w:marTop w:val="0"/>
      <w:marBottom w:val="0"/>
      <w:divBdr>
        <w:top w:val="none" w:sz="0" w:space="0" w:color="auto"/>
        <w:left w:val="none" w:sz="0" w:space="0" w:color="auto"/>
        <w:bottom w:val="none" w:sz="0" w:space="0" w:color="auto"/>
        <w:right w:val="none" w:sz="0" w:space="0" w:color="auto"/>
      </w:divBdr>
    </w:div>
    <w:div w:id="1881281699">
      <w:bodyDiv w:val="1"/>
      <w:marLeft w:val="0"/>
      <w:marRight w:val="0"/>
      <w:marTop w:val="0"/>
      <w:marBottom w:val="0"/>
      <w:divBdr>
        <w:top w:val="none" w:sz="0" w:space="0" w:color="auto"/>
        <w:left w:val="none" w:sz="0" w:space="0" w:color="auto"/>
        <w:bottom w:val="none" w:sz="0" w:space="0" w:color="auto"/>
        <w:right w:val="none" w:sz="0" w:space="0" w:color="auto"/>
      </w:divBdr>
    </w:div>
    <w:div w:id="1882591833">
      <w:bodyDiv w:val="1"/>
      <w:marLeft w:val="0"/>
      <w:marRight w:val="0"/>
      <w:marTop w:val="0"/>
      <w:marBottom w:val="0"/>
      <w:divBdr>
        <w:top w:val="none" w:sz="0" w:space="0" w:color="auto"/>
        <w:left w:val="none" w:sz="0" w:space="0" w:color="auto"/>
        <w:bottom w:val="none" w:sz="0" w:space="0" w:color="auto"/>
        <w:right w:val="none" w:sz="0" w:space="0" w:color="auto"/>
      </w:divBdr>
    </w:div>
    <w:div w:id="1885481954">
      <w:bodyDiv w:val="1"/>
      <w:marLeft w:val="0"/>
      <w:marRight w:val="0"/>
      <w:marTop w:val="0"/>
      <w:marBottom w:val="0"/>
      <w:divBdr>
        <w:top w:val="none" w:sz="0" w:space="0" w:color="auto"/>
        <w:left w:val="none" w:sz="0" w:space="0" w:color="auto"/>
        <w:bottom w:val="none" w:sz="0" w:space="0" w:color="auto"/>
        <w:right w:val="none" w:sz="0" w:space="0" w:color="auto"/>
      </w:divBdr>
    </w:div>
    <w:div w:id="1885554934">
      <w:bodyDiv w:val="1"/>
      <w:marLeft w:val="0"/>
      <w:marRight w:val="0"/>
      <w:marTop w:val="0"/>
      <w:marBottom w:val="0"/>
      <w:divBdr>
        <w:top w:val="none" w:sz="0" w:space="0" w:color="auto"/>
        <w:left w:val="none" w:sz="0" w:space="0" w:color="auto"/>
        <w:bottom w:val="none" w:sz="0" w:space="0" w:color="auto"/>
        <w:right w:val="none" w:sz="0" w:space="0" w:color="auto"/>
      </w:divBdr>
    </w:div>
    <w:div w:id="1887375658">
      <w:bodyDiv w:val="1"/>
      <w:marLeft w:val="0"/>
      <w:marRight w:val="0"/>
      <w:marTop w:val="0"/>
      <w:marBottom w:val="0"/>
      <w:divBdr>
        <w:top w:val="none" w:sz="0" w:space="0" w:color="auto"/>
        <w:left w:val="none" w:sz="0" w:space="0" w:color="auto"/>
        <w:bottom w:val="none" w:sz="0" w:space="0" w:color="auto"/>
        <w:right w:val="none" w:sz="0" w:space="0" w:color="auto"/>
      </w:divBdr>
    </w:div>
    <w:div w:id="1887450876">
      <w:bodyDiv w:val="1"/>
      <w:marLeft w:val="0"/>
      <w:marRight w:val="0"/>
      <w:marTop w:val="0"/>
      <w:marBottom w:val="0"/>
      <w:divBdr>
        <w:top w:val="none" w:sz="0" w:space="0" w:color="auto"/>
        <w:left w:val="none" w:sz="0" w:space="0" w:color="auto"/>
        <w:bottom w:val="none" w:sz="0" w:space="0" w:color="auto"/>
        <w:right w:val="none" w:sz="0" w:space="0" w:color="auto"/>
      </w:divBdr>
    </w:div>
    <w:div w:id="1887913491">
      <w:bodyDiv w:val="1"/>
      <w:marLeft w:val="0"/>
      <w:marRight w:val="0"/>
      <w:marTop w:val="0"/>
      <w:marBottom w:val="0"/>
      <w:divBdr>
        <w:top w:val="none" w:sz="0" w:space="0" w:color="auto"/>
        <w:left w:val="none" w:sz="0" w:space="0" w:color="auto"/>
        <w:bottom w:val="none" w:sz="0" w:space="0" w:color="auto"/>
        <w:right w:val="none" w:sz="0" w:space="0" w:color="auto"/>
      </w:divBdr>
    </w:div>
    <w:div w:id="1888376366">
      <w:bodyDiv w:val="1"/>
      <w:marLeft w:val="0"/>
      <w:marRight w:val="0"/>
      <w:marTop w:val="0"/>
      <w:marBottom w:val="0"/>
      <w:divBdr>
        <w:top w:val="none" w:sz="0" w:space="0" w:color="auto"/>
        <w:left w:val="none" w:sz="0" w:space="0" w:color="auto"/>
        <w:bottom w:val="none" w:sz="0" w:space="0" w:color="auto"/>
        <w:right w:val="none" w:sz="0" w:space="0" w:color="auto"/>
      </w:divBdr>
    </w:div>
    <w:div w:id="1890267792">
      <w:bodyDiv w:val="1"/>
      <w:marLeft w:val="0"/>
      <w:marRight w:val="0"/>
      <w:marTop w:val="0"/>
      <w:marBottom w:val="0"/>
      <w:divBdr>
        <w:top w:val="none" w:sz="0" w:space="0" w:color="auto"/>
        <w:left w:val="none" w:sz="0" w:space="0" w:color="auto"/>
        <w:bottom w:val="none" w:sz="0" w:space="0" w:color="auto"/>
        <w:right w:val="none" w:sz="0" w:space="0" w:color="auto"/>
      </w:divBdr>
    </w:div>
    <w:div w:id="1890335632">
      <w:bodyDiv w:val="1"/>
      <w:marLeft w:val="0"/>
      <w:marRight w:val="0"/>
      <w:marTop w:val="0"/>
      <w:marBottom w:val="0"/>
      <w:divBdr>
        <w:top w:val="none" w:sz="0" w:space="0" w:color="auto"/>
        <w:left w:val="none" w:sz="0" w:space="0" w:color="auto"/>
        <w:bottom w:val="none" w:sz="0" w:space="0" w:color="auto"/>
        <w:right w:val="none" w:sz="0" w:space="0" w:color="auto"/>
      </w:divBdr>
    </w:div>
    <w:div w:id="1890993930">
      <w:bodyDiv w:val="1"/>
      <w:marLeft w:val="0"/>
      <w:marRight w:val="0"/>
      <w:marTop w:val="0"/>
      <w:marBottom w:val="0"/>
      <w:divBdr>
        <w:top w:val="none" w:sz="0" w:space="0" w:color="auto"/>
        <w:left w:val="none" w:sz="0" w:space="0" w:color="auto"/>
        <w:bottom w:val="none" w:sz="0" w:space="0" w:color="auto"/>
        <w:right w:val="none" w:sz="0" w:space="0" w:color="auto"/>
      </w:divBdr>
    </w:div>
    <w:div w:id="1891921120">
      <w:bodyDiv w:val="1"/>
      <w:marLeft w:val="0"/>
      <w:marRight w:val="0"/>
      <w:marTop w:val="0"/>
      <w:marBottom w:val="0"/>
      <w:divBdr>
        <w:top w:val="none" w:sz="0" w:space="0" w:color="auto"/>
        <w:left w:val="none" w:sz="0" w:space="0" w:color="auto"/>
        <w:bottom w:val="none" w:sz="0" w:space="0" w:color="auto"/>
        <w:right w:val="none" w:sz="0" w:space="0" w:color="auto"/>
      </w:divBdr>
    </w:div>
    <w:div w:id="1892300658">
      <w:bodyDiv w:val="1"/>
      <w:marLeft w:val="0"/>
      <w:marRight w:val="0"/>
      <w:marTop w:val="0"/>
      <w:marBottom w:val="0"/>
      <w:divBdr>
        <w:top w:val="none" w:sz="0" w:space="0" w:color="auto"/>
        <w:left w:val="none" w:sz="0" w:space="0" w:color="auto"/>
        <w:bottom w:val="none" w:sz="0" w:space="0" w:color="auto"/>
        <w:right w:val="none" w:sz="0" w:space="0" w:color="auto"/>
      </w:divBdr>
    </w:div>
    <w:div w:id="1892616777">
      <w:bodyDiv w:val="1"/>
      <w:marLeft w:val="0"/>
      <w:marRight w:val="0"/>
      <w:marTop w:val="0"/>
      <w:marBottom w:val="0"/>
      <w:divBdr>
        <w:top w:val="none" w:sz="0" w:space="0" w:color="auto"/>
        <w:left w:val="none" w:sz="0" w:space="0" w:color="auto"/>
        <w:bottom w:val="none" w:sz="0" w:space="0" w:color="auto"/>
        <w:right w:val="none" w:sz="0" w:space="0" w:color="auto"/>
      </w:divBdr>
    </w:div>
    <w:div w:id="1892688457">
      <w:bodyDiv w:val="1"/>
      <w:marLeft w:val="0"/>
      <w:marRight w:val="0"/>
      <w:marTop w:val="0"/>
      <w:marBottom w:val="0"/>
      <w:divBdr>
        <w:top w:val="none" w:sz="0" w:space="0" w:color="auto"/>
        <w:left w:val="none" w:sz="0" w:space="0" w:color="auto"/>
        <w:bottom w:val="none" w:sz="0" w:space="0" w:color="auto"/>
        <w:right w:val="none" w:sz="0" w:space="0" w:color="auto"/>
      </w:divBdr>
    </w:div>
    <w:div w:id="1893689918">
      <w:bodyDiv w:val="1"/>
      <w:marLeft w:val="0"/>
      <w:marRight w:val="0"/>
      <w:marTop w:val="0"/>
      <w:marBottom w:val="0"/>
      <w:divBdr>
        <w:top w:val="none" w:sz="0" w:space="0" w:color="auto"/>
        <w:left w:val="none" w:sz="0" w:space="0" w:color="auto"/>
        <w:bottom w:val="none" w:sz="0" w:space="0" w:color="auto"/>
        <w:right w:val="none" w:sz="0" w:space="0" w:color="auto"/>
      </w:divBdr>
    </w:div>
    <w:div w:id="1894387304">
      <w:bodyDiv w:val="1"/>
      <w:marLeft w:val="0"/>
      <w:marRight w:val="0"/>
      <w:marTop w:val="0"/>
      <w:marBottom w:val="0"/>
      <w:divBdr>
        <w:top w:val="none" w:sz="0" w:space="0" w:color="auto"/>
        <w:left w:val="none" w:sz="0" w:space="0" w:color="auto"/>
        <w:bottom w:val="none" w:sz="0" w:space="0" w:color="auto"/>
        <w:right w:val="none" w:sz="0" w:space="0" w:color="auto"/>
      </w:divBdr>
    </w:div>
    <w:div w:id="1898083086">
      <w:bodyDiv w:val="1"/>
      <w:marLeft w:val="0"/>
      <w:marRight w:val="0"/>
      <w:marTop w:val="0"/>
      <w:marBottom w:val="0"/>
      <w:divBdr>
        <w:top w:val="none" w:sz="0" w:space="0" w:color="auto"/>
        <w:left w:val="none" w:sz="0" w:space="0" w:color="auto"/>
        <w:bottom w:val="none" w:sz="0" w:space="0" w:color="auto"/>
        <w:right w:val="none" w:sz="0" w:space="0" w:color="auto"/>
      </w:divBdr>
    </w:div>
    <w:div w:id="1901208432">
      <w:bodyDiv w:val="1"/>
      <w:marLeft w:val="0"/>
      <w:marRight w:val="0"/>
      <w:marTop w:val="0"/>
      <w:marBottom w:val="0"/>
      <w:divBdr>
        <w:top w:val="none" w:sz="0" w:space="0" w:color="auto"/>
        <w:left w:val="none" w:sz="0" w:space="0" w:color="auto"/>
        <w:bottom w:val="none" w:sz="0" w:space="0" w:color="auto"/>
        <w:right w:val="none" w:sz="0" w:space="0" w:color="auto"/>
      </w:divBdr>
    </w:div>
    <w:div w:id="1901357886">
      <w:bodyDiv w:val="1"/>
      <w:marLeft w:val="0"/>
      <w:marRight w:val="0"/>
      <w:marTop w:val="0"/>
      <w:marBottom w:val="0"/>
      <w:divBdr>
        <w:top w:val="none" w:sz="0" w:space="0" w:color="auto"/>
        <w:left w:val="none" w:sz="0" w:space="0" w:color="auto"/>
        <w:bottom w:val="none" w:sz="0" w:space="0" w:color="auto"/>
        <w:right w:val="none" w:sz="0" w:space="0" w:color="auto"/>
      </w:divBdr>
    </w:div>
    <w:div w:id="1903710287">
      <w:bodyDiv w:val="1"/>
      <w:marLeft w:val="0"/>
      <w:marRight w:val="0"/>
      <w:marTop w:val="0"/>
      <w:marBottom w:val="0"/>
      <w:divBdr>
        <w:top w:val="none" w:sz="0" w:space="0" w:color="auto"/>
        <w:left w:val="none" w:sz="0" w:space="0" w:color="auto"/>
        <w:bottom w:val="none" w:sz="0" w:space="0" w:color="auto"/>
        <w:right w:val="none" w:sz="0" w:space="0" w:color="auto"/>
      </w:divBdr>
    </w:div>
    <w:div w:id="1906332040">
      <w:bodyDiv w:val="1"/>
      <w:marLeft w:val="0"/>
      <w:marRight w:val="0"/>
      <w:marTop w:val="0"/>
      <w:marBottom w:val="0"/>
      <w:divBdr>
        <w:top w:val="none" w:sz="0" w:space="0" w:color="auto"/>
        <w:left w:val="none" w:sz="0" w:space="0" w:color="auto"/>
        <w:bottom w:val="none" w:sz="0" w:space="0" w:color="auto"/>
        <w:right w:val="none" w:sz="0" w:space="0" w:color="auto"/>
      </w:divBdr>
    </w:div>
    <w:div w:id="1907759531">
      <w:bodyDiv w:val="1"/>
      <w:marLeft w:val="0"/>
      <w:marRight w:val="0"/>
      <w:marTop w:val="0"/>
      <w:marBottom w:val="0"/>
      <w:divBdr>
        <w:top w:val="none" w:sz="0" w:space="0" w:color="auto"/>
        <w:left w:val="none" w:sz="0" w:space="0" w:color="auto"/>
        <w:bottom w:val="none" w:sz="0" w:space="0" w:color="auto"/>
        <w:right w:val="none" w:sz="0" w:space="0" w:color="auto"/>
      </w:divBdr>
    </w:div>
    <w:div w:id="1911305391">
      <w:bodyDiv w:val="1"/>
      <w:marLeft w:val="0"/>
      <w:marRight w:val="0"/>
      <w:marTop w:val="0"/>
      <w:marBottom w:val="0"/>
      <w:divBdr>
        <w:top w:val="none" w:sz="0" w:space="0" w:color="auto"/>
        <w:left w:val="none" w:sz="0" w:space="0" w:color="auto"/>
        <w:bottom w:val="none" w:sz="0" w:space="0" w:color="auto"/>
        <w:right w:val="none" w:sz="0" w:space="0" w:color="auto"/>
      </w:divBdr>
    </w:div>
    <w:div w:id="1911423399">
      <w:bodyDiv w:val="1"/>
      <w:marLeft w:val="0"/>
      <w:marRight w:val="0"/>
      <w:marTop w:val="0"/>
      <w:marBottom w:val="0"/>
      <w:divBdr>
        <w:top w:val="none" w:sz="0" w:space="0" w:color="auto"/>
        <w:left w:val="none" w:sz="0" w:space="0" w:color="auto"/>
        <w:bottom w:val="none" w:sz="0" w:space="0" w:color="auto"/>
        <w:right w:val="none" w:sz="0" w:space="0" w:color="auto"/>
      </w:divBdr>
    </w:div>
    <w:div w:id="1911504979">
      <w:bodyDiv w:val="1"/>
      <w:marLeft w:val="0"/>
      <w:marRight w:val="0"/>
      <w:marTop w:val="0"/>
      <w:marBottom w:val="0"/>
      <w:divBdr>
        <w:top w:val="none" w:sz="0" w:space="0" w:color="auto"/>
        <w:left w:val="none" w:sz="0" w:space="0" w:color="auto"/>
        <w:bottom w:val="none" w:sz="0" w:space="0" w:color="auto"/>
        <w:right w:val="none" w:sz="0" w:space="0" w:color="auto"/>
      </w:divBdr>
    </w:div>
    <w:div w:id="1911690819">
      <w:bodyDiv w:val="1"/>
      <w:marLeft w:val="0"/>
      <w:marRight w:val="0"/>
      <w:marTop w:val="0"/>
      <w:marBottom w:val="0"/>
      <w:divBdr>
        <w:top w:val="none" w:sz="0" w:space="0" w:color="auto"/>
        <w:left w:val="none" w:sz="0" w:space="0" w:color="auto"/>
        <w:bottom w:val="none" w:sz="0" w:space="0" w:color="auto"/>
        <w:right w:val="none" w:sz="0" w:space="0" w:color="auto"/>
      </w:divBdr>
    </w:div>
    <w:div w:id="1913421362">
      <w:bodyDiv w:val="1"/>
      <w:marLeft w:val="0"/>
      <w:marRight w:val="0"/>
      <w:marTop w:val="0"/>
      <w:marBottom w:val="0"/>
      <w:divBdr>
        <w:top w:val="none" w:sz="0" w:space="0" w:color="auto"/>
        <w:left w:val="none" w:sz="0" w:space="0" w:color="auto"/>
        <w:bottom w:val="none" w:sz="0" w:space="0" w:color="auto"/>
        <w:right w:val="none" w:sz="0" w:space="0" w:color="auto"/>
      </w:divBdr>
    </w:div>
    <w:div w:id="1917015345">
      <w:bodyDiv w:val="1"/>
      <w:marLeft w:val="0"/>
      <w:marRight w:val="0"/>
      <w:marTop w:val="0"/>
      <w:marBottom w:val="0"/>
      <w:divBdr>
        <w:top w:val="none" w:sz="0" w:space="0" w:color="auto"/>
        <w:left w:val="none" w:sz="0" w:space="0" w:color="auto"/>
        <w:bottom w:val="none" w:sz="0" w:space="0" w:color="auto"/>
        <w:right w:val="none" w:sz="0" w:space="0" w:color="auto"/>
      </w:divBdr>
    </w:div>
    <w:div w:id="1917205253">
      <w:bodyDiv w:val="1"/>
      <w:marLeft w:val="0"/>
      <w:marRight w:val="0"/>
      <w:marTop w:val="0"/>
      <w:marBottom w:val="0"/>
      <w:divBdr>
        <w:top w:val="none" w:sz="0" w:space="0" w:color="auto"/>
        <w:left w:val="none" w:sz="0" w:space="0" w:color="auto"/>
        <w:bottom w:val="none" w:sz="0" w:space="0" w:color="auto"/>
        <w:right w:val="none" w:sz="0" w:space="0" w:color="auto"/>
      </w:divBdr>
    </w:div>
    <w:div w:id="1918204240">
      <w:bodyDiv w:val="1"/>
      <w:marLeft w:val="0"/>
      <w:marRight w:val="0"/>
      <w:marTop w:val="0"/>
      <w:marBottom w:val="0"/>
      <w:divBdr>
        <w:top w:val="none" w:sz="0" w:space="0" w:color="auto"/>
        <w:left w:val="none" w:sz="0" w:space="0" w:color="auto"/>
        <w:bottom w:val="none" w:sz="0" w:space="0" w:color="auto"/>
        <w:right w:val="none" w:sz="0" w:space="0" w:color="auto"/>
      </w:divBdr>
    </w:div>
    <w:div w:id="1919362695">
      <w:bodyDiv w:val="1"/>
      <w:marLeft w:val="0"/>
      <w:marRight w:val="0"/>
      <w:marTop w:val="0"/>
      <w:marBottom w:val="0"/>
      <w:divBdr>
        <w:top w:val="none" w:sz="0" w:space="0" w:color="auto"/>
        <w:left w:val="none" w:sz="0" w:space="0" w:color="auto"/>
        <w:bottom w:val="none" w:sz="0" w:space="0" w:color="auto"/>
        <w:right w:val="none" w:sz="0" w:space="0" w:color="auto"/>
      </w:divBdr>
    </w:div>
    <w:div w:id="1921065012">
      <w:bodyDiv w:val="1"/>
      <w:marLeft w:val="0"/>
      <w:marRight w:val="0"/>
      <w:marTop w:val="0"/>
      <w:marBottom w:val="0"/>
      <w:divBdr>
        <w:top w:val="none" w:sz="0" w:space="0" w:color="auto"/>
        <w:left w:val="none" w:sz="0" w:space="0" w:color="auto"/>
        <w:bottom w:val="none" w:sz="0" w:space="0" w:color="auto"/>
        <w:right w:val="none" w:sz="0" w:space="0" w:color="auto"/>
      </w:divBdr>
    </w:div>
    <w:div w:id="1922442137">
      <w:bodyDiv w:val="1"/>
      <w:marLeft w:val="0"/>
      <w:marRight w:val="0"/>
      <w:marTop w:val="0"/>
      <w:marBottom w:val="0"/>
      <w:divBdr>
        <w:top w:val="none" w:sz="0" w:space="0" w:color="auto"/>
        <w:left w:val="none" w:sz="0" w:space="0" w:color="auto"/>
        <w:bottom w:val="none" w:sz="0" w:space="0" w:color="auto"/>
        <w:right w:val="none" w:sz="0" w:space="0" w:color="auto"/>
      </w:divBdr>
    </w:div>
    <w:div w:id="1922910994">
      <w:bodyDiv w:val="1"/>
      <w:marLeft w:val="0"/>
      <w:marRight w:val="0"/>
      <w:marTop w:val="0"/>
      <w:marBottom w:val="0"/>
      <w:divBdr>
        <w:top w:val="none" w:sz="0" w:space="0" w:color="auto"/>
        <w:left w:val="none" w:sz="0" w:space="0" w:color="auto"/>
        <w:bottom w:val="none" w:sz="0" w:space="0" w:color="auto"/>
        <w:right w:val="none" w:sz="0" w:space="0" w:color="auto"/>
      </w:divBdr>
    </w:div>
    <w:div w:id="1924685951">
      <w:bodyDiv w:val="1"/>
      <w:marLeft w:val="0"/>
      <w:marRight w:val="0"/>
      <w:marTop w:val="0"/>
      <w:marBottom w:val="0"/>
      <w:divBdr>
        <w:top w:val="none" w:sz="0" w:space="0" w:color="auto"/>
        <w:left w:val="none" w:sz="0" w:space="0" w:color="auto"/>
        <w:bottom w:val="none" w:sz="0" w:space="0" w:color="auto"/>
        <w:right w:val="none" w:sz="0" w:space="0" w:color="auto"/>
      </w:divBdr>
    </w:div>
    <w:div w:id="1926065670">
      <w:bodyDiv w:val="1"/>
      <w:marLeft w:val="0"/>
      <w:marRight w:val="0"/>
      <w:marTop w:val="0"/>
      <w:marBottom w:val="0"/>
      <w:divBdr>
        <w:top w:val="none" w:sz="0" w:space="0" w:color="auto"/>
        <w:left w:val="none" w:sz="0" w:space="0" w:color="auto"/>
        <w:bottom w:val="none" w:sz="0" w:space="0" w:color="auto"/>
        <w:right w:val="none" w:sz="0" w:space="0" w:color="auto"/>
      </w:divBdr>
    </w:div>
    <w:div w:id="1926500561">
      <w:bodyDiv w:val="1"/>
      <w:marLeft w:val="0"/>
      <w:marRight w:val="0"/>
      <w:marTop w:val="0"/>
      <w:marBottom w:val="0"/>
      <w:divBdr>
        <w:top w:val="none" w:sz="0" w:space="0" w:color="auto"/>
        <w:left w:val="none" w:sz="0" w:space="0" w:color="auto"/>
        <w:bottom w:val="none" w:sz="0" w:space="0" w:color="auto"/>
        <w:right w:val="none" w:sz="0" w:space="0" w:color="auto"/>
      </w:divBdr>
    </w:div>
    <w:div w:id="1927415834">
      <w:bodyDiv w:val="1"/>
      <w:marLeft w:val="0"/>
      <w:marRight w:val="0"/>
      <w:marTop w:val="0"/>
      <w:marBottom w:val="0"/>
      <w:divBdr>
        <w:top w:val="none" w:sz="0" w:space="0" w:color="auto"/>
        <w:left w:val="none" w:sz="0" w:space="0" w:color="auto"/>
        <w:bottom w:val="none" w:sz="0" w:space="0" w:color="auto"/>
        <w:right w:val="none" w:sz="0" w:space="0" w:color="auto"/>
      </w:divBdr>
    </w:div>
    <w:div w:id="1928226464">
      <w:bodyDiv w:val="1"/>
      <w:marLeft w:val="0"/>
      <w:marRight w:val="0"/>
      <w:marTop w:val="0"/>
      <w:marBottom w:val="0"/>
      <w:divBdr>
        <w:top w:val="none" w:sz="0" w:space="0" w:color="auto"/>
        <w:left w:val="none" w:sz="0" w:space="0" w:color="auto"/>
        <w:bottom w:val="none" w:sz="0" w:space="0" w:color="auto"/>
        <w:right w:val="none" w:sz="0" w:space="0" w:color="auto"/>
      </w:divBdr>
    </w:div>
    <w:div w:id="1929117925">
      <w:bodyDiv w:val="1"/>
      <w:marLeft w:val="0"/>
      <w:marRight w:val="0"/>
      <w:marTop w:val="0"/>
      <w:marBottom w:val="0"/>
      <w:divBdr>
        <w:top w:val="none" w:sz="0" w:space="0" w:color="auto"/>
        <w:left w:val="none" w:sz="0" w:space="0" w:color="auto"/>
        <w:bottom w:val="none" w:sz="0" w:space="0" w:color="auto"/>
        <w:right w:val="none" w:sz="0" w:space="0" w:color="auto"/>
      </w:divBdr>
    </w:div>
    <w:div w:id="1930233732">
      <w:bodyDiv w:val="1"/>
      <w:marLeft w:val="0"/>
      <w:marRight w:val="0"/>
      <w:marTop w:val="0"/>
      <w:marBottom w:val="0"/>
      <w:divBdr>
        <w:top w:val="none" w:sz="0" w:space="0" w:color="auto"/>
        <w:left w:val="none" w:sz="0" w:space="0" w:color="auto"/>
        <w:bottom w:val="none" w:sz="0" w:space="0" w:color="auto"/>
        <w:right w:val="none" w:sz="0" w:space="0" w:color="auto"/>
      </w:divBdr>
    </w:div>
    <w:div w:id="1930580583">
      <w:bodyDiv w:val="1"/>
      <w:marLeft w:val="0"/>
      <w:marRight w:val="0"/>
      <w:marTop w:val="0"/>
      <w:marBottom w:val="0"/>
      <w:divBdr>
        <w:top w:val="none" w:sz="0" w:space="0" w:color="auto"/>
        <w:left w:val="none" w:sz="0" w:space="0" w:color="auto"/>
        <w:bottom w:val="none" w:sz="0" w:space="0" w:color="auto"/>
        <w:right w:val="none" w:sz="0" w:space="0" w:color="auto"/>
      </w:divBdr>
    </w:div>
    <w:div w:id="1930774459">
      <w:bodyDiv w:val="1"/>
      <w:marLeft w:val="0"/>
      <w:marRight w:val="0"/>
      <w:marTop w:val="0"/>
      <w:marBottom w:val="0"/>
      <w:divBdr>
        <w:top w:val="none" w:sz="0" w:space="0" w:color="auto"/>
        <w:left w:val="none" w:sz="0" w:space="0" w:color="auto"/>
        <w:bottom w:val="none" w:sz="0" w:space="0" w:color="auto"/>
        <w:right w:val="none" w:sz="0" w:space="0" w:color="auto"/>
      </w:divBdr>
    </w:div>
    <w:div w:id="1936018531">
      <w:bodyDiv w:val="1"/>
      <w:marLeft w:val="0"/>
      <w:marRight w:val="0"/>
      <w:marTop w:val="0"/>
      <w:marBottom w:val="0"/>
      <w:divBdr>
        <w:top w:val="none" w:sz="0" w:space="0" w:color="auto"/>
        <w:left w:val="none" w:sz="0" w:space="0" w:color="auto"/>
        <w:bottom w:val="none" w:sz="0" w:space="0" w:color="auto"/>
        <w:right w:val="none" w:sz="0" w:space="0" w:color="auto"/>
      </w:divBdr>
    </w:div>
    <w:div w:id="1936209933">
      <w:bodyDiv w:val="1"/>
      <w:marLeft w:val="0"/>
      <w:marRight w:val="0"/>
      <w:marTop w:val="0"/>
      <w:marBottom w:val="0"/>
      <w:divBdr>
        <w:top w:val="none" w:sz="0" w:space="0" w:color="auto"/>
        <w:left w:val="none" w:sz="0" w:space="0" w:color="auto"/>
        <w:bottom w:val="none" w:sz="0" w:space="0" w:color="auto"/>
        <w:right w:val="none" w:sz="0" w:space="0" w:color="auto"/>
      </w:divBdr>
    </w:div>
    <w:div w:id="1937204641">
      <w:bodyDiv w:val="1"/>
      <w:marLeft w:val="0"/>
      <w:marRight w:val="0"/>
      <w:marTop w:val="0"/>
      <w:marBottom w:val="0"/>
      <w:divBdr>
        <w:top w:val="none" w:sz="0" w:space="0" w:color="auto"/>
        <w:left w:val="none" w:sz="0" w:space="0" w:color="auto"/>
        <w:bottom w:val="none" w:sz="0" w:space="0" w:color="auto"/>
        <w:right w:val="none" w:sz="0" w:space="0" w:color="auto"/>
      </w:divBdr>
    </w:div>
    <w:div w:id="1937248110">
      <w:bodyDiv w:val="1"/>
      <w:marLeft w:val="0"/>
      <w:marRight w:val="0"/>
      <w:marTop w:val="0"/>
      <w:marBottom w:val="0"/>
      <w:divBdr>
        <w:top w:val="none" w:sz="0" w:space="0" w:color="auto"/>
        <w:left w:val="none" w:sz="0" w:space="0" w:color="auto"/>
        <w:bottom w:val="none" w:sz="0" w:space="0" w:color="auto"/>
        <w:right w:val="none" w:sz="0" w:space="0" w:color="auto"/>
      </w:divBdr>
    </w:div>
    <w:div w:id="1937325403">
      <w:bodyDiv w:val="1"/>
      <w:marLeft w:val="0"/>
      <w:marRight w:val="0"/>
      <w:marTop w:val="0"/>
      <w:marBottom w:val="0"/>
      <w:divBdr>
        <w:top w:val="none" w:sz="0" w:space="0" w:color="auto"/>
        <w:left w:val="none" w:sz="0" w:space="0" w:color="auto"/>
        <w:bottom w:val="none" w:sz="0" w:space="0" w:color="auto"/>
        <w:right w:val="none" w:sz="0" w:space="0" w:color="auto"/>
      </w:divBdr>
    </w:div>
    <w:div w:id="1938366422">
      <w:bodyDiv w:val="1"/>
      <w:marLeft w:val="0"/>
      <w:marRight w:val="0"/>
      <w:marTop w:val="0"/>
      <w:marBottom w:val="0"/>
      <w:divBdr>
        <w:top w:val="none" w:sz="0" w:space="0" w:color="auto"/>
        <w:left w:val="none" w:sz="0" w:space="0" w:color="auto"/>
        <w:bottom w:val="none" w:sz="0" w:space="0" w:color="auto"/>
        <w:right w:val="none" w:sz="0" w:space="0" w:color="auto"/>
      </w:divBdr>
    </w:div>
    <w:div w:id="1938783052">
      <w:bodyDiv w:val="1"/>
      <w:marLeft w:val="0"/>
      <w:marRight w:val="0"/>
      <w:marTop w:val="0"/>
      <w:marBottom w:val="0"/>
      <w:divBdr>
        <w:top w:val="none" w:sz="0" w:space="0" w:color="auto"/>
        <w:left w:val="none" w:sz="0" w:space="0" w:color="auto"/>
        <w:bottom w:val="none" w:sz="0" w:space="0" w:color="auto"/>
        <w:right w:val="none" w:sz="0" w:space="0" w:color="auto"/>
      </w:divBdr>
    </w:div>
    <w:div w:id="1938830701">
      <w:bodyDiv w:val="1"/>
      <w:marLeft w:val="0"/>
      <w:marRight w:val="0"/>
      <w:marTop w:val="0"/>
      <w:marBottom w:val="0"/>
      <w:divBdr>
        <w:top w:val="none" w:sz="0" w:space="0" w:color="auto"/>
        <w:left w:val="none" w:sz="0" w:space="0" w:color="auto"/>
        <w:bottom w:val="none" w:sz="0" w:space="0" w:color="auto"/>
        <w:right w:val="none" w:sz="0" w:space="0" w:color="auto"/>
      </w:divBdr>
    </w:div>
    <w:div w:id="1939408006">
      <w:bodyDiv w:val="1"/>
      <w:marLeft w:val="0"/>
      <w:marRight w:val="0"/>
      <w:marTop w:val="0"/>
      <w:marBottom w:val="0"/>
      <w:divBdr>
        <w:top w:val="none" w:sz="0" w:space="0" w:color="auto"/>
        <w:left w:val="none" w:sz="0" w:space="0" w:color="auto"/>
        <w:bottom w:val="none" w:sz="0" w:space="0" w:color="auto"/>
        <w:right w:val="none" w:sz="0" w:space="0" w:color="auto"/>
      </w:divBdr>
    </w:div>
    <w:div w:id="1940331277">
      <w:bodyDiv w:val="1"/>
      <w:marLeft w:val="0"/>
      <w:marRight w:val="0"/>
      <w:marTop w:val="0"/>
      <w:marBottom w:val="0"/>
      <w:divBdr>
        <w:top w:val="none" w:sz="0" w:space="0" w:color="auto"/>
        <w:left w:val="none" w:sz="0" w:space="0" w:color="auto"/>
        <w:bottom w:val="none" w:sz="0" w:space="0" w:color="auto"/>
        <w:right w:val="none" w:sz="0" w:space="0" w:color="auto"/>
      </w:divBdr>
    </w:div>
    <w:div w:id="1940941660">
      <w:bodyDiv w:val="1"/>
      <w:marLeft w:val="0"/>
      <w:marRight w:val="0"/>
      <w:marTop w:val="0"/>
      <w:marBottom w:val="0"/>
      <w:divBdr>
        <w:top w:val="none" w:sz="0" w:space="0" w:color="auto"/>
        <w:left w:val="none" w:sz="0" w:space="0" w:color="auto"/>
        <w:bottom w:val="none" w:sz="0" w:space="0" w:color="auto"/>
        <w:right w:val="none" w:sz="0" w:space="0" w:color="auto"/>
      </w:divBdr>
    </w:div>
    <w:div w:id="1941140288">
      <w:bodyDiv w:val="1"/>
      <w:marLeft w:val="0"/>
      <w:marRight w:val="0"/>
      <w:marTop w:val="0"/>
      <w:marBottom w:val="0"/>
      <w:divBdr>
        <w:top w:val="none" w:sz="0" w:space="0" w:color="auto"/>
        <w:left w:val="none" w:sz="0" w:space="0" w:color="auto"/>
        <w:bottom w:val="none" w:sz="0" w:space="0" w:color="auto"/>
        <w:right w:val="none" w:sz="0" w:space="0" w:color="auto"/>
      </w:divBdr>
    </w:div>
    <w:div w:id="1941912182">
      <w:bodyDiv w:val="1"/>
      <w:marLeft w:val="0"/>
      <w:marRight w:val="0"/>
      <w:marTop w:val="0"/>
      <w:marBottom w:val="0"/>
      <w:divBdr>
        <w:top w:val="none" w:sz="0" w:space="0" w:color="auto"/>
        <w:left w:val="none" w:sz="0" w:space="0" w:color="auto"/>
        <w:bottom w:val="none" w:sz="0" w:space="0" w:color="auto"/>
        <w:right w:val="none" w:sz="0" w:space="0" w:color="auto"/>
      </w:divBdr>
    </w:div>
    <w:div w:id="1942182089">
      <w:bodyDiv w:val="1"/>
      <w:marLeft w:val="0"/>
      <w:marRight w:val="0"/>
      <w:marTop w:val="0"/>
      <w:marBottom w:val="0"/>
      <w:divBdr>
        <w:top w:val="none" w:sz="0" w:space="0" w:color="auto"/>
        <w:left w:val="none" w:sz="0" w:space="0" w:color="auto"/>
        <w:bottom w:val="none" w:sz="0" w:space="0" w:color="auto"/>
        <w:right w:val="none" w:sz="0" w:space="0" w:color="auto"/>
      </w:divBdr>
    </w:div>
    <w:div w:id="1945192088">
      <w:bodyDiv w:val="1"/>
      <w:marLeft w:val="0"/>
      <w:marRight w:val="0"/>
      <w:marTop w:val="0"/>
      <w:marBottom w:val="0"/>
      <w:divBdr>
        <w:top w:val="none" w:sz="0" w:space="0" w:color="auto"/>
        <w:left w:val="none" w:sz="0" w:space="0" w:color="auto"/>
        <w:bottom w:val="none" w:sz="0" w:space="0" w:color="auto"/>
        <w:right w:val="none" w:sz="0" w:space="0" w:color="auto"/>
      </w:divBdr>
    </w:div>
    <w:div w:id="1946768208">
      <w:bodyDiv w:val="1"/>
      <w:marLeft w:val="0"/>
      <w:marRight w:val="0"/>
      <w:marTop w:val="0"/>
      <w:marBottom w:val="0"/>
      <w:divBdr>
        <w:top w:val="none" w:sz="0" w:space="0" w:color="auto"/>
        <w:left w:val="none" w:sz="0" w:space="0" w:color="auto"/>
        <w:bottom w:val="none" w:sz="0" w:space="0" w:color="auto"/>
        <w:right w:val="none" w:sz="0" w:space="0" w:color="auto"/>
      </w:divBdr>
    </w:div>
    <w:div w:id="1947496356">
      <w:bodyDiv w:val="1"/>
      <w:marLeft w:val="0"/>
      <w:marRight w:val="0"/>
      <w:marTop w:val="0"/>
      <w:marBottom w:val="0"/>
      <w:divBdr>
        <w:top w:val="none" w:sz="0" w:space="0" w:color="auto"/>
        <w:left w:val="none" w:sz="0" w:space="0" w:color="auto"/>
        <w:bottom w:val="none" w:sz="0" w:space="0" w:color="auto"/>
        <w:right w:val="none" w:sz="0" w:space="0" w:color="auto"/>
      </w:divBdr>
    </w:div>
    <w:div w:id="1949964868">
      <w:bodyDiv w:val="1"/>
      <w:marLeft w:val="0"/>
      <w:marRight w:val="0"/>
      <w:marTop w:val="0"/>
      <w:marBottom w:val="0"/>
      <w:divBdr>
        <w:top w:val="none" w:sz="0" w:space="0" w:color="auto"/>
        <w:left w:val="none" w:sz="0" w:space="0" w:color="auto"/>
        <w:bottom w:val="none" w:sz="0" w:space="0" w:color="auto"/>
        <w:right w:val="none" w:sz="0" w:space="0" w:color="auto"/>
      </w:divBdr>
    </w:div>
    <w:div w:id="1951235325">
      <w:bodyDiv w:val="1"/>
      <w:marLeft w:val="0"/>
      <w:marRight w:val="0"/>
      <w:marTop w:val="0"/>
      <w:marBottom w:val="0"/>
      <w:divBdr>
        <w:top w:val="none" w:sz="0" w:space="0" w:color="auto"/>
        <w:left w:val="none" w:sz="0" w:space="0" w:color="auto"/>
        <w:bottom w:val="none" w:sz="0" w:space="0" w:color="auto"/>
        <w:right w:val="none" w:sz="0" w:space="0" w:color="auto"/>
      </w:divBdr>
    </w:div>
    <w:div w:id="1951887420">
      <w:bodyDiv w:val="1"/>
      <w:marLeft w:val="0"/>
      <w:marRight w:val="0"/>
      <w:marTop w:val="0"/>
      <w:marBottom w:val="0"/>
      <w:divBdr>
        <w:top w:val="none" w:sz="0" w:space="0" w:color="auto"/>
        <w:left w:val="none" w:sz="0" w:space="0" w:color="auto"/>
        <w:bottom w:val="none" w:sz="0" w:space="0" w:color="auto"/>
        <w:right w:val="none" w:sz="0" w:space="0" w:color="auto"/>
      </w:divBdr>
    </w:div>
    <w:div w:id="1953244937">
      <w:bodyDiv w:val="1"/>
      <w:marLeft w:val="0"/>
      <w:marRight w:val="0"/>
      <w:marTop w:val="0"/>
      <w:marBottom w:val="0"/>
      <w:divBdr>
        <w:top w:val="none" w:sz="0" w:space="0" w:color="auto"/>
        <w:left w:val="none" w:sz="0" w:space="0" w:color="auto"/>
        <w:bottom w:val="none" w:sz="0" w:space="0" w:color="auto"/>
        <w:right w:val="none" w:sz="0" w:space="0" w:color="auto"/>
      </w:divBdr>
    </w:div>
    <w:div w:id="1954441212">
      <w:bodyDiv w:val="1"/>
      <w:marLeft w:val="0"/>
      <w:marRight w:val="0"/>
      <w:marTop w:val="0"/>
      <w:marBottom w:val="0"/>
      <w:divBdr>
        <w:top w:val="none" w:sz="0" w:space="0" w:color="auto"/>
        <w:left w:val="none" w:sz="0" w:space="0" w:color="auto"/>
        <w:bottom w:val="none" w:sz="0" w:space="0" w:color="auto"/>
        <w:right w:val="none" w:sz="0" w:space="0" w:color="auto"/>
      </w:divBdr>
    </w:div>
    <w:div w:id="1954705736">
      <w:bodyDiv w:val="1"/>
      <w:marLeft w:val="0"/>
      <w:marRight w:val="0"/>
      <w:marTop w:val="0"/>
      <w:marBottom w:val="0"/>
      <w:divBdr>
        <w:top w:val="none" w:sz="0" w:space="0" w:color="auto"/>
        <w:left w:val="none" w:sz="0" w:space="0" w:color="auto"/>
        <w:bottom w:val="none" w:sz="0" w:space="0" w:color="auto"/>
        <w:right w:val="none" w:sz="0" w:space="0" w:color="auto"/>
      </w:divBdr>
    </w:div>
    <w:div w:id="1954896210">
      <w:bodyDiv w:val="1"/>
      <w:marLeft w:val="0"/>
      <w:marRight w:val="0"/>
      <w:marTop w:val="0"/>
      <w:marBottom w:val="0"/>
      <w:divBdr>
        <w:top w:val="none" w:sz="0" w:space="0" w:color="auto"/>
        <w:left w:val="none" w:sz="0" w:space="0" w:color="auto"/>
        <w:bottom w:val="none" w:sz="0" w:space="0" w:color="auto"/>
        <w:right w:val="none" w:sz="0" w:space="0" w:color="auto"/>
      </w:divBdr>
    </w:div>
    <w:div w:id="1956210390">
      <w:bodyDiv w:val="1"/>
      <w:marLeft w:val="0"/>
      <w:marRight w:val="0"/>
      <w:marTop w:val="0"/>
      <w:marBottom w:val="0"/>
      <w:divBdr>
        <w:top w:val="none" w:sz="0" w:space="0" w:color="auto"/>
        <w:left w:val="none" w:sz="0" w:space="0" w:color="auto"/>
        <w:bottom w:val="none" w:sz="0" w:space="0" w:color="auto"/>
        <w:right w:val="none" w:sz="0" w:space="0" w:color="auto"/>
      </w:divBdr>
    </w:div>
    <w:div w:id="1956793287">
      <w:bodyDiv w:val="1"/>
      <w:marLeft w:val="0"/>
      <w:marRight w:val="0"/>
      <w:marTop w:val="0"/>
      <w:marBottom w:val="0"/>
      <w:divBdr>
        <w:top w:val="none" w:sz="0" w:space="0" w:color="auto"/>
        <w:left w:val="none" w:sz="0" w:space="0" w:color="auto"/>
        <w:bottom w:val="none" w:sz="0" w:space="0" w:color="auto"/>
        <w:right w:val="none" w:sz="0" w:space="0" w:color="auto"/>
      </w:divBdr>
    </w:div>
    <w:div w:id="1957515545">
      <w:bodyDiv w:val="1"/>
      <w:marLeft w:val="0"/>
      <w:marRight w:val="0"/>
      <w:marTop w:val="0"/>
      <w:marBottom w:val="0"/>
      <w:divBdr>
        <w:top w:val="none" w:sz="0" w:space="0" w:color="auto"/>
        <w:left w:val="none" w:sz="0" w:space="0" w:color="auto"/>
        <w:bottom w:val="none" w:sz="0" w:space="0" w:color="auto"/>
        <w:right w:val="none" w:sz="0" w:space="0" w:color="auto"/>
      </w:divBdr>
    </w:div>
    <w:div w:id="1958560138">
      <w:bodyDiv w:val="1"/>
      <w:marLeft w:val="0"/>
      <w:marRight w:val="0"/>
      <w:marTop w:val="0"/>
      <w:marBottom w:val="0"/>
      <w:divBdr>
        <w:top w:val="none" w:sz="0" w:space="0" w:color="auto"/>
        <w:left w:val="none" w:sz="0" w:space="0" w:color="auto"/>
        <w:bottom w:val="none" w:sz="0" w:space="0" w:color="auto"/>
        <w:right w:val="none" w:sz="0" w:space="0" w:color="auto"/>
      </w:divBdr>
    </w:div>
    <w:div w:id="1959144480">
      <w:bodyDiv w:val="1"/>
      <w:marLeft w:val="0"/>
      <w:marRight w:val="0"/>
      <w:marTop w:val="0"/>
      <w:marBottom w:val="0"/>
      <w:divBdr>
        <w:top w:val="none" w:sz="0" w:space="0" w:color="auto"/>
        <w:left w:val="none" w:sz="0" w:space="0" w:color="auto"/>
        <w:bottom w:val="none" w:sz="0" w:space="0" w:color="auto"/>
        <w:right w:val="none" w:sz="0" w:space="0" w:color="auto"/>
      </w:divBdr>
    </w:div>
    <w:div w:id="1959951435">
      <w:bodyDiv w:val="1"/>
      <w:marLeft w:val="0"/>
      <w:marRight w:val="0"/>
      <w:marTop w:val="0"/>
      <w:marBottom w:val="0"/>
      <w:divBdr>
        <w:top w:val="none" w:sz="0" w:space="0" w:color="auto"/>
        <w:left w:val="none" w:sz="0" w:space="0" w:color="auto"/>
        <w:bottom w:val="none" w:sz="0" w:space="0" w:color="auto"/>
        <w:right w:val="none" w:sz="0" w:space="0" w:color="auto"/>
      </w:divBdr>
    </w:div>
    <w:div w:id="1960523934">
      <w:bodyDiv w:val="1"/>
      <w:marLeft w:val="0"/>
      <w:marRight w:val="0"/>
      <w:marTop w:val="0"/>
      <w:marBottom w:val="0"/>
      <w:divBdr>
        <w:top w:val="none" w:sz="0" w:space="0" w:color="auto"/>
        <w:left w:val="none" w:sz="0" w:space="0" w:color="auto"/>
        <w:bottom w:val="none" w:sz="0" w:space="0" w:color="auto"/>
        <w:right w:val="none" w:sz="0" w:space="0" w:color="auto"/>
      </w:divBdr>
    </w:div>
    <w:div w:id="1960912404">
      <w:bodyDiv w:val="1"/>
      <w:marLeft w:val="0"/>
      <w:marRight w:val="0"/>
      <w:marTop w:val="0"/>
      <w:marBottom w:val="0"/>
      <w:divBdr>
        <w:top w:val="none" w:sz="0" w:space="0" w:color="auto"/>
        <w:left w:val="none" w:sz="0" w:space="0" w:color="auto"/>
        <w:bottom w:val="none" w:sz="0" w:space="0" w:color="auto"/>
        <w:right w:val="none" w:sz="0" w:space="0" w:color="auto"/>
      </w:divBdr>
    </w:div>
    <w:div w:id="1966039053">
      <w:bodyDiv w:val="1"/>
      <w:marLeft w:val="0"/>
      <w:marRight w:val="0"/>
      <w:marTop w:val="0"/>
      <w:marBottom w:val="0"/>
      <w:divBdr>
        <w:top w:val="none" w:sz="0" w:space="0" w:color="auto"/>
        <w:left w:val="none" w:sz="0" w:space="0" w:color="auto"/>
        <w:bottom w:val="none" w:sz="0" w:space="0" w:color="auto"/>
        <w:right w:val="none" w:sz="0" w:space="0" w:color="auto"/>
      </w:divBdr>
    </w:div>
    <w:div w:id="1966229658">
      <w:bodyDiv w:val="1"/>
      <w:marLeft w:val="0"/>
      <w:marRight w:val="0"/>
      <w:marTop w:val="0"/>
      <w:marBottom w:val="0"/>
      <w:divBdr>
        <w:top w:val="none" w:sz="0" w:space="0" w:color="auto"/>
        <w:left w:val="none" w:sz="0" w:space="0" w:color="auto"/>
        <w:bottom w:val="none" w:sz="0" w:space="0" w:color="auto"/>
        <w:right w:val="none" w:sz="0" w:space="0" w:color="auto"/>
      </w:divBdr>
    </w:div>
    <w:div w:id="1966349969">
      <w:bodyDiv w:val="1"/>
      <w:marLeft w:val="0"/>
      <w:marRight w:val="0"/>
      <w:marTop w:val="0"/>
      <w:marBottom w:val="0"/>
      <w:divBdr>
        <w:top w:val="none" w:sz="0" w:space="0" w:color="auto"/>
        <w:left w:val="none" w:sz="0" w:space="0" w:color="auto"/>
        <w:bottom w:val="none" w:sz="0" w:space="0" w:color="auto"/>
        <w:right w:val="none" w:sz="0" w:space="0" w:color="auto"/>
      </w:divBdr>
    </w:div>
    <w:div w:id="1966960358">
      <w:bodyDiv w:val="1"/>
      <w:marLeft w:val="0"/>
      <w:marRight w:val="0"/>
      <w:marTop w:val="0"/>
      <w:marBottom w:val="0"/>
      <w:divBdr>
        <w:top w:val="none" w:sz="0" w:space="0" w:color="auto"/>
        <w:left w:val="none" w:sz="0" w:space="0" w:color="auto"/>
        <w:bottom w:val="none" w:sz="0" w:space="0" w:color="auto"/>
        <w:right w:val="none" w:sz="0" w:space="0" w:color="auto"/>
      </w:divBdr>
    </w:div>
    <w:div w:id="1967153549">
      <w:bodyDiv w:val="1"/>
      <w:marLeft w:val="0"/>
      <w:marRight w:val="0"/>
      <w:marTop w:val="0"/>
      <w:marBottom w:val="0"/>
      <w:divBdr>
        <w:top w:val="none" w:sz="0" w:space="0" w:color="auto"/>
        <w:left w:val="none" w:sz="0" w:space="0" w:color="auto"/>
        <w:bottom w:val="none" w:sz="0" w:space="0" w:color="auto"/>
        <w:right w:val="none" w:sz="0" w:space="0" w:color="auto"/>
      </w:divBdr>
    </w:div>
    <w:div w:id="1970015424">
      <w:bodyDiv w:val="1"/>
      <w:marLeft w:val="0"/>
      <w:marRight w:val="0"/>
      <w:marTop w:val="0"/>
      <w:marBottom w:val="0"/>
      <w:divBdr>
        <w:top w:val="none" w:sz="0" w:space="0" w:color="auto"/>
        <w:left w:val="none" w:sz="0" w:space="0" w:color="auto"/>
        <w:bottom w:val="none" w:sz="0" w:space="0" w:color="auto"/>
        <w:right w:val="none" w:sz="0" w:space="0" w:color="auto"/>
      </w:divBdr>
    </w:div>
    <w:div w:id="1971475344">
      <w:bodyDiv w:val="1"/>
      <w:marLeft w:val="0"/>
      <w:marRight w:val="0"/>
      <w:marTop w:val="0"/>
      <w:marBottom w:val="0"/>
      <w:divBdr>
        <w:top w:val="none" w:sz="0" w:space="0" w:color="auto"/>
        <w:left w:val="none" w:sz="0" w:space="0" w:color="auto"/>
        <w:bottom w:val="none" w:sz="0" w:space="0" w:color="auto"/>
        <w:right w:val="none" w:sz="0" w:space="0" w:color="auto"/>
      </w:divBdr>
    </w:div>
    <w:div w:id="1971547198">
      <w:bodyDiv w:val="1"/>
      <w:marLeft w:val="0"/>
      <w:marRight w:val="0"/>
      <w:marTop w:val="0"/>
      <w:marBottom w:val="0"/>
      <w:divBdr>
        <w:top w:val="none" w:sz="0" w:space="0" w:color="auto"/>
        <w:left w:val="none" w:sz="0" w:space="0" w:color="auto"/>
        <w:bottom w:val="none" w:sz="0" w:space="0" w:color="auto"/>
        <w:right w:val="none" w:sz="0" w:space="0" w:color="auto"/>
      </w:divBdr>
    </w:div>
    <w:div w:id="1975133032">
      <w:bodyDiv w:val="1"/>
      <w:marLeft w:val="0"/>
      <w:marRight w:val="0"/>
      <w:marTop w:val="0"/>
      <w:marBottom w:val="0"/>
      <w:divBdr>
        <w:top w:val="none" w:sz="0" w:space="0" w:color="auto"/>
        <w:left w:val="none" w:sz="0" w:space="0" w:color="auto"/>
        <w:bottom w:val="none" w:sz="0" w:space="0" w:color="auto"/>
        <w:right w:val="none" w:sz="0" w:space="0" w:color="auto"/>
      </w:divBdr>
    </w:div>
    <w:div w:id="1976568510">
      <w:bodyDiv w:val="1"/>
      <w:marLeft w:val="0"/>
      <w:marRight w:val="0"/>
      <w:marTop w:val="0"/>
      <w:marBottom w:val="0"/>
      <w:divBdr>
        <w:top w:val="none" w:sz="0" w:space="0" w:color="auto"/>
        <w:left w:val="none" w:sz="0" w:space="0" w:color="auto"/>
        <w:bottom w:val="none" w:sz="0" w:space="0" w:color="auto"/>
        <w:right w:val="none" w:sz="0" w:space="0" w:color="auto"/>
      </w:divBdr>
    </w:div>
    <w:div w:id="1978803046">
      <w:bodyDiv w:val="1"/>
      <w:marLeft w:val="0"/>
      <w:marRight w:val="0"/>
      <w:marTop w:val="0"/>
      <w:marBottom w:val="0"/>
      <w:divBdr>
        <w:top w:val="none" w:sz="0" w:space="0" w:color="auto"/>
        <w:left w:val="none" w:sz="0" w:space="0" w:color="auto"/>
        <w:bottom w:val="none" w:sz="0" w:space="0" w:color="auto"/>
        <w:right w:val="none" w:sz="0" w:space="0" w:color="auto"/>
      </w:divBdr>
    </w:div>
    <w:div w:id="1979802483">
      <w:bodyDiv w:val="1"/>
      <w:marLeft w:val="0"/>
      <w:marRight w:val="0"/>
      <w:marTop w:val="0"/>
      <w:marBottom w:val="0"/>
      <w:divBdr>
        <w:top w:val="none" w:sz="0" w:space="0" w:color="auto"/>
        <w:left w:val="none" w:sz="0" w:space="0" w:color="auto"/>
        <w:bottom w:val="none" w:sz="0" w:space="0" w:color="auto"/>
        <w:right w:val="none" w:sz="0" w:space="0" w:color="auto"/>
      </w:divBdr>
    </w:div>
    <w:div w:id="1980649634">
      <w:bodyDiv w:val="1"/>
      <w:marLeft w:val="0"/>
      <w:marRight w:val="0"/>
      <w:marTop w:val="0"/>
      <w:marBottom w:val="0"/>
      <w:divBdr>
        <w:top w:val="none" w:sz="0" w:space="0" w:color="auto"/>
        <w:left w:val="none" w:sz="0" w:space="0" w:color="auto"/>
        <w:bottom w:val="none" w:sz="0" w:space="0" w:color="auto"/>
        <w:right w:val="none" w:sz="0" w:space="0" w:color="auto"/>
      </w:divBdr>
    </w:div>
    <w:div w:id="1981423284">
      <w:bodyDiv w:val="1"/>
      <w:marLeft w:val="0"/>
      <w:marRight w:val="0"/>
      <w:marTop w:val="0"/>
      <w:marBottom w:val="0"/>
      <w:divBdr>
        <w:top w:val="none" w:sz="0" w:space="0" w:color="auto"/>
        <w:left w:val="none" w:sz="0" w:space="0" w:color="auto"/>
        <w:bottom w:val="none" w:sz="0" w:space="0" w:color="auto"/>
        <w:right w:val="none" w:sz="0" w:space="0" w:color="auto"/>
      </w:divBdr>
    </w:div>
    <w:div w:id="1983919910">
      <w:bodyDiv w:val="1"/>
      <w:marLeft w:val="0"/>
      <w:marRight w:val="0"/>
      <w:marTop w:val="0"/>
      <w:marBottom w:val="0"/>
      <w:divBdr>
        <w:top w:val="none" w:sz="0" w:space="0" w:color="auto"/>
        <w:left w:val="none" w:sz="0" w:space="0" w:color="auto"/>
        <w:bottom w:val="none" w:sz="0" w:space="0" w:color="auto"/>
        <w:right w:val="none" w:sz="0" w:space="0" w:color="auto"/>
      </w:divBdr>
    </w:div>
    <w:div w:id="1985698698">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88124669">
      <w:bodyDiv w:val="1"/>
      <w:marLeft w:val="0"/>
      <w:marRight w:val="0"/>
      <w:marTop w:val="0"/>
      <w:marBottom w:val="0"/>
      <w:divBdr>
        <w:top w:val="none" w:sz="0" w:space="0" w:color="auto"/>
        <w:left w:val="none" w:sz="0" w:space="0" w:color="auto"/>
        <w:bottom w:val="none" w:sz="0" w:space="0" w:color="auto"/>
        <w:right w:val="none" w:sz="0" w:space="0" w:color="auto"/>
      </w:divBdr>
    </w:div>
    <w:div w:id="1988850325">
      <w:bodyDiv w:val="1"/>
      <w:marLeft w:val="0"/>
      <w:marRight w:val="0"/>
      <w:marTop w:val="0"/>
      <w:marBottom w:val="0"/>
      <w:divBdr>
        <w:top w:val="none" w:sz="0" w:space="0" w:color="auto"/>
        <w:left w:val="none" w:sz="0" w:space="0" w:color="auto"/>
        <w:bottom w:val="none" w:sz="0" w:space="0" w:color="auto"/>
        <w:right w:val="none" w:sz="0" w:space="0" w:color="auto"/>
      </w:divBdr>
    </w:div>
    <w:div w:id="1990328774">
      <w:bodyDiv w:val="1"/>
      <w:marLeft w:val="0"/>
      <w:marRight w:val="0"/>
      <w:marTop w:val="0"/>
      <w:marBottom w:val="0"/>
      <w:divBdr>
        <w:top w:val="none" w:sz="0" w:space="0" w:color="auto"/>
        <w:left w:val="none" w:sz="0" w:space="0" w:color="auto"/>
        <w:bottom w:val="none" w:sz="0" w:space="0" w:color="auto"/>
        <w:right w:val="none" w:sz="0" w:space="0" w:color="auto"/>
      </w:divBdr>
    </w:div>
    <w:div w:id="1994867103">
      <w:bodyDiv w:val="1"/>
      <w:marLeft w:val="0"/>
      <w:marRight w:val="0"/>
      <w:marTop w:val="0"/>
      <w:marBottom w:val="0"/>
      <w:divBdr>
        <w:top w:val="none" w:sz="0" w:space="0" w:color="auto"/>
        <w:left w:val="none" w:sz="0" w:space="0" w:color="auto"/>
        <w:bottom w:val="none" w:sz="0" w:space="0" w:color="auto"/>
        <w:right w:val="none" w:sz="0" w:space="0" w:color="auto"/>
      </w:divBdr>
    </w:div>
    <w:div w:id="1994992708">
      <w:bodyDiv w:val="1"/>
      <w:marLeft w:val="0"/>
      <w:marRight w:val="0"/>
      <w:marTop w:val="0"/>
      <w:marBottom w:val="0"/>
      <w:divBdr>
        <w:top w:val="none" w:sz="0" w:space="0" w:color="auto"/>
        <w:left w:val="none" w:sz="0" w:space="0" w:color="auto"/>
        <w:bottom w:val="none" w:sz="0" w:space="0" w:color="auto"/>
        <w:right w:val="none" w:sz="0" w:space="0" w:color="auto"/>
      </w:divBdr>
    </w:div>
    <w:div w:id="1995791546">
      <w:bodyDiv w:val="1"/>
      <w:marLeft w:val="0"/>
      <w:marRight w:val="0"/>
      <w:marTop w:val="0"/>
      <w:marBottom w:val="0"/>
      <w:divBdr>
        <w:top w:val="none" w:sz="0" w:space="0" w:color="auto"/>
        <w:left w:val="none" w:sz="0" w:space="0" w:color="auto"/>
        <w:bottom w:val="none" w:sz="0" w:space="0" w:color="auto"/>
        <w:right w:val="none" w:sz="0" w:space="0" w:color="auto"/>
      </w:divBdr>
    </w:div>
    <w:div w:id="1997028844">
      <w:bodyDiv w:val="1"/>
      <w:marLeft w:val="0"/>
      <w:marRight w:val="0"/>
      <w:marTop w:val="0"/>
      <w:marBottom w:val="0"/>
      <w:divBdr>
        <w:top w:val="none" w:sz="0" w:space="0" w:color="auto"/>
        <w:left w:val="none" w:sz="0" w:space="0" w:color="auto"/>
        <w:bottom w:val="none" w:sz="0" w:space="0" w:color="auto"/>
        <w:right w:val="none" w:sz="0" w:space="0" w:color="auto"/>
      </w:divBdr>
    </w:div>
    <w:div w:id="2000770101">
      <w:bodyDiv w:val="1"/>
      <w:marLeft w:val="0"/>
      <w:marRight w:val="0"/>
      <w:marTop w:val="0"/>
      <w:marBottom w:val="0"/>
      <w:divBdr>
        <w:top w:val="none" w:sz="0" w:space="0" w:color="auto"/>
        <w:left w:val="none" w:sz="0" w:space="0" w:color="auto"/>
        <w:bottom w:val="none" w:sz="0" w:space="0" w:color="auto"/>
        <w:right w:val="none" w:sz="0" w:space="0" w:color="auto"/>
      </w:divBdr>
    </w:div>
    <w:div w:id="2001501777">
      <w:bodyDiv w:val="1"/>
      <w:marLeft w:val="0"/>
      <w:marRight w:val="0"/>
      <w:marTop w:val="0"/>
      <w:marBottom w:val="0"/>
      <w:divBdr>
        <w:top w:val="none" w:sz="0" w:space="0" w:color="auto"/>
        <w:left w:val="none" w:sz="0" w:space="0" w:color="auto"/>
        <w:bottom w:val="none" w:sz="0" w:space="0" w:color="auto"/>
        <w:right w:val="none" w:sz="0" w:space="0" w:color="auto"/>
      </w:divBdr>
    </w:div>
    <w:div w:id="2001814226">
      <w:bodyDiv w:val="1"/>
      <w:marLeft w:val="0"/>
      <w:marRight w:val="0"/>
      <w:marTop w:val="0"/>
      <w:marBottom w:val="0"/>
      <w:divBdr>
        <w:top w:val="none" w:sz="0" w:space="0" w:color="auto"/>
        <w:left w:val="none" w:sz="0" w:space="0" w:color="auto"/>
        <w:bottom w:val="none" w:sz="0" w:space="0" w:color="auto"/>
        <w:right w:val="none" w:sz="0" w:space="0" w:color="auto"/>
      </w:divBdr>
    </w:div>
    <w:div w:id="2003124921">
      <w:bodyDiv w:val="1"/>
      <w:marLeft w:val="0"/>
      <w:marRight w:val="0"/>
      <w:marTop w:val="0"/>
      <w:marBottom w:val="0"/>
      <w:divBdr>
        <w:top w:val="none" w:sz="0" w:space="0" w:color="auto"/>
        <w:left w:val="none" w:sz="0" w:space="0" w:color="auto"/>
        <w:bottom w:val="none" w:sz="0" w:space="0" w:color="auto"/>
        <w:right w:val="none" w:sz="0" w:space="0" w:color="auto"/>
      </w:divBdr>
    </w:div>
    <w:div w:id="2006780293">
      <w:bodyDiv w:val="1"/>
      <w:marLeft w:val="0"/>
      <w:marRight w:val="0"/>
      <w:marTop w:val="0"/>
      <w:marBottom w:val="0"/>
      <w:divBdr>
        <w:top w:val="none" w:sz="0" w:space="0" w:color="auto"/>
        <w:left w:val="none" w:sz="0" w:space="0" w:color="auto"/>
        <w:bottom w:val="none" w:sz="0" w:space="0" w:color="auto"/>
        <w:right w:val="none" w:sz="0" w:space="0" w:color="auto"/>
      </w:divBdr>
    </w:div>
    <w:div w:id="2007398394">
      <w:bodyDiv w:val="1"/>
      <w:marLeft w:val="0"/>
      <w:marRight w:val="0"/>
      <w:marTop w:val="0"/>
      <w:marBottom w:val="0"/>
      <w:divBdr>
        <w:top w:val="none" w:sz="0" w:space="0" w:color="auto"/>
        <w:left w:val="none" w:sz="0" w:space="0" w:color="auto"/>
        <w:bottom w:val="none" w:sz="0" w:space="0" w:color="auto"/>
        <w:right w:val="none" w:sz="0" w:space="0" w:color="auto"/>
      </w:divBdr>
    </w:div>
    <w:div w:id="2010281683">
      <w:bodyDiv w:val="1"/>
      <w:marLeft w:val="0"/>
      <w:marRight w:val="0"/>
      <w:marTop w:val="0"/>
      <w:marBottom w:val="0"/>
      <w:divBdr>
        <w:top w:val="none" w:sz="0" w:space="0" w:color="auto"/>
        <w:left w:val="none" w:sz="0" w:space="0" w:color="auto"/>
        <w:bottom w:val="none" w:sz="0" w:space="0" w:color="auto"/>
        <w:right w:val="none" w:sz="0" w:space="0" w:color="auto"/>
      </w:divBdr>
    </w:div>
    <w:div w:id="2010525356">
      <w:bodyDiv w:val="1"/>
      <w:marLeft w:val="0"/>
      <w:marRight w:val="0"/>
      <w:marTop w:val="0"/>
      <w:marBottom w:val="0"/>
      <w:divBdr>
        <w:top w:val="none" w:sz="0" w:space="0" w:color="auto"/>
        <w:left w:val="none" w:sz="0" w:space="0" w:color="auto"/>
        <w:bottom w:val="none" w:sz="0" w:space="0" w:color="auto"/>
        <w:right w:val="none" w:sz="0" w:space="0" w:color="auto"/>
      </w:divBdr>
    </w:div>
    <w:div w:id="2010593747">
      <w:bodyDiv w:val="1"/>
      <w:marLeft w:val="0"/>
      <w:marRight w:val="0"/>
      <w:marTop w:val="0"/>
      <w:marBottom w:val="0"/>
      <w:divBdr>
        <w:top w:val="none" w:sz="0" w:space="0" w:color="auto"/>
        <w:left w:val="none" w:sz="0" w:space="0" w:color="auto"/>
        <w:bottom w:val="none" w:sz="0" w:space="0" w:color="auto"/>
        <w:right w:val="none" w:sz="0" w:space="0" w:color="auto"/>
      </w:divBdr>
    </w:div>
    <w:div w:id="2010713700">
      <w:bodyDiv w:val="1"/>
      <w:marLeft w:val="0"/>
      <w:marRight w:val="0"/>
      <w:marTop w:val="0"/>
      <w:marBottom w:val="0"/>
      <w:divBdr>
        <w:top w:val="none" w:sz="0" w:space="0" w:color="auto"/>
        <w:left w:val="none" w:sz="0" w:space="0" w:color="auto"/>
        <w:bottom w:val="none" w:sz="0" w:space="0" w:color="auto"/>
        <w:right w:val="none" w:sz="0" w:space="0" w:color="auto"/>
      </w:divBdr>
    </w:div>
    <w:div w:id="2011710789">
      <w:bodyDiv w:val="1"/>
      <w:marLeft w:val="0"/>
      <w:marRight w:val="0"/>
      <w:marTop w:val="0"/>
      <w:marBottom w:val="0"/>
      <w:divBdr>
        <w:top w:val="none" w:sz="0" w:space="0" w:color="auto"/>
        <w:left w:val="none" w:sz="0" w:space="0" w:color="auto"/>
        <w:bottom w:val="none" w:sz="0" w:space="0" w:color="auto"/>
        <w:right w:val="none" w:sz="0" w:space="0" w:color="auto"/>
      </w:divBdr>
    </w:div>
    <w:div w:id="2014844425">
      <w:bodyDiv w:val="1"/>
      <w:marLeft w:val="0"/>
      <w:marRight w:val="0"/>
      <w:marTop w:val="0"/>
      <w:marBottom w:val="0"/>
      <w:divBdr>
        <w:top w:val="none" w:sz="0" w:space="0" w:color="auto"/>
        <w:left w:val="none" w:sz="0" w:space="0" w:color="auto"/>
        <w:bottom w:val="none" w:sz="0" w:space="0" w:color="auto"/>
        <w:right w:val="none" w:sz="0" w:space="0" w:color="auto"/>
      </w:divBdr>
    </w:div>
    <w:div w:id="2014870649">
      <w:bodyDiv w:val="1"/>
      <w:marLeft w:val="0"/>
      <w:marRight w:val="0"/>
      <w:marTop w:val="0"/>
      <w:marBottom w:val="0"/>
      <w:divBdr>
        <w:top w:val="none" w:sz="0" w:space="0" w:color="auto"/>
        <w:left w:val="none" w:sz="0" w:space="0" w:color="auto"/>
        <w:bottom w:val="none" w:sz="0" w:space="0" w:color="auto"/>
        <w:right w:val="none" w:sz="0" w:space="0" w:color="auto"/>
      </w:divBdr>
    </w:div>
    <w:div w:id="2014913235">
      <w:bodyDiv w:val="1"/>
      <w:marLeft w:val="0"/>
      <w:marRight w:val="0"/>
      <w:marTop w:val="0"/>
      <w:marBottom w:val="0"/>
      <w:divBdr>
        <w:top w:val="none" w:sz="0" w:space="0" w:color="auto"/>
        <w:left w:val="none" w:sz="0" w:space="0" w:color="auto"/>
        <w:bottom w:val="none" w:sz="0" w:space="0" w:color="auto"/>
        <w:right w:val="none" w:sz="0" w:space="0" w:color="auto"/>
      </w:divBdr>
    </w:div>
    <w:div w:id="2017924256">
      <w:bodyDiv w:val="1"/>
      <w:marLeft w:val="0"/>
      <w:marRight w:val="0"/>
      <w:marTop w:val="0"/>
      <w:marBottom w:val="0"/>
      <w:divBdr>
        <w:top w:val="none" w:sz="0" w:space="0" w:color="auto"/>
        <w:left w:val="none" w:sz="0" w:space="0" w:color="auto"/>
        <w:bottom w:val="none" w:sz="0" w:space="0" w:color="auto"/>
        <w:right w:val="none" w:sz="0" w:space="0" w:color="auto"/>
      </w:divBdr>
    </w:div>
    <w:div w:id="2018263558">
      <w:bodyDiv w:val="1"/>
      <w:marLeft w:val="0"/>
      <w:marRight w:val="0"/>
      <w:marTop w:val="0"/>
      <w:marBottom w:val="0"/>
      <w:divBdr>
        <w:top w:val="none" w:sz="0" w:space="0" w:color="auto"/>
        <w:left w:val="none" w:sz="0" w:space="0" w:color="auto"/>
        <w:bottom w:val="none" w:sz="0" w:space="0" w:color="auto"/>
        <w:right w:val="none" w:sz="0" w:space="0" w:color="auto"/>
      </w:divBdr>
    </w:div>
    <w:div w:id="2018387218">
      <w:bodyDiv w:val="1"/>
      <w:marLeft w:val="0"/>
      <w:marRight w:val="0"/>
      <w:marTop w:val="0"/>
      <w:marBottom w:val="0"/>
      <w:divBdr>
        <w:top w:val="none" w:sz="0" w:space="0" w:color="auto"/>
        <w:left w:val="none" w:sz="0" w:space="0" w:color="auto"/>
        <w:bottom w:val="none" w:sz="0" w:space="0" w:color="auto"/>
        <w:right w:val="none" w:sz="0" w:space="0" w:color="auto"/>
      </w:divBdr>
    </w:div>
    <w:div w:id="2020813229">
      <w:bodyDiv w:val="1"/>
      <w:marLeft w:val="0"/>
      <w:marRight w:val="0"/>
      <w:marTop w:val="0"/>
      <w:marBottom w:val="0"/>
      <w:divBdr>
        <w:top w:val="none" w:sz="0" w:space="0" w:color="auto"/>
        <w:left w:val="none" w:sz="0" w:space="0" w:color="auto"/>
        <w:bottom w:val="none" w:sz="0" w:space="0" w:color="auto"/>
        <w:right w:val="none" w:sz="0" w:space="0" w:color="auto"/>
      </w:divBdr>
    </w:div>
    <w:div w:id="2020892347">
      <w:bodyDiv w:val="1"/>
      <w:marLeft w:val="0"/>
      <w:marRight w:val="0"/>
      <w:marTop w:val="0"/>
      <w:marBottom w:val="0"/>
      <w:divBdr>
        <w:top w:val="none" w:sz="0" w:space="0" w:color="auto"/>
        <w:left w:val="none" w:sz="0" w:space="0" w:color="auto"/>
        <w:bottom w:val="none" w:sz="0" w:space="0" w:color="auto"/>
        <w:right w:val="none" w:sz="0" w:space="0" w:color="auto"/>
      </w:divBdr>
    </w:div>
    <w:div w:id="2022968927">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5058">
      <w:bodyDiv w:val="1"/>
      <w:marLeft w:val="0"/>
      <w:marRight w:val="0"/>
      <w:marTop w:val="0"/>
      <w:marBottom w:val="0"/>
      <w:divBdr>
        <w:top w:val="none" w:sz="0" w:space="0" w:color="auto"/>
        <w:left w:val="none" w:sz="0" w:space="0" w:color="auto"/>
        <w:bottom w:val="none" w:sz="0" w:space="0" w:color="auto"/>
        <w:right w:val="none" w:sz="0" w:space="0" w:color="auto"/>
      </w:divBdr>
    </w:div>
    <w:div w:id="2024285373">
      <w:bodyDiv w:val="1"/>
      <w:marLeft w:val="0"/>
      <w:marRight w:val="0"/>
      <w:marTop w:val="0"/>
      <w:marBottom w:val="0"/>
      <w:divBdr>
        <w:top w:val="none" w:sz="0" w:space="0" w:color="auto"/>
        <w:left w:val="none" w:sz="0" w:space="0" w:color="auto"/>
        <w:bottom w:val="none" w:sz="0" w:space="0" w:color="auto"/>
        <w:right w:val="none" w:sz="0" w:space="0" w:color="auto"/>
      </w:divBdr>
    </w:div>
    <w:div w:id="2024629637">
      <w:bodyDiv w:val="1"/>
      <w:marLeft w:val="0"/>
      <w:marRight w:val="0"/>
      <w:marTop w:val="0"/>
      <w:marBottom w:val="0"/>
      <w:divBdr>
        <w:top w:val="none" w:sz="0" w:space="0" w:color="auto"/>
        <w:left w:val="none" w:sz="0" w:space="0" w:color="auto"/>
        <w:bottom w:val="none" w:sz="0" w:space="0" w:color="auto"/>
        <w:right w:val="none" w:sz="0" w:space="0" w:color="auto"/>
      </w:divBdr>
    </w:div>
    <w:div w:id="2027250072">
      <w:bodyDiv w:val="1"/>
      <w:marLeft w:val="0"/>
      <w:marRight w:val="0"/>
      <w:marTop w:val="0"/>
      <w:marBottom w:val="0"/>
      <w:divBdr>
        <w:top w:val="none" w:sz="0" w:space="0" w:color="auto"/>
        <w:left w:val="none" w:sz="0" w:space="0" w:color="auto"/>
        <w:bottom w:val="none" w:sz="0" w:space="0" w:color="auto"/>
        <w:right w:val="none" w:sz="0" w:space="0" w:color="auto"/>
      </w:divBdr>
    </w:div>
    <w:div w:id="2027712664">
      <w:bodyDiv w:val="1"/>
      <w:marLeft w:val="0"/>
      <w:marRight w:val="0"/>
      <w:marTop w:val="0"/>
      <w:marBottom w:val="0"/>
      <w:divBdr>
        <w:top w:val="none" w:sz="0" w:space="0" w:color="auto"/>
        <w:left w:val="none" w:sz="0" w:space="0" w:color="auto"/>
        <w:bottom w:val="none" w:sz="0" w:space="0" w:color="auto"/>
        <w:right w:val="none" w:sz="0" w:space="0" w:color="auto"/>
      </w:divBdr>
    </w:div>
    <w:div w:id="2028018029">
      <w:bodyDiv w:val="1"/>
      <w:marLeft w:val="0"/>
      <w:marRight w:val="0"/>
      <w:marTop w:val="0"/>
      <w:marBottom w:val="0"/>
      <w:divBdr>
        <w:top w:val="none" w:sz="0" w:space="0" w:color="auto"/>
        <w:left w:val="none" w:sz="0" w:space="0" w:color="auto"/>
        <w:bottom w:val="none" w:sz="0" w:space="0" w:color="auto"/>
        <w:right w:val="none" w:sz="0" w:space="0" w:color="auto"/>
      </w:divBdr>
    </w:div>
    <w:div w:id="2030136770">
      <w:bodyDiv w:val="1"/>
      <w:marLeft w:val="0"/>
      <w:marRight w:val="0"/>
      <w:marTop w:val="0"/>
      <w:marBottom w:val="0"/>
      <w:divBdr>
        <w:top w:val="none" w:sz="0" w:space="0" w:color="auto"/>
        <w:left w:val="none" w:sz="0" w:space="0" w:color="auto"/>
        <w:bottom w:val="none" w:sz="0" w:space="0" w:color="auto"/>
        <w:right w:val="none" w:sz="0" w:space="0" w:color="auto"/>
      </w:divBdr>
    </w:div>
    <w:div w:id="2030373048">
      <w:bodyDiv w:val="1"/>
      <w:marLeft w:val="0"/>
      <w:marRight w:val="0"/>
      <w:marTop w:val="0"/>
      <w:marBottom w:val="0"/>
      <w:divBdr>
        <w:top w:val="none" w:sz="0" w:space="0" w:color="auto"/>
        <w:left w:val="none" w:sz="0" w:space="0" w:color="auto"/>
        <w:bottom w:val="none" w:sz="0" w:space="0" w:color="auto"/>
        <w:right w:val="none" w:sz="0" w:space="0" w:color="auto"/>
      </w:divBdr>
    </w:div>
    <w:div w:id="2032878374">
      <w:bodyDiv w:val="1"/>
      <w:marLeft w:val="0"/>
      <w:marRight w:val="0"/>
      <w:marTop w:val="0"/>
      <w:marBottom w:val="0"/>
      <w:divBdr>
        <w:top w:val="none" w:sz="0" w:space="0" w:color="auto"/>
        <w:left w:val="none" w:sz="0" w:space="0" w:color="auto"/>
        <w:bottom w:val="none" w:sz="0" w:space="0" w:color="auto"/>
        <w:right w:val="none" w:sz="0" w:space="0" w:color="auto"/>
      </w:divBdr>
    </w:div>
    <w:div w:id="2033997963">
      <w:bodyDiv w:val="1"/>
      <w:marLeft w:val="0"/>
      <w:marRight w:val="0"/>
      <w:marTop w:val="0"/>
      <w:marBottom w:val="0"/>
      <w:divBdr>
        <w:top w:val="none" w:sz="0" w:space="0" w:color="auto"/>
        <w:left w:val="none" w:sz="0" w:space="0" w:color="auto"/>
        <w:bottom w:val="none" w:sz="0" w:space="0" w:color="auto"/>
        <w:right w:val="none" w:sz="0" w:space="0" w:color="auto"/>
      </w:divBdr>
    </w:div>
    <w:div w:id="2034308132">
      <w:bodyDiv w:val="1"/>
      <w:marLeft w:val="0"/>
      <w:marRight w:val="0"/>
      <w:marTop w:val="0"/>
      <w:marBottom w:val="0"/>
      <w:divBdr>
        <w:top w:val="none" w:sz="0" w:space="0" w:color="auto"/>
        <w:left w:val="none" w:sz="0" w:space="0" w:color="auto"/>
        <w:bottom w:val="none" w:sz="0" w:space="0" w:color="auto"/>
        <w:right w:val="none" w:sz="0" w:space="0" w:color="auto"/>
      </w:divBdr>
    </w:div>
    <w:div w:id="2034383096">
      <w:bodyDiv w:val="1"/>
      <w:marLeft w:val="0"/>
      <w:marRight w:val="0"/>
      <w:marTop w:val="0"/>
      <w:marBottom w:val="0"/>
      <w:divBdr>
        <w:top w:val="none" w:sz="0" w:space="0" w:color="auto"/>
        <w:left w:val="none" w:sz="0" w:space="0" w:color="auto"/>
        <w:bottom w:val="none" w:sz="0" w:space="0" w:color="auto"/>
        <w:right w:val="none" w:sz="0" w:space="0" w:color="auto"/>
      </w:divBdr>
    </w:div>
    <w:div w:id="2035039522">
      <w:bodyDiv w:val="1"/>
      <w:marLeft w:val="0"/>
      <w:marRight w:val="0"/>
      <w:marTop w:val="0"/>
      <w:marBottom w:val="0"/>
      <w:divBdr>
        <w:top w:val="none" w:sz="0" w:space="0" w:color="auto"/>
        <w:left w:val="none" w:sz="0" w:space="0" w:color="auto"/>
        <w:bottom w:val="none" w:sz="0" w:space="0" w:color="auto"/>
        <w:right w:val="none" w:sz="0" w:space="0" w:color="auto"/>
      </w:divBdr>
    </w:div>
    <w:div w:id="2035381411">
      <w:bodyDiv w:val="1"/>
      <w:marLeft w:val="0"/>
      <w:marRight w:val="0"/>
      <w:marTop w:val="0"/>
      <w:marBottom w:val="0"/>
      <w:divBdr>
        <w:top w:val="none" w:sz="0" w:space="0" w:color="auto"/>
        <w:left w:val="none" w:sz="0" w:space="0" w:color="auto"/>
        <w:bottom w:val="none" w:sz="0" w:space="0" w:color="auto"/>
        <w:right w:val="none" w:sz="0" w:space="0" w:color="auto"/>
      </w:divBdr>
    </w:div>
    <w:div w:id="2035837063">
      <w:bodyDiv w:val="1"/>
      <w:marLeft w:val="0"/>
      <w:marRight w:val="0"/>
      <w:marTop w:val="0"/>
      <w:marBottom w:val="0"/>
      <w:divBdr>
        <w:top w:val="none" w:sz="0" w:space="0" w:color="auto"/>
        <w:left w:val="none" w:sz="0" w:space="0" w:color="auto"/>
        <w:bottom w:val="none" w:sz="0" w:space="0" w:color="auto"/>
        <w:right w:val="none" w:sz="0" w:space="0" w:color="auto"/>
      </w:divBdr>
    </w:div>
    <w:div w:id="2036416877">
      <w:bodyDiv w:val="1"/>
      <w:marLeft w:val="0"/>
      <w:marRight w:val="0"/>
      <w:marTop w:val="0"/>
      <w:marBottom w:val="0"/>
      <w:divBdr>
        <w:top w:val="none" w:sz="0" w:space="0" w:color="auto"/>
        <w:left w:val="none" w:sz="0" w:space="0" w:color="auto"/>
        <w:bottom w:val="none" w:sz="0" w:space="0" w:color="auto"/>
        <w:right w:val="none" w:sz="0" w:space="0" w:color="auto"/>
      </w:divBdr>
    </w:div>
    <w:div w:id="2036420501">
      <w:bodyDiv w:val="1"/>
      <w:marLeft w:val="0"/>
      <w:marRight w:val="0"/>
      <w:marTop w:val="0"/>
      <w:marBottom w:val="0"/>
      <w:divBdr>
        <w:top w:val="none" w:sz="0" w:space="0" w:color="auto"/>
        <w:left w:val="none" w:sz="0" w:space="0" w:color="auto"/>
        <w:bottom w:val="none" w:sz="0" w:space="0" w:color="auto"/>
        <w:right w:val="none" w:sz="0" w:space="0" w:color="auto"/>
      </w:divBdr>
    </w:div>
    <w:div w:id="2037730629">
      <w:bodyDiv w:val="1"/>
      <w:marLeft w:val="0"/>
      <w:marRight w:val="0"/>
      <w:marTop w:val="0"/>
      <w:marBottom w:val="0"/>
      <w:divBdr>
        <w:top w:val="none" w:sz="0" w:space="0" w:color="auto"/>
        <w:left w:val="none" w:sz="0" w:space="0" w:color="auto"/>
        <w:bottom w:val="none" w:sz="0" w:space="0" w:color="auto"/>
        <w:right w:val="none" w:sz="0" w:space="0" w:color="auto"/>
      </w:divBdr>
    </w:div>
    <w:div w:id="2038502903">
      <w:bodyDiv w:val="1"/>
      <w:marLeft w:val="0"/>
      <w:marRight w:val="0"/>
      <w:marTop w:val="0"/>
      <w:marBottom w:val="0"/>
      <w:divBdr>
        <w:top w:val="none" w:sz="0" w:space="0" w:color="auto"/>
        <w:left w:val="none" w:sz="0" w:space="0" w:color="auto"/>
        <w:bottom w:val="none" w:sz="0" w:space="0" w:color="auto"/>
        <w:right w:val="none" w:sz="0" w:space="0" w:color="auto"/>
      </w:divBdr>
    </w:div>
    <w:div w:id="2038575480">
      <w:bodyDiv w:val="1"/>
      <w:marLeft w:val="0"/>
      <w:marRight w:val="0"/>
      <w:marTop w:val="0"/>
      <w:marBottom w:val="0"/>
      <w:divBdr>
        <w:top w:val="none" w:sz="0" w:space="0" w:color="auto"/>
        <w:left w:val="none" w:sz="0" w:space="0" w:color="auto"/>
        <w:bottom w:val="none" w:sz="0" w:space="0" w:color="auto"/>
        <w:right w:val="none" w:sz="0" w:space="0" w:color="auto"/>
      </w:divBdr>
    </w:div>
    <w:div w:id="2038776123">
      <w:bodyDiv w:val="1"/>
      <w:marLeft w:val="0"/>
      <w:marRight w:val="0"/>
      <w:marTop w:val="0"/>
      <w:marBottom w:val="0"/>
      <w:divBdr>
        <w:top w:val="none" w:sz="0" w:space="0" w:color="auto"/>
        <w:left w:val="none" w:sz="0" w:space="0" w:color="auto"/>
        <w:bottom w:val="none" w:sz="0" w:space="0" w:color="auto"/>
        <w:right w:val="none" w:sz="0" w:space="0" w:color="auto"/>
      </w:divBdr>
    </w:div>
    <w:div w:id="2041010506">
      <w:bodyDiv w:val="1"/>
      <w:marLeft w:val="0"/>
      <w:marRight w:val="0"/>
      <w:marTop w:val="0"/>
      <w:marBottom w:val="0"/>
      <w:divBdr>
        <w:top w:val="none" w:sz="0" w:space="0" w:color="auto"/>
        <w:left w:val="none" w:sz="0" w:space="0" w:color="auto"/>
        <w:bottom w:val="none" w:sz="0" w:space="0" w:color="auto"/>
        <w:right w:val="none" w:sz="0" w:space="0" w:color="auto"/>
      </w:divBdr>
    </w:div>
    <w:div w:id="2042049939">
      <w:bodyDiv w:val="1"/>
      <w:marLeft w:val="0"/>
      <w:marRight w:val="0"/>
      <w:marTop w:val="0"/>
      <w:marBottom w:val="0"/>
      <w:divBdr>
        <w:top w:val="none" w:sz="0" w:space="0" w:color="auto"/>
        <w:left w:val="none" w:sz="0" w:space="0" w:color="auto"/>
        <w:bottom w:val="none" w:sz="0" w:space="0" w:color="auto"/>
        <w:right w:val="none" w:sz="0" w:space="0" w:color="auto"/>
      </w:divBdr>
    </w:div>
    <w:div w:id="2046636060">
      <w:bodyDiv w:val="1"/>
      <w:marLeft w:val="0"/>
      <w:marRight w:val="0"/>
      <w:marTop w:val="0"/>
      <w:marBottom w:val="0"/>
      <w:divBdr>
        <w:top w:val="none" w:sz="0" w:space="0" w:color="auto"/>
        <w:left w:val="none" w:sz="0" w:space="0" w:color="auto"/>
        <w:bottom w:val="none" w:sz="0" w:space="0" w:color="auto"/>
        <w:right w:val="none" w:sz="0" w:space="0" w:color="auto"/>
      </w:divBdr>
    </w:div>
    <w:div w:id="2047020908">
      <w:bodyDiv w:val="1"/>
      <w:marLeft w:val="0"/>
      <w:marRight w:val="0"/>
      <w:marTop w:val="0"/>
      <w:marBottom w:val="0"/>
      <w:divBdr>
        <w:top w:val="none" w:sz="0" w:space="0" w:color="auto"/>
        <w:left w:val="none" w:sz="0" w:space="0" w:color="auto"/>
        <w:bottom w:val="none" w:sz="0" w:space="0" w:color="auto"/>
        <w:right w:val="none" w:sz="0" w:space="0" w:color="auto"/>
      </w:divBdr>
    </w:div>
    <w:div w:id="2047176037">
      <w:bodyDiv w:val="1"/>
      <w:marLeft w:val="0"/>
      <w:marRight w:val="0"/>
      <w:marTop w:val="0"/>
      <w:marBottom w:val="0"/>
      <w:divBdr>
        <w:top w:val="none" w:sz="0" w:space="0" w:color="auto"/>
        <w:left w:val="none" w:sz="0" w:space="0" w:color="auto"/>
        <w:bottom w:val="none" w:sz="0" w:space="0" w:color="auto"/>
        <w:right w:val="none" w:sz="0" w:space="0" w:color="auto"/>
      </w:divBdr>
    </w:div>
    <w:div w:id="2048866640">
      <w:bodyDiv w:val="1"/>
      <w:marLeft w:val="0"/>
      <w:marRight w:val="0"/>
      <w:marTop w:val="0"/>
      <w:marBottom w:val="0"/>
      <w:divBdr>
        <w:top w:val="none" w:sz="0" w:space="0" w:color="auto"/>
        <w:left w:val="none" w:sz="0" w:space="0" w:color="auto"/>
        <w:bottom w:val="none" w:sz="0" w:space="0" w:color="auto"/>
        <w:right w:val="none" w:sz="0" w:space="0" w:color="auto"/>
      </w:divBdr>
    </w:div>
    <w:div w:id="2049908153">
      <w:bodyDiv w:val="1"/>
      <w:marLeft w:val="0"/>
      <w:marRight w:val="0"/>
      <w:marTop w:val="0"/>
      <w:marBottom w:val="0"/>
      <w:divBdr>
        <w:top w:val="none" w:sz="0" w:space="0" w:color="auto"/>
        <w:left w:val="none" w:sz="0" w:space="0" w:color="auto"/>
        <w:bottom w:val="none" w:sz="0" w:space="0" w:color="auto"/>
        <w:right w:val="none" w:sz="0" w:space="0" w:color="auto"/>
      </w:divBdr>
    </w:div>
    <w:div w:id="2050950617">
      <w:bodyDiv w:val="1"/>
      <w:marLeft w:val="0"/>
      <w:marRight w:val="0"/>
      <w:marTop w:val="0"/>
      <w:marBottom w:val="0"/>
      <w:divBdr>
        <w:top w:val="none" w:sz="0" w:space="0" w:color="auto"/>
        <w:left w:val="none" w:sz="0" w:space="0" w:color="auto"/>
        <w:bottom w:val="none" w:sz="0" w:space="0" w:color="auto"/>
        <w:right w:val="none" w:sz="0" w:space="0" w:color="auto"/>
      </w:divBdr>
    </w:div>
    <w:div w:id="2050956201">
      <w:bodyDiv w:val="1"/>
      <w:marLeft w:val="0"/>
      <w:marRight w:val="0"/>
      <w:marTop w:val="0"/>
      <w:marBottom w:val="0"/>
      <w:divBdr>
        <w:top w:val="none" w:sz="0" w:space="0" w:color="auto"/>
        <w:left w:val="none" w:sz="0" w:space="0" w:color="auto"/>
        <w:bottom w:val="none" w:sz="0" w:space="0" w:color="auto"/>
        <w:right w:val="none" w:sz="0" w:space="0" w:color="auto"/>
      </w:divBdr>
    </w:div>
    <w:div w:id="2051103498">
      <w:bodyDiv w:val="1"/>
      <w:marLeft w:val="0"/>
      <w:marRight w:val="0"/>
      <w:marTop w:val="0"/>
      <w:marBottom w:val="0"/>
      <w:divBdr>
        <w:top w:val="none" w:sz="0" w:space="0" w:color="auto"/>
        <w:left w:val="none" w:sz="0" w:space="0" w:color="auto"/>
        <w:bottom w:val="none" w:sz="0" w:space="0" w:color="auto"/>
        <w:right w:val="none" w:sz="0" w:space="0" w:color="auto"/>
      </w:divBdr>
    </w:div>
    <w:div w:id="2052877928">
      <w:bodyDiv w:val="1"/>
      <w:marLeft w:val="0"/>
      <w:marRight w:val="0"/>
      <w:marTop w:val="0"/>
      <w:marBottom w:val="0"/>
      <w:divBdr>
        <w:top w:val="none" w:sz="0" w:space="0" w:color="auto"/>
        <w:left w:val="none" w:sz="0" w:space="0" w:color="auto"/>
        <w:bottom w:val="none" w:sz="0" w:space="0" w:color="auto"/>
        <w:right w:val="none" w:sz="0" w:space="0" w:color="auto"/>
      </w:divBdr>
    </w:div>
    <w:div w:id="2053113881">
      <w:bodyDiv w:val="1"/>
      <w:marLeft w:val="0"/>
      <w:marRight w:val="0"/>
      <w:marTop w:val="0"/>
      <w:marBottom w:val="0"/>
      <w:divBdr>
        <w:top w:val="none" w:sz="0" w:space="0" w:color="auto"/>
        <w:left w:val="none" w:sz="0" w:space="0" w:color="auto"/>
        <w:bottom w:val="none" w:sz="0" w:space="0" w:color="auto"/>
        <w:right w:val="none" w:sz="0" w:space="0" w:color="auto"/>
      </w:divBdr>
    </w:div>
    <w:div w:id="2055544881">
      <w:bodyDiv w:val="1"/>
      <w:marLeft w:val="0"/>
      <w:marRight w:val="0"/>
      <w:marTop w:val="0"/>
      <w:marBottom w:val="0"/>
      <w:divBdr>
        <w:top w:val="none" w:sz="0" w:space="0" w:color="auto"/>
        <w:left w:val="none" w:sz="0" w:space="0" w:color="auto"/>
        <w:bottom w:val="none" w:sz="0" w:space="0" w:color="auto"/>
        <w:right w:val="none" w:sz="0" w:space="0" w:color="auto"/>
      </w:divBdr>
    </w:div>
    <w:div w:id="2056002770">
      <w:bodyDiv w:val="1"/>
      <w:marLeft w:val="0"/>
      <w:marRight w:val="0"/>
      <w:marTop w:val="0"/>
      <w:marBottom w:val="0"/>
      <w:divBdr>
        <w:top w:val="none" w:sz="0" w:space="0" w:color="auto"/>
        <w:left w:val="none" w:sz="0" w:space="0" w:color="auto"/>
        <w:bottom w:val="none" w:sz="0" w:space="0" w:color="auto"/>
        <w:right w:val="none" w:sz="0" w:space="0" w:color="auto"/>
      </w:divBdr>
    </w:div>
    <w:div w:id="2056420372">
      <w:bodyDiv w:val="1"/>
      <w:marLeft w:val="0"/>
      <w:marRight w:val="0"/>
      <w:marTop w:val="0"/>
      <w:marBottom w:val="0"/>
      <w:divBdr>
        <w:top w:val="none" w:sz="0" w:space="0" w:color="auto"/>
        <w:left w:val="none" w:sz="0" w:space="0" w:color="auto"/>
        <w:bottom w:val="none" w:sz="0" w:space="0" w:color="auto"/>
        <w:right w:val="none" w:sz="0" w:space="0" w:color="auto"/>
      </w:divBdr>
    </w:div>
    <w:div w:id="2057504648">
      <w:bodyDiv w:val="1"/>
      <w:marLeft w:val="0"/>
      <w:marRight w:val="0"/>
      <w:marTop w:val="0"/>
      <w:marBottom w:val="0"/>
      <w:divBdr>
        <w:top w:val="none" w:sz="0" w:space="0" w:color="auto"/>
        <w:left w:val="none" w:sz="0" w:space="0" w:color="auto"/>
        <w:bottom w:val="none" w:sz="0" w:space="0" w:color="auto"/>
        <w:right w:val="none" w:sz="0" w:space="0" w:color="auto"/>
      </w:divBdr>
    </w:div>
    <w:div w:id="2058119005">
      <w:bodyDiv w:val="1"/>
      <w:marLeft w:val="0"/>
      <w:marRight w:val="0"/>
      <w:marTop w:val="0"/>
      <w:marBottom w:val="0"/>
      <w:divBdr>
        <w:top w:val="none" w:sz="0" w:space="0" w:color="auto"/>
        <w:left w:val="none" w:sz="0" w:space="0" w:color="auto"/>
        <w:bottom w:val="none" w:sz="0" w:space="0" w:color="auto"/>
        <w:right w:val="none" w:sz="0" w:space="0" w:color="auto"/>
      </w:divBdr>
    </w:div>
    <w:div w:id="2059358793">
      <w:bodyDiv w:val="1"/>
      <w:marLeft w:val="0"/>
      <w:marRight w:val="0"/>
      <w:marTop w:val="0"/>
      <w:marBottom w:val="0"/>
      <w:divBdr>
        <w:top w:val="none" w:sz="0" w:space="0" w:color="auto"/>
        <w:left w:val="none" w:sz="0" w:space="0" w:color="auto"/>
        <w:bottom w:val="none" w:sz="0" w:space="0" w:color="auto"/>
        <w:right w:val="none" w:sz="0" w:space="0" w:color="auto"/>
      </w:divBdr>
    </w:div>
    <w:div w:id="2060785827">
      <w:bodyDiv w:val="1"/>
      <w:marLeft w:val="0"/>
      <w:marRight w:val="0"/>
      <w:marTop w:val="0"/>
      <w:marBottom w:val="0"/>
      <w:divBdr>
        <w:top w:val="none" w:sz="0" w:space="0" w:color="auto"/>
        <w:left w:val="none" w:sz="0" w:space="0" w:color="auto"/>
        <w:bottom w:val="none" w:sz="0" w:space="0" w:color="auto"/>
        <w:right w:val="none" w:sz="0" w:space="0" w:color="auto"/>
      </w:divBdr>
    </w:div>
    <w:div w:id="2063551171">
      <w:bodyDiv w:val="1"/>
      <w:marLeft w:val="0"/>
      <w:marRight w:val="0"/>
      <w:marTop w:val="0"/>
      <w:marBottom w:val="0"/>
      <w:divBdr>
        <w:top w:val="none" w:sz="0" w:space="0" w:color="auto"/>
        <w:left w:val="none" w:sz="0" w:space="0" w:color="auto"/>
        <w:bottom w:val="none" w:sz="0" w:space="0" w:color="auto"/>
        <w:right w:val="none" w:sz="0" w:space="0" w:color="auto"/>
      </w:divBdr>
    </w:div>
    <w:div w:id="2064282822">
      <w:bodyDiv w:val="1"/>
      <w:marLeft w:val="0"/>
      <w:marRight w:val="0"/>
      <w:marTop w:val="0"/>
      <w:marBottom w:val="0"/>
      <w:divBdr>
        <w:top w:val="none" w:sz="0" w:space="0" w:color="auto"/>
        <w:left w:val="none" w:sz="0" w:space="0" w:color="auto"/>
        <w:bottom w:val="none" w:sz="0" w:space="0" w:color="auto"/>
        <w:right w:val="none" w:sz="0" w:space="0" w:color="auto"/>
      </w:divBdr>
    </w:div>
    <w:div w:id="2064324717">
      <w:bodyDiv w:val="1"/>
      <w:marLeft w:val="0"/>
      <w:marRight w:val="0"/>
      <w:marTop w:val="0"/>
      <w:marBottom w:val="0"/>
      <w:divBdr>
        <w:top w:val="none" w:sz="0" w:space="0" w:color="auto"/>
        <w:left w:val="none" w:sz="0" w:space="0" w:color="auto"/>
        <w:bottom w:val="none" w:sz="0" w:space="0" w:color="auto"/>
        <w:right w:val="none" w:sz="0" w:space="0" w:color="auto"/>
      </w:divBdr>
    </w:div>
    <w:div w:id="2066640945">
      <w:bodyDiv w:val="1"/>
      <w:marLeft w:val="0"/>
      <w:marRight w:val="0"/>
      <w:marTop w:val="0"/>
      <w:marBottom w:val="0"/>
      <w:divBdr>
        <w:top w:val="none" w:sz="0" w:space="0" w:color="auto"/>
        <w:left w:val="none" w:sz="0" w:space="0" w:color="auto"/>
        <w:bottom w:val="none" w:sz="0" w:space="0" w:color="auto"/>
        <w:right w:val="none" w:sz="0" w:space="0" w:color="auto"/>
      </w:divBdr>
    </w:div>
    <w:div w:id="2066834214">
      <w:bodyDiv w:val="1"/>
      <w:marLeft w:val="0"/>
      <w:marRight w:val="0"/>
      <w:marTop w:val="0"/>
      <w:marBottom w:val="0"/>
      <w:divBdr>
        <w:top w:val="none" w:sz="0" w:space="0" w:color="auto"/>
        <w:left w:val="none" w:sz="0" w:space="0" w:color="auto"/>
        <w:bottom w:val="none" w:sz="0" w:space="0" w:color="auto"/>
        <w:right w:val="none" w:sz="0" w:space="0" w:color="auto"/>
      </w:divBdr>
    </w:div>
    <w:div w:id="2067143601">
      <w:bodyDiv w:val="1"/>
      <w:marLeft w:val="0"/>
      <w:marRight w:val="0"/>
      <w:marTop w:val="0"/>
      <w:marBottom w:val="0"/>
      <w:divBdr>
        <w:top w:val="none" w:sz="0" w:space="0" w:color="auto"/>
        <w:left w:val="none" w:sz="0" w:space="0" w:color="auto"/>
        <w:bottom w:val="none" w:sz="0" w:space="0" w:color="auto"/>
        <w:right w:val="none" w:sz="0" w:space="0" w:color="auto"/>
      </w:divBdr>
    </w:div>
    <w:div w:id="2069300882">
      <w:bodyDiv w:val="1"/>
      <w:marLeft w:val="0"/>
      <w:marRight w:val="0"/>
      <w:marTop w:val="0"/>
      <w:marBottom w:val="0"/>
      <w:divBdr>
        <w:top w:val="none" w:sz="0" w:space="0" w:color="auto"/>
        <w:left w:val="none" w:sz="0" w:space="0" w:color="auto"/>
        <w:bottom w:val="none" w:sz="0" w:space="0" w:color="auto"/>
        <w:right w:val="none" w:sz="0" w:space="0" w:color="auto"/>
      </w:divBdr>
    </w:div>
    <w:div w:id="2069910520">
      <w:bodyDiv w:val="1"/>
      <w:marLeft w:val="0"/>
      <w:marRight w:val="0"/>
      <w:marTop w:val="0"/>
      <w:marBottom w:val="0"/>
      <w:divBdr>
        <w:top w:val="none" w:sz="0" w:space="0" w:color="auto"/>
        <w:left w:val="none" w:sz="0" w:space="0" w:color="auto"/>
        <w:bottom w:val="none" w:sz="0" w:space="0" w:color="auto"/>
        <w:right w:val="none" w:sz="0" w:space="0" w:color="auto"/>
      </w:divBdr>
    </w:div>
    <w:div w:id="2070418023">
      <w:bodyDiv w:val="1"/>
      <w:marLeft w:val="0"/>
      <w:marRight w:val="0"/>
      <w:marTop w:val="0"/>
      <w:marBottom w:val="0"/>
      <w:divBdr>
        <w:top w:val="none" w:sz="0" w:space="0" w:color="auto"/>
        <w:left w:val="none" w:sz="0" w:space="0" w:color="auto"/>
        <w:bottom w:val="none" w:sz="0" w:space="0" w:color="auto"/>
        <w:right w:val="none" w:sz="0" w:space="0" w:color="auto"/>
      </w:divBdr>
    </w:div>
    <w:div w:id="2070808595">
      <w:bodyDiv w:val="1"/>
      <w:marLeft w:val="0"/>
      <w:marRight w:val="0"/>
      <w:marTop w:val="0"/>
      <w:marBottom w:val="0"/>
      <w:divBdr>
        <w:top w:val="none" w:sz="0" w:space="0" w:color="auto"/>
        <w:left w:val="none" w:sz="0" w:space="0" w:color="auto"/>
        <w:bottom w:val="none" w:sz="0" w:space="0" w:color="auto"/>
        <w:right w:val="none" w:sz="0" w:space="0" w:color="auto"/>
      </w:divBdr>
    </w:div>
    <w:div w:id="2078357308">
      <w:bodyDiv w:val="1"/>
      <w:marLeft w:val="0"/>
      <w:marRight w:val="0"/>
      <w:marTop w:val="0"/>
      <w:marBottom w:val="0"/>
      <w:divBdr>
        <w:top w:val="none" w:sz="0" w:space="0" w:color="auto"/>
        <w:left w:val="none" w:sz="0" w:space="0" w:color="auto"/>
        <w:bottom w:val="none" w:sz="0" w:space="0" w:color="auto"/>
        <w:right w:val="none" w:sz="0" w:space="0" w:color="auto"/>
      </w:divBdr>
    </w:div>
    <w:div w:id="2080975763">
      <w:bodyDiv w:val="1"/>
      <w:marLeft w:val="0"/>
      <w:marRight w:val="0"/>
      <w:marTop w:val="0"/>
      <w:marBottom w:val="0"/>
      <w:divBdr>
        <w:top w:val="none" w:sz="0" w:space="0" w:color="auto"/>
        <w:left w:val="none" w:sz="0" w:space="0" w:color="auto"/>
        <w:bottom w:val="none" w:sz="0" w:space="0" w:color="auto"/>
        <w:right w:val="none" w:sz="0" w:space="0" w:color="auto"/>
      </w:divBdr>
    </w:div>
    <w:div w:id="2081096896">
      <w:bodyDiv w:val="1"/>
      <w:marLeft w:val="0"/>
      <w:marRight w:val="0"/>
      <w:marTop w:val="0"/>
      <w:marBottom w:val="0"/>
      <w:divBdr>
        <w:top w:val="none" w:sz="0" w:space="0" w:color="auto"/>
        <w:left w:val="none" w:sz="0" w:space="0" w:color="auto"/>
        <w:bottom w:val="none" w:sz="0" w:space="0" w:color="auto"/>
        <w:right w:val="none" w:sz="0" w:space="0" w:color="auto"/>
      </w:divBdr>
    </w:div>
    <w:div w:id="2082169137">
      <w:bodyDiv w:val="1"/>
      <w:marLeft w:val="0"/>
      <w:marRight w:val="0"/>
      <w:marTop w:val="0"/>
      <w:marBottom w:val="0"/>
      <w:divBdr>
        <w:top w:val="none" w:sz="0" w:space="0" w:color="auto"/>
        <w:left w:val="none" w:sz="0" w:space="0" w:color="auto"/>
        <w:bottom w:val="none" w:sz="0" w:space="0" w:color="auto"/>
        <w:right w:val="none" w:sz="0" w:space="0" w:color="auto"/>
      </w:divBdr>
    </w:div>
    <w:div w:id="2082672074">
      <w:bodyDiv w:val="1"/>
      <w:marLeft w:val="0"/>
      <w:marRight w:val="0"/>
      <w:marTop w:val="0"/>
      <w:marBottom w:val="0"/>
      <w:divBdr>
        <w:top w:val="none" w:sz="0" w:space="0" w:color="auto"/>
        <w:left w:val="none" w:sz="0" w:space="0" w:color="auto"/>
        <w:bottom w:val="none" w:sz="0" w:space="0" w:color="auto"/>
        <w:right w:val="none" w:sz="0" w:space="0" w:color="auto"/>
      </w:divBdr>
    </w:div>
    <w:div w:id="2083986222">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6025332">
      <w:bodyDiv w:val="1"/>
      <w:marLeft w:val="0"/>
      <w:marRight w:val="0"/>
      <w:marTop w:val="0"/>
      <w:marBottom w:val="0"/>
      <w:divBdr>
        <w:top w:val="none" w:sz="0" w:space="0" w:color="auto"/>
        <w:left w:val="none" w:sz="0" w:space="0" w:color="auto"/>
        <w:bottom w:val="none" w:sz="0" w:space="0" w:color="auto"/>
        <w:right w:val="none" w:sz="0" w:space="0" w:color="auto"/>
      </w:divBdr>
    </w:div>
    <w:div w:id="2086416916">
      <w:bodyDiv w:val="1"/>
      <w:marLeft w:val="0"/>
      <w:marRight w:val="0"/>
      <w:marTop w:val="0"/>
      <w:marBottom w:val="0"/>
      <w:divBdr>
        <w:top w:val="none" w:sz="0" w:space="0" w:color="auto"/>
        <w:left w:val="none" w:sz="0" w:space="0" w:color="auto"/>
        <w:bottom w:val="none" w:sz="0" w:space="0" w:color="auto"/>
        <w:right w:val="none" w:sz="0" w:space="0" w:color="auto"/>
      </w:divBdr>
    </w:div>
    <w:div w:id="2087994927">
      <w:bodyDiv w:val="1"/>
      <w:marLeft w:val="0"/>
      <w:marRight w:val="0"/>
      <w:marTop w:val="0"/>
      <w:marBottom w:val="0"/>
      <w:divBdr>
        <w:top w:val="none" w:sz="0" w:space="0" w:color="auto"/>
        <w:left w:val="none" w:sz="0" w:space="0" w:color="auto"/>
        <w:bottom w:val="none" w:sz="0" w:space="0" w:color="auto"/>
        <w:right w:val="none" w:sz="0" w:space="0" w:color="auto"/>
      </w:divBdr>
    </w:div>
    <w:div w:id="2088502547">
      <w:bodyDiv w:val="1"/>
      <w:marLeft w:val="0"/>
      <w:marRight w:val="0"/>
      <w:marTop w:val="0"/>
      <w:marBottom w:val="0"/>
      <w:divBdr>
        <w:top w:val="none" w:sz="0" w:space="0" w:color="auto"/>
        <w:left w:val="none" w:sz="0" w:space="0" w:color="auto"/>
        <w:bottom w:val="none" w:sz="0" w:space="0" w:color="auto"/>
        <w:right w:val="none" w:sz="0" w:space="0" w:color="auto"/>
      </w:divBdr>
    </w:div>
    <w:div w:id="2088530677">
      <w:bodyDiv w:val="1"/>
      <w:marLeft w:val="0"/>
      <w:marRight w:val="0"/>
      <w:marTop w:val="0"/>
      <w:marBottom w:val="0"/>
      <w:divBdr>
        <w:top w:val="none" w:sz="0" w:space="0" w:color="auto"/>
        <w:left w:val="none" w:sz="0" w:space="0" w:color="auto"/>
        <w:bottom w:val="none" w:sz="0" w:space="0" w:color="auto"/>
        <w:right w:val="none" w:sz="0" w:space="0" w:color="auto"/>
      </w:divBdr>
    </w:div>
    <w:div w:id="2089571468">
      <w:bodyDiv w:val="1"/>
      <w:marLeft w:val="0"/>
      <w:marRight w:val="0"/>
      <w:marTop w:val="0"/>
      <w:marBottom w:val="0"/>
      <w:divBdr>
        <w:top w:val="none" w:sz="0" w:space="0" w:color="auto"/>
        <w:left w:val="none" w:sz="0" w:space="0" w:color="auto"/>
        <w:bottom w:val="none" w:sz="0" w:space="0" w:color="auto"/>
        <w:right w:val="none" w:sz="0" w:space="0" w:color="auto"/>
      </w:divBdr>
    </w:div>
    <w:div w:id="2091391061">
      <w:bodyDiv w:val="1"/>
      <w:marLeft w:val="0"/>
      <w:marRight w:val="0"/>
      <w:marTop w:val="0"/>
      <w:marBottom w:val="0"/>
      <w:divBdr>
        <w:top w:val="none" w:sz="0" w:space="0" w:color="auto"/>
        <w:left w:val="none" w:sz="0" w:space="0" w:color="auto"/>
        <w:bottom w:val="none" w:sz="0" w:space="0" w:color="auto"/>
        <w:right w:val="none" w:sz="0" w:space="0" w:color="auto"/>
      </w:divBdr>
    </w:div>
    <w:div w:id="2091460413">
      <w:bodyDiv w:val="1"/>
      <w:marLeft w:val="0"/>
      <w:marRight w:val="0"/>
      <w:marTop w:val="0"/>
      <w:marBottom w:val="0"/>
      <w:divBdr>
        <w:top w:val="none" w:sz="0" w:space="0" w:color="auto"/>
        <w:left w:val="none" w:sz="0" w:space="0" w:color="auto"/>
        <w:bottom w:val="none" w:sz="0" w:space="0" w:color="auto"/>
        <w:right w:val="none" w:sz="0" w:space="0" w:color="auto"/>
      </w:divBdr>
    </w:div>
    <w:div w:id="2091846707">
      <w:bodyDiv w:val="1"/>
      <w:marLeft w:val="0"/>
      <w:marRight w:val="0"/>
      <w:marTop w:val="0"/>
      <w:marBottom w:val="0"/>
      <w:divBdr>
        <w:top w:val="none" w:sz="0" w:space="0" w:color="auto"/>
        <w:left w:val="none" w:sz="0" w:space="0" w:color="auto"/>
        <w:bottom w:val="none" w:sz="0" w:space="0" w:color="auto"/>
        <w:right w:val="none" w:sz="0" w:space="0" w:color="auto"/>
      </w:divBdr>
    </w:div>
    <w:div w:id="2093700663">
      <w:bodyDiv w:val="1"/>
      <w:marLeft w:val="0"/>
      <w:marRight w:val="0"/>
      <w:marTop w:val="0"/>
      <w:marBottom w:val="0"/>
      <w:divBdr>
        <w:top w:val="none" w:sz="0" w:space="0" w:color="auto"/>
        <w:left w:val="none" w:sz="0" w:space="0" w:color="auto"/>
        <w:bottom w:val="none" w:sz="0" w:space="0" w:color="auto"/>
        <w:right w:val="none" w:sz="0" w:space="0" w:color="auto"/>
      </w:divBdr>
    </w:div>
    <w:div w:id="2094356333">
      <w:bodyDiv w:val="1"/>
      <w:marLeft w:val="0"/>
      <w:marRight w:val="0"/>
      <w:marTop w:val="0"/>
      <w:marBottom w:val="0"/>
      <w:divBdr>
        <w:top w:val="none" w:sz="0" w:space="0" w:color="auto"/>
        <w:left w:val="none" w:sz="0" w:space="0" w:color="auto"/>
        <w:bottom w:val="none" w:sz="0" w:space="0" w:color="auto"/>
        <w:right w:val="none" w:sz="0" w:space="0" w:color="auto"/>
      </w:divBdr>
    </w:div>
    <w:div w:id="2096200928">
      <w:bodyDiv w:val="1"/>
      <w:marLeft w:val="0"/>
      <w:marRight w:val="0"/>
      <w:marTop w:val="0"/>
      <w:marBottom w:val="0"/>
      <w:divBdr>
        <w:top w:val="none" w:sz="0" w:space="0" w:color="auto"/>
        <w:left w:val="none" w:sz="0" w:space="0" w:color="auto"/>
        <w:bottom w:val="none" w:sz="0" w:space="0" w:color="auto"/>
        <w:right w:val="none" w:sz="0" w:space="0" w:color="auto"/>
      </w:divBdr>
    </w:div>
    <w:div w:id="2096317706">
      <w:bodyDiv w:val="1"/>
      <w:marLeft w:val="0"/>
      <w:marRight w:val="0"/>
      <w:marTop w:val="0"/>
      <w:marBottom w:val="0"/>
      <w:divBdr>
        <w:top w:val="none" w:sz="0" w:space="0" w:color="auto"/>
        <w:left w:val="none" w:sz="0" w:space="0" w:color="auto"/>
        <w:bottom w:val="none" w:sz="0" w:space="0" w:color="auto"/>
        <w:right w:val="none" w:sz="0" w:space="0" w:color="auto"/>
      </w:divBdr>
    </w:div>
    <w:div w:id="2096440224">
      <w:bodyDiv w:val="1"/>
      <w:marLeft w:val="0"/>
      <w:marRight w:val="0"/>
      <w:marTop w:val="0"/>
      <w:marBottom w:val="0"/>
      <w:divBdr>
        <w:top w:val="none" w:sz="0" w:space="0" w:color="auto"/>
        <w:left w:val="none" w:sz="0" w:space="0" w:color="auto"/>
        <w:bottom w:val="none" w:sz="0" w:space="0" w:color="auto"/>
        <w:right w:val="none" w:sz="0" w:space="0" w:color="auto"/>
      </w:divBdr>
    </w:div>
    <w:div w:id="2096585369">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098865254">
      <w:bodyDiv w:val="1"/>
      <w:marLeft w:val="0"/>
      <w:marRight w:val="0"/>
      <w:marTop w:val="0"/>
      <w:marBottom w:val="0"/>
      <w:divBdr>
        <w:top w:val="none" w:sz="0" w:space="0" w:color="auto"/>
        <w:left w:val="none" w:sz="0" w:space="0" w:color="auto"/>
        <w:bottom w:val="none" w:sz="0" w:space="0" w:color="auto"/>
        <w:right w:val="none" w:sz="0" w:space="0" w:color="auto"/>
      </w:divBdr>
    </w:div>
    <w:div w:id="2098867873">
      <w:bodyDiv w:val="1"/>
      <w:marLeft w:val="0"/>
      <w:marRight w:val="0"/>
      <w:marTop w:val="0"/>
      <w:marBottom w:val="0"/>
      <w:divBdr>
        <w:top w:val="none" w:sz="0" w:space="0" w:color="auto"/>
        <w:left w:val="none" w:sz="0" w:space="0" w:color="auto"/>
        <w:bottom w:val="none" w:sz="0" w:space="0" w:color="auto"/>
        <w:right w:val="none" w:sz="0" w:space="0" w:color="auto"/>
      </w:divBdr>
    </w:div>
    <w:div w:id="2099256042">
      <w:bodyDiv w:val="1"/>
      <w:marLeft w:val="0"/>
      <w:marRight w:val="0"/>
      <w:marTop w:val="0"/>
      <w:marBottom w:val="0"/>
      <w:divBdr>
        <w:top w:val="none" w:sz="0" w:space="0" w:color="auto"/>
        <w:left w:val="none" w:sz="0" w:space="0" w:color="auto"/>
        <w:bottom w:val="none" w:sz="0" w:space="0" w:color="auto"/>
        <w:right w:val="none" w:sz="0" w:space="0" w:color="auto"/>
      </w:divBdr>
    </w:div>
    <w:div w:id="2100174992">
      <w:bodyDiv w:val="1"/>
      <w:marLeft w:val="0"/>
      <w:marRight w:val="0"/>
      <w:marTop w:val="0"/>
      <w:marBottom w:val="0"/>
      <w:divBdr>
        <w:top w:val="none" w:sz="0" w:space="0" w:color="auto"/>
        <w:left w:val="none" w:sz="0" w:space="0" w:color="auto"/>
        <w:bottom w:val="none" w:sz="0" w:space="0" w:color="auto"/>
        <w:right w:val="none" w:sz="0" w:space="0" w:color="auto"/>
      </w:divBdr>
    </w:div>
    <w:div w:id="2101950203">
      <w:bodyDiv w:val="1"/>
      <w:marLeft w:val="0"/>
      <w:marRight w:val="0"/>
      <w:marTop w:val="0"/>
      <w:marBottom w:val="0"/>
      <w:divBdr>
        <w:top w:val="none" w:sz="0" w:space="0" w:color="auto"/>
        <w:left w:val="none" w:sz="0" w:space="0" w:color="auto"/>
        <w:bottom w:val="none" w:sz="0" w:space="0" w:color="auto"/>
        <w:right w:val="none" w:sz="0" w:space="0" w:color="auto"/>
      </w:divBdr>
    </w:div>
    <w:div w:id="2104035861">
      <w:bodyDiv w:val="1"/>
      <w:marLeft w:val="0"/>
      <w:marRight w:val="0"/>
      <w:marTop w:val="0"/>
      <w:marBottom w:val="0"/>
      <w:divBdr>
        <w:top w:val="none" w:sz="0" w:space="0" w:color="auto"/>
        <w:left w:val="none" w:sz="0" w:space="0" w:color="auto"/>
        <w:bottom w:val="none" w:sz="0" w:space="0" w:color="auto"/>
        <w:right w:val="none" w:sz="0" w:space="0" w:color="auto"/>
      </w:divBdr>
    </w:div>
    <w:div w:id="2104301351">
      <w:bodyDiv w:val="1"/>
      <w:marLeft w:val="0"/>
      <w:marRight w:val="0"/>
      <w:marTop w:val="0"/>
      <w:marBottom w:val="0"/>
      <w:divBdr>
        <w:top w:val="none" w:sz="0" w:space="0" w:color="auto"/>
        <w:left w:val="none" w:sz="0" w:space="0" w:color="auto"/>
        <w:bottom w:val="none" w:sz="0" w:space="0" w:color="auto"/>
        <w:right w:val="none" w:sz="0" w:space="0" w:color="auto"/>
      </w:divBdr>
    </w:div>
    <w:div w:id="2104376924">
      <w:bodyDiv w:val="1"/>
      <w:marLeft w:val="0"/>
      <w:marRight w:val="0"/>
      <w:marTop w:val="0"/>
      <w:marBottom w:val="0"/>
      <w:divBdr>
        <w:top w:val="none" w:sz="0" w:space="0" w:color="auto"/>
        <w:left w:val="none" w:sz="0" w:space="0" w:color="auto"/>
        <w:bottom w:val="none" w:sz="0" w:space="0" w:color="auto"/>
        <w:right w:val="none" w:sz="0" w:space="0" w:color="auto"/>
      </w:divBdr>
    </w:div>
    <w:div w:id="2106001379">
      <w:bodyDiv w:val="1"/>
      <w:marLeft w:val="0"/>
      <w:marRight w:val="0"/>
      <w:marTop w:val="0"/>
      <w:marBottom w:val="0"/>
      <w:divBdr>
        <w:top w:val="none" w:sz="0" w:space="0" w:color="auto"/>
        <w:left w:val="none" w:sz="0" w:space="0" w:color="auto"/>
        <w:bottom w:val="none" w:sz="0" w:space="0" w:color="auto"/>
        <w:right w:val="none" w:sz="0" w:space="0" w:color="auto"/>
      </w:divBdr>
    </w:div>
    <w:div w:id="2107268077">
      <w:bodyDiv w:val="1"/>
      <w:marLeft w:val="0"/>
      <w:marRight w:val="0"/>
      <w:marTop w:val="0"/>
      <w:marBottom w:val="0"/>
      <w:divBdr>
        <w:top w:val="none" w:sz="0" w:space="0" w:color="auto"/>
        <w:left w:val="none" w:sz="0" w:space="0" w:color="auto"/>
        <w:bottom w:val="none" w:sz="0" w:space="0" w:color="auto"/>
        <w:right w:val="none" w:sz="0" w:space="0" w:color="auto"/>
      </w:divBdr>
    </w:div>
    <w:div w:id="2108572919">
      <w:bodyDiv w:val="1"/>
      <w:marLeft w:val="0"/>
      <w:marRight w:val="0"/>
      <w:marTop w:val="0"/>
      <w:marBottom w:val="0"/>
      <w:divBdr>
        <w:top w:val="none" w:sz="0" w:space="0" w:color="auto"/>
        <w:left w:val="none" w:sz="0" w:space="0" w:color="auto"/>
        <w:bottom w:val="none" w:sz="0" w:space="0" w:color="auto"/>
        <w:right w:val="none" w:sz="0" w:space="0" w:color="auto"/>
      </w:divBdr>
    </w:div>
    <w:div w:id="2109692187">
      <w:bodyDiv w:val="1"/>
      <w:marLeft w:val="0"/>
      <w:marRight w:val="0"/>
      <w:marTop w:val="0"/>
      <w:marBottom w:val="0"/>
      <w:divBdr>
        <w:top w:val="none" w:sz="0" w:space="0" w:color="auto"/>
        <w:left w:val="none" w:sz="0" w:space="0" w:color="auto"/>
        <w:bottom w:val="none" w:sz="0" w:space="0" w:color="auto"/>
        <w:right w:val="none" w:sz="0" w:space="0" w:color="auto"/>
      </w:divBdr>
    </w:div>
    <w:div w:id="2110082723">
      <w:bodyDiv w:val="1"/>
      <w:marLeft w:val="0"/>
      <w:marRight w:val="0"/>
      <w:marTop w:val="0"/>
      <w:marBottom w:val="0"/>
      <w:divBdr>
        <w:top w:val="none" w:sz="0" w:space="0" w:color="auto"/>
        <w:left w:val="none" w:sz="0" w:space="0" w:color="auto"/>
        <w:bottom w:val="none" w:sz="0" w:space="0" w:color="auto"/>
        <w:right w:val="none" w:sz="0" w:space="0" w:color="auto"/>
      </w:divBdr>
    </w:div>
    <w:div w:id="2110196250">
      <w:bodyDiv w:val="1"/>
      <w:marLeft w:val="0"/>
      <w:marRight w:val="0"/>
      <w:marTop w:val="0"/>
      <w:marBottom w:val="0"/>
      <w:divBdr>
        <w:top w:val="none" w:sz="0" w:space="0" w:color="auto"/>
        <w:left w:val="none" w:sz="0" w:space="0" w:color="auto"/>
        <w:bottom w:val="none" w:sz="0" w:space="0" w:color="auto"/>
        <w:right w:val="none" w:sz="0" w:space="0" w:color="auto"/>
      </w:divBdr>
    </w:div>
    <w:div w:id="2111659721">
      <w:bodyDiv w:val="1"/>
      <w:marLeft w:val="0"/>
      <w:marRight w:val="0"/>
      <w:marTop w:val="0"/>
      <w:marBottom w:val="0"/>
      <w:divBdr>
        <w:top w:val="none" w:sz="0" w:space="0" w:color="auto"/>
        <w:left w:val="none" w:sz="0" w:space="0" w:color="auto"/>
        <w:bottom w:val="none" w:sz="0" w:space="0" w:color="auto"/>
        <w:right w:val="none" w:sz="0" w:space="0" w:color="auto"/>
      </w:divBdr>
    </w:div>
    <w:div w:id="2111854736">
      <w:bodyDiv w:val="1"/>
      <w:marLeft w:val="0"/>
      <w:marRight w:val="0"/>
      <w:marTop w:val="0"/>
      <w:marBottom w:val="0"/>
      <w:divBdr>
        <w:top w:val="none" w:sz="0" w:space="0" w:color="auto"/>
        <w:left w:val="none" w:sz="0" w:space="0" w:color="auto"/>
        <w:bottom w:val="none" w:sz="0" w:space="0" w:color="auto"/>
        <w:right w:val="none" w:sz="0" w:space="0" w:color="auto"/>
      </w:divBdr>
    </w:div>
    <w:div w:id="2114393947">
      <w:bodyDiv w:val="1"/>
      <w:marLeft w:val="0"/>
      <w:marRight w:val="0"/>
      <w:marTop w:val="0"/>
      <w:marBottom w:val="0"/>
      <w:divBdr>
        <w:top w:val="none" w:sz="0" w:space="0" w:color="auto"/>
        <w:left w:val="none" w:sz="0" w:space="0" w:color="auto"/>
        <w:bottom w:val="none" w:sz="0" w:space="0" w:color="auto"/>
        <w:right w:val="none" w:sz="0" w:space="0" w:color="auto"/>
      </w:divBdr>
    </w:div>
    <w:div w:id="2114860225">
      <w:bodyDiv w:val="1"/>
      <w:marLeft w:val="0"/>
      <w:marRight w:val="0"/>
      <w:marTop w:val="0"/>
      <w:marBottom w:val="0"/>
      <w:divBdr>
        <w:top w:val="none" w:sz="0" w:space="0" w:color="auto"/>
        <w:left w:val="none" w:sz="0" w:space="0" w:color="auto"/>
        <w:bottom w:val="none" w:sz="0" w:space="0" w:color="auto"/>
        <w:right w:val="none" w:sz="0" w:space="0" w:color="auto"/>
      </w:divBdr>
    </w:div>
    <w:div w:id="2117479401">
      <w:bodyDiv w:val="1"/>
      <w:marLeft w:val="0"/>
      <w:marRight w:val="0"/>
      <w:marTop w:val="0"/>
      <w:marBottom w:val="0"/>
      <w:divBdr>
        <w:top w:val="none" w:sz="0" w:space="0" w:color="auto"/>
        <w:left w:val="none" w:sz="0" w:space="0" w:color="auto"/>
        <w:bottom w:val="none" w:sz="0" w:space="0" w:color="auto"/>
        <w:right w:val="none" w:sz="0" w:space="0" w:color="auto"/>
      </w:divBdr>
    </w:div>
    <w:div w:id="2117820318">
      <w:bodyDiv w:val="1"/>
      <w:marLeft w:val="0"/>
      <w:marRight w:val="0"/>
      <w:marTop w:val="0"/>
      <w:marBottom w:val="0"/>
      <w:divBdr>
        <w:top w:val="none" w:sz="0" w:space="0" w:color="auto"/>
        <w:left w:val="none" w:sz="0" w:space="0" w:color="auto"/>
        <w:bottom w:val="none" w:sz="0" w:space="0" w:color="auto"/>
        <w:right w:val="none" w:sz="0" w:space="0" w:color="auto"/>
      </w:divBdr>
    </w:div>
    <w:div w:id="2119137400">
      <w:bodyDiv w:val="1"/>
      <w:marLeft w:val="0"/>
      <w:marRight w:val="0"/>
      <w:marTop w:val="0"/>
      <w:marBottom w:val="0"/>
      <w:divBdr>
        <w:top w:val="none" w:sz="0" w:space="0" w:color="auto"/>
        <w:left w:val="none" w:sz="0" w:space="0" w:color="auto"/>
        <w:bottom w:val="none" w:sz="0" w:space="0" w:color="auto"/>
        <w:right w:val="none" w:sz="0" w:space="0" w:color="auto"/>
      </w:divBdr>
    </w:div>
    <w:div w:id="2119444381">
      <w:bodyDiv w:val="1"/>
      <w:marLeft w:val="0"/>
      <w:marRight w:val="0"/>
      <w:marTop w:val="0"/>
      <w:marBottom w:val="0"/>
      <w:divBdr>
        <w:top w:val="none" w:sz="0" w:space="0" w:color="auto"/>
        <w:left w:val="none" w:sz="0" w:space="0" w:color="auto"/>
        <w:bottom w:val="none" w:sz="0" w:space="0" w:color="auto"/>
        <w:right w:val="none" w:sz="0" w:space="0" w:color="auto"/>
      </w:divBdr>
    </w:div>
    <w:div w:id="2119715421">
      <w:bodyDiv w:val="1"/>
      <w:marLeft w:val="0"/>
      <w:marRight w:val="0"/>
      <w:marTop w:val="0"/>
      <w:marBottom w:val="0"/>
      <w:divBdr>
        <w:top w:val="none" w:sz="0" w:space="0" w:color="auto"/>
        <w:left w:val="none" w:sz="0" w:space="0" w:color="auto"/>
        <w:bottom w:val="none" w:sz="0" w:space="0" w:color="auto"/>
        <w:right w:val="none" w:sz="0" w:space="0" w:color="auto"/>
      </w:divBdr>
    </w:div>
    <w:div w:id="2119830002">
      <w:bodyDiv w:val="1"/>
      <w:marLeft w:val="0"/>
      <w:marRight w:val="0"/>
      <w:marTop w:val="0"/>
      <w:marBottom w:val="0"/>
      <w:divBdr>
        <w:top w:val="none" w:sz="0" w:space="0" w:color="auto"/>
        <w:left w:val="none" w:sz="0" w:space="0" w:color="auto"/>
        <w:bottom w:val="none" w:sz="0" w:space="0" w:color="auto"/>
        <w:right w:val="none" w:sz="0" w:space="0" w:color="auto"/>
      </w:divBdr>
    </w:div>
    <w:div w:id="2119832390">
      <w:bodyDiv w:val="1"/>
      <w:marLeft w:val="0"/>
      <w:marRight w:val="0"/>
      <w:marTop w:val="0"/>
      <w:marBottom w:val="0"/>
      <w:divBdr>
        <w:top w:val="none" w:sz="0" w:space="0" w:color="auto"/>
        <w:left w:val="none" w:sz="0" w:space="0" w:color="auto"/>
        <w:bottom w:val="none" w:sz="0" w:space="0" w:color="auto"/>
        <w:right w:val="none" w:sz="0" w:space="0" w:color="auto"/>
      </w:divBdr>
    </w:div>
    <w:div w:id="2119834320">
      <w:bodyDiv w:val="1"/>
      <w:marLeft w:val="0"/>
      <w:marRight w:val="0"/>
      <w:marTop w:val="0"/>
      <w:marBottom w:val="0"/>
      <w:divBdr>
        <w:top w:val="none" w:sz="0" w:space="0" w:color="auto"/>
        <w:left w:val="none" w:sz="0" w:space="0" w:color="auto"/>
        <w:bottom w:val="none" w:sz="0" w:space="0" w:color="auto"/>
        <w:right w:val="none" w:sz="0" w:space="0" w:color="auto"/>
      </w:divBdr>
    </w:div>
    <w:div w:id="2122649865">
      <w:bodyDiv w:val="1"/>
      <w:marLeft w:val="0"/>
      <w:marRight w:val="0"/>
      <w:marTop w:val="0"/>
      <w:marBottom w:val="0"/>
      <w:divBdr>
        <w:top w:val="none" w:sz="0" w:space="0" w:color="auto"/>
        <w:left w:val="none" w:sz="0" w:space="0" w:color="auto"/>
        <w:bottom w:val="none" w:sz="0" w:space="0" w:color="auto"/>
        <w:right w:val="none" w:sz="0" w:space="0" w:color="auto"/>
      </w:divBdr>
    </w:div>
    <w:div w:id="2123961583">
      <w:bodyDiv w:val="1"/>
      <w:marLeft w:val="0"/>
      <w:marRight w:val="0"/>
      <w:marTop w:val="0"/>
      <w:marBottom w:val="0"/>
      <w:divBdr>
        <w:top w:val="none" w:sz="0" w:space="0" w:color="auto"/>
        <w:left w:val="none" w:sz="0" w:space="0" w:color="auto"/>
        <w:bottom w:val="none" w:sz="0" w:space="0" w:color="auto"/>
        <w:right w:val="none" w:sz="0" w:space="0" w:color="auto"/>
      </w:divBdr>
    </w:div>
    <w:div w:id="2125994533">
      <w:bodyDiv w:val="1"/>
      <w:marLeft w:val="0"/>
      <w:marRight w:val="0"/>
      <w:marTop w:val="0"/>
      <w:marBottom w:val="0"/>
      <w:divBdr>
        <w:top w:val="none" w:sz="0" w:space="0" w:color="auto"/>
        <w:left w:val="none" w:sz="0" w:space="0" w:color="auto"/>
        <w:bottom w:val="none" w:sz="0" w:space="0" w:color="auto"/>
        <w:right w:val="none" w:sz="0" w:space="0" w:color="auto"/>
      </w:divBdr>
    </w:div>
    <w:div w:id="2126150244">
      <w:bodyDiv w:val="1"/>
      <w:marLeft w:val="0"/>
      <w:marRight w:val="0"/>
      <w:marTop w:val="0"/>
      <w:marBottom w:val="0"/>
      <w:divBdr>
        <w:top w:val="none" w:sz="0" w:space="0" w:color="auto"/>
        <w:left w:val="none" w:sz="0" w:space="0" w:color="auto"/>
        <w:bottom w:val="none" w:sz="0" w:space="0" w:color="auto"/>
        <w:right w:val="none" w:sz="0" w:space="0" w:color="auto"/>
      </w:divBdr>
    </w:div>
    <w:div w:id="2127001761">
      <w:bodyDiv w:val="1"/>
      <w:marLeft w:val="0"/>
      <w:marRight w:val="0"/>
      <w:marTop w:val="0"/>
      <w:marBottom w:val="0"/>
      <w:divBdr>
        <w:top w:val="none" w:sz="0" w:space="0" w:color="auto"/>
        <w:left w:val="none" w:sz="0" w:space="0" w:color="auto"/>
        <w:bottom w:val="none" w:sz="0" w:space="0" w:color="auto"/>
        <w:right w:val="none" w:sz="0" w:space="0" w:color="auto"/>
      </w:divBdr>
    </w:div>
    <w:div w:id="2129008115">
      <w:bodyDiv w:val="1"/>
      <w:marLeft w:val="0"/>
      <w:marRight w:val="0"/>
      <w:marTop w:val="0"/>
      <w:marBottom w:val="0"/>
      <w:divBdr>
        <w:top w:val="none" w:sz="0" w:space="0" w:color="auto"/>
        <w:left w:val="none" w:sz="0" w:space="0" w:color="auto"/>
        <w:bottom w:val="none" w:sz="0" w:space="0" w:color="auto"/>
        <w:right w:val="none" w:sz="0" w:space="0" w:color="auto"/>
      </w:divBdr>
    </w:div>
    <w:div w:id="2133740945">
      <w:bodyDiv w:val="1"/>
      <w:marLeft w:val="0"/>
      <w:marRight w:val="0"/>
      <w:marTop w:val="0"/>
      <w:marBottom w:val="0"/>
      <w:divBdr>
        <w:top w:val="none" w:sz="0" w:space="0" w:color="auto"/>
        <w:left w:val="none" w:sz="0" w:space="0" w:color="auto"/>
        <w:bottom w:val="none" w:sz="0" w:space="0" w:color="auto"/>
        <w:right w:val="none" w:sz="0" w:space="0" w:color="auto"/>
      </w:divBdr>
    </w:div>
    <w:div w:id="2134252255">
      <w:bodyDiv w:val="1"/>
      <w:marLeft w:val="0"/>
      <w:marRight w:val="0"/>
      <w:marTop w:val="0"/>
      <w:marBottom w:val="0"/>
      <w:divBdr>
        <w:top w:val="none" w:sz="0" w:space="0" w:color="auto"/>
        <w:left w:val="none" w:sz="0" w:space="0" w:color="auto"/>
        <w:bottom w:val="none" w:sz="0" w:space="0" w:color="auto"/>
        <w:right w:val="none" w:sz="0" w:space="0" w:color="auto"/>
      </w:divBdr>
    </w:div>
    <w:div w:id="2136558576">
      <w:bodyDiv w:val="1"/>
      <w:marLeft w:val="0"/>
      <w:marRight w:val="0"/>
      <w:marTop w:val="0"/>
      <w:marBottom w:val="0"/>
      <w:divBdr>
        <w:top w:val="none" w:sz="0" w:space="0" w:color="auto"/>
        <w:left w:val="none" w:sz="0" w:space="0" w:color="auto"/>
        <w:bottom w:val="none" w:sz="0" w:space="0" w:color="auto"/>
        <w:right w:val="none" w:sz="0" w:space="0" w:color="auto"/>
      </w:divBdr>
    </w:div>
    <w:div w:id="2137480350">
      <w:bodyDiv w:val="1"/>
      <w:marLeft w:val="0"/>
      <w:marRight w:val="0"/>
      <w:marTop w:val="0"/>
      <w:marBottom w:val="0"/>
      <w:divBdr>
        <w:top w:val="none" w:sz="0" w:space="0" w:color="auto"/>
        <w:left w:val="none" w:sz="0" w:space="0" w:color="auto"/>
        <w:bottom w:val="none" w:sz="0" w:space="0" w:color="auto"/>
        <w:right w:val="none" w:sz="0" w:space="0" w:color="auto"/>
      </w:divBdr>
    </w:div>
    <w:div w:id="2137602149">
      <w:bodyDiv w:val="1"/>
      <w:marLeft w:val="0"/>
      <w:marRight w:val="0"/>
      <w:marTop w:val="0"/>
      <w:marBottom w:val="0"/>
      <w:divBdr>
        <w:top w:val="none" w:sz="0" w:space="0" w:color="auto"/>
        <w:left w:val="none" w:sz="0" w:space="0" w:color="auto"/>
        <w:bottom w:val="none" w:sz="0" w:space="0" w:color="auto"/>
        <w:right w:val="none" w:sz="0" w:space="0" w:color="auto"/>
      </w:divBdr>
    </w:div>
    <w:div w:id="2138447008">
      <w:bodyDiv w:val="1"/>
      <w:marLeft w:val="0"/>
      <w:marRight w:val="0"/>
      <w:marTop w:val="0"/>
      <w:marBottom w:val="0"/>
      <w:divBdr>
        <w:top w:val="none" w:sz="0" w:space="0" w:color="auto"/>
        <w:left w:val="none" w:sz="0" w:space="0" w:color="auto"/>
        <w:bottom w:val="none" w:sz="0" w:space="0" w:color="auto"/>
        <w:right w:val="none" w:sz="0" w:space="0" w:color="auto"/>
      </w:divBdr>
    </w:div>
    <w:div w:id="2142454278">
      <w:bodyDiv w:val="1"/>
      <w:marLeft w:val="0"/>
      <w:marRight w:val="0"/>
      <w:marTop w:val="0"/>
      <w:marBottom w:val="0"/>
      <w:divBdr>
        <w:top w:val="none" w:sz="0" w:space="0" w:color="auto"/>
        <w:left w:val="none" w:sz="0" w:space="0" w:color="auto"/>
        <w:bottom w:val="none" w:sz="0" w:space="0" w:color="auto"/>
        <w:right w:val="none" w:sz="0" w:space="0" w:color="auto"/>
      </w:divBdr>
    </w:div>
    <w:div w:id="2142963377">
      <w:bodyDiv w:val="1"/>
      <w:marLeft w:val="0"/>
      <w:marRight w:val="0"/>
      <w:marTop w:val="0"/>
      <w:marBottom w:val="0"/>
      <w:divBdr>
        <w:top w:val="none" w:sz="0" w:space="0" w:color="auto"/>
        <w:left w:val="none" w:sz="0" w:space="0" w:color="auto"/>
        <w:bottom w:val="none" w:sz="0" w:space="0" w:color="auto"/>
        <w:right w:val="none" w:sz="0" w:space="0" w:color="auto"/>
      </w:divBdr>
    </w:div>
    <w:div w:id="214584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261111729@mail.ru" TargetMode="Externa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base.garant.ru/70215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base.garant.ru/12138258/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37CFD-8DE0-42E2-9DF6-A1F65BFBDF2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2A5A-358C-42E5-8027-7135FBF9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33846</Words>
  <Characters>192926</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dc:creator>
  <cp:lastModifiedBy>Подколодновка</cp:lastModifiedBy>
  <cp:revision>2</cp:revision>
  <cp:lastPrinted>2024-03-15T07:45:00Z</cp:lastPrinted>
  <dcterms:created xsi:type="dcterms:W3CDTF">2024-05-21T07:49:00Z</dcterms:created>
  <dcterms:modified xsi:type="dcterms:W3CDTF">2024-05-21T07:49:00Z</dcterms:modified>
</cp:coreProperties>
</file>