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62" w:rsidRDefault="00F93662" w:rsidP="00F9366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F93662" w:rsidRDefault="00F93662" w:rsidP="00F9366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</w:t>
      </w:r>
      <w:proofErr w:type="spellStart"/>
      <w:r>
        <w:rPr>
          <w:b/>
          <w:sz w:val="28"/>
          <w:szCs w:val="28"/>
        </w:rPr>
        <w:t>Подколодновского</w:t>
      </w:r>
      <w:proofErr w:type="spellEnd"/>
      <w:r>
        <w:rPr>
          <w:b/>
          <w:sz w:val="28"/>
          <w:szCs w:val="28"/>
        </w:rPr>
        <w:t xml:space="preserve"> сельского поселения  Богучарского муниципального района  Воронежской области в 4 квартале 2024 года»</w:t>
      </w:r>
    </w:p>
    <w:p w:rsidR="00F93662" w:rsidRDefault="00F93662" w:rsidP="00F9366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В 4 квартале 2024 года общее количество поступивших в администрацию </w:t>
      </w:r>
      <w:proofErr w:type="spellStart"/>
      <w:r>
        <w:rPr>
          <w:sz w:val="28"/>
          <w:szCs w:val="28"/>
        </w:rPr>
        <w:t>Подколодновского</w:t>
      </w:r>
      <w:proofErr w:type="spellEnd"/>
      <w:r>
        <w:rPr>
          <w:sz w:val="28"/>
          <w:szCs w:val="28"/>
        </w:rPr>
        <w:t xml:space="preserve"> сельского поселения устных и письменных обращений граждан составило 3, что соответствует аналогичному периоду 2023 года. Все обращения граждан имеет первичный характер.</w:t>
      </w:r>
    </w:p>
    <w:p w:rsidR="00F93662" w:rsidRDefault="00F93662" w:rsidP="00F9366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в администрацию </w:t>
      </w:r>
      <w:proofErr w:type="spellStart"/>
      <w:r>
        <w:rPr>
          <w:sz w:val="28"/>
          <w:szCs w:val="28"/>
        </w:rPr>
        <w:t>Подколодновского</w:t>
      </w:r>
      <w:proofErr w:type="spellEnd"/>
      <w:r>
        <w:rPr>
          <w:sz w:val="28"/>
          <w:szCs w:val="28"/>
        </w:rPr>
        <w:t xml:space="preserve"> сельского поселения в 4 квартале 2024 года  и в 4 квартале 2023 года (в процентном соотношении):</w:t>
      </w:r>
    </w:p>
    <w:p w:rsidR="00F93662" w:rsidRDefault="00F93662" w:rsidP="00F9366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оборона, безопасность, законность –0 % и 0 % обращений;</w:t>
      </w:r>
    </w:p>
    <w:p w:rsidR="00F93662" w:rsidRDefault="00F93662" w:rsidP="00F9366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социальная сфера- 0 % и 33 % обращений;</w:t>
      </w:r>
    </w:p>
    <w:p w:rsidR="00F93662" w:rsidRDefault="00F93662" w:rsidP="00F9366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-ЖКХ- 0 % и 0 % обращений;</w:t>
      </w:r>
    </w:p>
    <w:p w:rsidR="00F93662" w:rsidRDefault="00F93662" w:rsidP="00F9366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экономика  – 100% и 67% обращений.</w:t>
      </w:r>
    </w:p>
    <w:p w:rsidR="00F93662" w:rsidRDefault="00F93662" w:rsidP="00F9366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Анализ поступившей почтовой корреспонденции показывает равное  число устных обращений граждан в сравнении с аналогичным периодом прошлого года. В администрацию </w:t>
      </w:r>
      <w:proofErr w:type="spellStart"/>
      <w:r>
        <w:rPr>
          <w:sz w:val="28"/>
          <w:szCs w:val="28"/>
        </w:rPr>
        <w:t>Подколодновского</w:t>
      </w:r>
      <w:proofErr w:type="spellEnd"/>
      <w:r>
        <w:rPr>
          <w:sz w:val="28"/>
          <w:szCs w:val="28"/>
        </w:rPr>
        <w:t xml:space="preserve"> сельского поселения письменных обращений не поступало ни в 4 квартале 2023 года, ни в 4 квартале 2024 года. </w:t>
      </w:r>
    </w:p>
    <w:p w:rsidR="00F93662" w:rsidRDefault="00F93662" w:rsidP="00F93662">
      <w:pPr>
        <w:shd w:val="clear" w:color="auto" w:fill="FFFFFF"/>
        <w:ind w:right="62"/>
        <w:rPr>
          <w:sz w:val="28"/>
          <w:szCs w:val="28"/>
        </w:rPr>
      </w:pPr>
      <w:r>
        <w:rPr>
          <w:sz w:val="28"/>
          <w:szCs w:val="28"/>
        </w:rPr>
        <w:t>Авторами обращений являлись следующие категории граждан:</w:t>
      </w:r>
    </w:p>
    <w:p w:rsidR="00F93662" w:rsidRDefault="00F93662" w:rsidP="00F93662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- пенсионеры по возрасту - 67%;</w:t>
      </w:r>
    </w:p>
    <w:p w:rsidR="00F93662" w:rsidRDefault="00F93662" w:rsidP="00F93662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- иные категории- 33%.</w:t>
      </w:r>
    </w:p>
    <w:p w:rsidR="00F93662" w:rsidRDefault="00F93662" w:rsidP="00F93662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Все обращения поступили от жителей </w:t>
      </w:r>
      <w:proofErr w:type="spellStart"/>
      <w:r>
        <w:rPr>
          <w:sz w:val="28"/>
          <w:szCs w:val="28"/>
        </w:rPr>
        <w:t>Подколодновского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93662" w:rsidRDefault="00F93662" w:rsidP="00F93662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обращениях были затронуты следующие вопросы:</w:t>
      </w:r>
    </w:p>
    <w:p w:rsidR="00F93662" w:rsidRDefault="00F93662" w:rsidP="00F93662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уличном освещении- 1;</w:t>
      </w:r>
    </w:p>
    <w:p w:rsidR="00F93662" w:rsidRDefault="00F93662" w:rsidP="00F93662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социальных сетях и сетевых обществах- 1.</w:t>
      </w:r>
    </w:p>
    <w:p w:rsidR="00F93662" w:rsidRDefault="00F93662" w:rsidP="00F93662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поступившие в администрацию сельского поселения обращения рассматриваются главой  </w:t>
      </w:r>
      <w:proofErr w:type="spellStart"/>
      <w:r>
        <w:rPr>
          <w:color w:val="000000"/>
          <w:sz w:val="28"/>
          <w:szCs w:val="28"/>
        </w:rPr>
        <w:t>Подколодновского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 </w:t>
      </w:r>
    </w:p>
    <w:p w:rsidR="00F93662" w:rsidRDefault="00F93662" w:rsidP="00F93662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Фактов нарушения прав и законных интересов граждан не отмечено.</w:t>
      </w:r>
    </w:p>
    <w:p w:rsidR="00F93662" w:rsidRDefault="00F93662" w:rsidP="00F9366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Регистрация, контроль обращений осуществляется в журналах данных.</w:t>
      </w:r>
      <w:r>
        <w:rPr>
          <w:color w:val="000000"/>
          <w:sz w:val="28"/>
          <w:szCs w:val="28"/>
        </w:rPr>
        <w:br/>
        <w:t>Судебных исков по жалобам о нарушении прав граждан при рассмотрении обращений не поступало.</w:t>
      </w:r>
    </w:p>
    <w:p w:rsidR="00F93662" w:rsidRDefault="00F93662" w:rsidP="00F93662">
      <w:pPr>
        <w:pStyle w:val="a3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Жалоб граждан на нарушение Федерального закона 02.05.2006 № 59-ФЗ «О порядке рассмотрения обращений граждан в Российской Федерации» не </w:t>
      </w:r>
      <w:r>
        <w:rPr>
          <w:color w:val="000000"/>
          <w:sz w:val="28"/>
          <w:szCs w:val="28"/>
        </w:rPr>
        <w:lastRenderedPageBreak/>
        <w:t>поступало.</w:t>
      </w:r>
      <w:r>
        <w:rPr>
          <w:color w:val="000000"/>
          <w:sz w:val="28"/>
          <w:szCs w:val="28"/>
        </w:rPr>
        <w:br/>
      </w:r>
    </w:p>
    <w:p w:rsidR="00F93662" w:rsidRDefault="00F93662" w:rsidP="00F9366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Подколодновского</w:t>
      </w:r>
      <w:proofErr w:type="spellEnd"/>
      <w:r>
        <w:rPr>
          <w:sz w:val="28"/>
          <w:szCs w:val="28"/>
        </w:rPr>
        <w:t xml:space="preserve"> сельского поселения                           В.И. Пелихов</w:t>
      </w:r>
    </w:p>
    <w:p w:rsidR="008D58DF" w:rsidRDefault="008D58DF">
      <w:bookmarkStart w:id="0" w:name="_GoBack"/>
      <w:bookmarkEnd w:id="0"/>
    </w:p>
    <w:sectPr w:rsidR="008D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56"/>
    <w:rsid w:val="002C1856"/>
    <w:rsid w:val="008D58DF"/>
    <w:rsid w:val="00F9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62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66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62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66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2024-12-25T07:55:00Z</dcterms:created>
  <dcterms:modified xsi:type="dcterms:W3CDTF">2024-12-25T07:56:00Z</dcterms:modified>
</cp:coreProperties>
</file>